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81" w:rsidRPr="00413AA6" w:rsidRDefault="00063FF7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B0798B">
        <w:instrText xml:space="preserve"> TOC \o "1-4" \u </w:instrText>
      </w:r>
      <w:r>
        <w:fldChar w:fldCharType="separate"/>
      </w:r>
      <w:r w:rsidR="00F30D81">
        <w:fldChar w:fldCharType="begin"/>
      </w:r>
      <w:r w:rsidR="00F30D81">
        <w:instrText xml:space="preserve"> TOC \o "1-4" \u </w:instrText>
      </w:r>
      <w:r w:rsidR="00F30D81">
        <w:fldChar w:fldCharType="separate"/>
      </w:r>
      <w:r w:rsidR="00F30D81" w:rsidRPr="00413AA6">
        <w:rPr>
          <w:b/>
          <w:noProof/>
        </w:rPr>
        <w:t>CHAPTER 10 - OBJECTIVES, POLICY, AND SCOPE OF OPERATION</w:t>
      </w:r>
      <w:r w:rsidR="00F30D81" w:rsidRPr="00413AA6">
        <w:rPr>
          <w:noProof/>
        </w:rPr>
        <w:t xml:space="preserve"> </w:t>
      </w:r>
      <w:r w:rsidR="00F30D81" w:rsidRPr="00413AA6">
        <w:rPr>
          <w:noProof/>
        </w:rPr>
        <w:tab/>
        <w:t>1</w:t>
      </w:r>
    </w:p>
    <w:p w:rsidR="00F30D81" w:rsidRPr="00413AA6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Mission Statement</w:t>
      </w:r>
      <w:r w:rsidRPr="00413AA6">
        <w:rPr>
          <w:noProof/>
        </w:rPr>
        <w:tab/>
        <w:t>1</w:t>
      </w:r>
    </w:p>
    <w:p w:rsidR="00F30D81" w:rsidRPr="00413AA6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Total Mobility</w:t>
      </w:r>
      <w:r w:rsidRPr="00413AA6">
        <w:rPr>
          <w:noProof/>
        </w:rPr>
        <w:tab/>
        <w:t>1</w:t>
      </w:r>
    </w:p>
    <w:p w:rsidR="00F30D81" w:rsidRPr="00413AA6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Priorities</w:t>
      </w:r>
      <w:r w:rsidRPr="00413AA6">
        <w:rPr>
          <w:noProof/>
        </w:rPr>
        <w:tab/>
        <w:t>1</w:t>
      </w:r>
    </w:p>
    <w:p w:rsidR="00F30D81" w:rsidRPr="00413AA6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Local and Geographic Area Drawdown, Levels, and National Ready Reserve</w:t>
      </w:r>
      <w:r w:rsidRPr="00413AA6">
        <w:rPr>
          <w:noProof/>
        </w:rPr>
        <w:tab/>
        <w:t>2</w:t>
      </w:r>
    </w:p>
    <w:p w:rsidR="00F30D81" w:rsidRPr="00413AA6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Scope of Operation</w:t>
      </w:r>
      <w:r>
        <w:rPr>
          <w:noProof/>
        </w:rPr>
        <w:tab/>
        <w:t>3</w:t>
      </w:r>
    </w:p>
    <w:p w:rsidR="00F30D81" w:rsidRPr="00413AA6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General</w:t>
      </w:r>
      <w:r>
        <w:rPr>
          <w:noProof/>
        </w:rPr>
        <w:tab/>
        <w:t>3</w:t>
      </w:r>
    </w:p>
    <w:p w:rsidR="00F30D81" w:rsidRPr="00413AA6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Natio</w:t>
      </w:r>
      <w:r>
        <w:rPr>
          <w:noProof/>
        </w:rPr>
        <w:t>nal Response Framework (NRF)</w:t>
      </w:r>
      <w:r>
        <w:rPr>
          <w:noProof/>
        </w:rPr>
        <w:tab/>
        <w:t>3</w:t>
      </w:r>
    </w:p>
    <w:p w:rsidR="00F30D81" w:rsidRPr="00413AA6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Office of Foreign Disaster Assistance (OFDA)</w:t>
      </w:r>
      <w:r w:rsidRPr="00413AA6">
        <w:rPr>
          <w:noProof/>
        </w:rPr>
        <w:tab/>
        <w:t>3</w:t>
      </w:r>
    </w:p>
    <w:p w:rsidR="00F30D81" w:rsidRPr="00413AA6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Mobilization/Demobilization</w:t>
      </w:r>
      <w:r w:rsidRPr="00413AA6">
        <w:rPr>
          <w:noProof/>
        </w:rPr>
        <w:tab/>
        <w:t>3</w:t>
      </w:r>
    </w:p>
    <w:p w:rsidR="00F30D81" w:rsidRPr="00413AA6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Work/Rest, Length of Assignment, and Days Off</w:t>
      </w:r>
      <w:r w:rsidRPr="00413AA6">
        <w:rPr>
          <w:noProof/>
        </w:rPr>
        <w:tab/>
        <w:t>4</w:t>
      </w:r>
    </w:p>
    <w:p w:rsidR="00F30D81" w:rsidRPr="00413AA6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Incident Operations Driving</w:t>
      </w:r>
      <w:r w:rsidRPr="00413AA6">
        <w:rPr>
          <w:noProof/>
        </w:rPr>
        <w:tab/>
        <w:t>6</w:t>
      </w:r>
    </w:p>
    <w:p w:rsidR="00F30D81" w:rsidRPr="00413AA6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Initial Attack Definition</w:t>
      </w:r>
      <w:r>
        <w:rPr>
          <w:noProof/>
        </w:rPr>
        <w:tab/>
        <w:t>7</w:t>
      </w:r>
    </w:p>
    <w:p w:rsidR="00F30D81" w:rsidRPr="00413AA6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Resource Mobilization</w:t>
      </w:r>
      <w:r w:rsidRPr="00413AA6">
        <w:rPr>
          <w:noProof/>
        </w:rPr>
        <w:tab/>
        <w:t>7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13AA6">
        <w:rPr>
          <w:noProof/>
        </w:rPr>
        <w:t>Wildland Fire Weather Forecasts</w:t>
      </w:r>
      <w:r w:rsidRPr="00413AA6">
        <w:rPr>
          <w:noProof/>
        </w:rPr>
        <w:tab/>
        <w:t>9</w:t>
      </w:r>
    </w:p>
    <w:p w:rsidR="00F30D81" w:rsidRDefault="00F30D81" w:rsidP="00F30D81">
      <w:pPr>
        <w:pStyle w:val="TOC1"/>
        <w:tabs>
          <w:tab w:val="right" w:leader="dot" w:pos="9350"/>
        </w:tabs>
        <w:rPr>
          <w:noProof/>
        </w:rPr>
      </w:pPr>
      <w:r w:rsidRPr="00AD3418">
        <w:rPr>
          <w:noProof/>
        </w:rPr>
        <w:t xml:space="preserve"> </w:t>
      </w:r>
    </w:p>
    <w:p w:rsidR="00F30D81" w:rsidRPr="00153221" w:rsidRDefault="00F30D81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b/>
          <w:noProof/>
        </w:rPr>
        <w:t>CHAPTER 2</w:t>
      </w:r>
      <w:r w:rsidRPr="00AD3418">
        <w:rPr>
          <w:b/>
          <w:noProof/>
        </w:rPr>
        <w:t xml:space="preserve">0 - </w:t>
      </w:r>
      <w:r>
        <w:rPr>
          <w:b/>
          <w:noProof/>
        </w:rPr>
        <w:t>ADMINISTRATIVE PROCEDURES</w:t>
      </w:r>
      <w:r>
        <w:rPr>
          <w:noProof/>
        </w:rPr>
        <w:tab/>
        <w:t>10</w:t>
      </w:r>
      <w:r>
        <w:rPr>
          <w:b/>
          <w:noProof/>
        </w:rPr>
        <w:t xml:space="preserve">                     </w:t>
      </w:r>
    </w:p>
    <w:p w:rsidR="00F30D81" w:rsidRDefault="00F30D81" w:rsidP="00F30D81">
      <w:pPr>
        <w:pStyle w:val="TOC2"/>
        <w:tabs>
          <w:tab w:val="right" w:leader="dot" w:pos="9350"/>
        </w:tabs>
        <w:outlineLvl w:val="0"/>
        <w:rPr>
          <w:rFonts w:ascii="Calibri" w:hAnsi="Calibri"/>
          <w:noProof/>
          <w:sz w:val="22"/>
          <w:szCs w:val="22"/>
        </w:rPr>
      </w:pPr>
      <w:r>
        <w:rPr>
          <w:noProof/>
        </w:rPr>
        <w:t>Ordering Channels/Cost Coding</w:t>
      </w:r>
      <w:r>
        <w:rPr>
          <w:noProof/>
        </w:rPr>
        <w:tab/>
        <w:t>10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Geographic Area Coordination Centers (GACCs)</w:t>
      </w:r>
      <w:r>
        <w:rPr>
          <w:noProof/>
        </w:rPr>
        <w:tab/>
        <w:t>10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Ordering Procedures</w:t>
      </w:r>
      <w:r>
        <w:rPr>
          <w:noProof/>
        </w:rPr>
        <w:tab/>
        <w:t>11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Support to Border Fires</w:t>
      </w:r>
      <w:r>
        <w:rPr>
          <w:noProof/>
        </w:rPr>
        <w:tab/>
        <w:t>11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Mobilization and Demobilization Information</w:t>
      </w:r>
      <w:r>
        <w:rPr>
          <w:noProof/>
        </w:rPr>
        <w:tab/>
        <w:t>12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Non-Incident Related Ordering</w:t>
      </w:r>
      <w:r>
        <w:rPr>
          <w:noProof/>
        </w:rPr>
        <w:tab/>
        <w:t>12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Cost Coding</w:t>
      </w:r>
      <w:r>
        <w:rPr>
          <w:noProof/>
        </w:rPr>
        <w:tab/>
        <w:t>12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Bureau of Land Management (BLM)</w:t>
      </w:r>
      <w:r>
        <w:rPr>
          <w:noProof/>
        </w:rPr>
        <w:tab/>
        <w:t>12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Bureau of Indian Affairs (BIA)</w:t>
      </w:r>
      <w:r>
        <w:rPr>
          <w:noProof/>
        </w:rPr>
        <w:tab/>
        <w:t>13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Park Service (NPS)</w:t>
      </w:r>
      <w:r>
        <w:rPr>
          <w:noProof/>
        </w:rPr>
        <w:tab/>
        <w:t>14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Fish and Wildlife Service (FWS)</w:t>
      </w:r>
      <w:r>
        <w:rPr>
          <w:noProof/>
        </w:rPr>
        <w:tab/>
        <w:t>14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Forest Service (FS)</w:t>
      </w:r>
      <w:r>
        <w:rPr>
          <w:noProof/>
        </w:rPr>
        <w:tab/>
        <w:t>15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Overhead/Crews</w:t>
      </w:r>
      <w:r>
        <w:rPr>
          <w:noProof/>
        </w:rPr>
        <w:tab/>
        <w:t>16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Overhead Mobilization and Demobilization</w:t>
      </w:r>
      <w:r>
        <w:rPr>
          <w:noProof/>
        </w:rPr>
        <w:tab/>
        <w:t>16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Crews</w:t>
      </w:r>
      <w:r>
        <w:rPr>
          <w:noProof/>
        </w:rPr>
        <w:tab/>
        <w:t>17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Interagency Wildland Fire Modules</w:t>
      </w:r>
      <w:r>
        <w:rPr>
          <w:noProof/>
        </w:rPr>
        <w:tab/>
        <w:t>18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Smokejumpers</w:t>
      </w:r>
      <w:r>
        <w:rPr>
          <w:noProof/>
        </w:rPr>
        <w:tab/>
        <w:t>19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Helicopter Module</w:t>
      </w:r>
      <w:r>
        <w:rPr>
          <w:noProof/>
        </w:rPr>
        <w:tab/>
        <w:t>20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B8452A">
        <w:rPr>
          <w:noProof/>
        </w:rPr>
        <w:t>Non-Standard Overhead Groups</w:t>
      </w:r>
      <w:r>
        <w:rPr>
          <w:noProof/>
        </w:rPr>
        <w:tab/>
        <w:t>20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Communications Coordinator (COMC)</w:t>
      </w:r>
      <w:r>
        <w:rPr>
          <w:noProof/>
        </w:rPr>
        <w:tab/>
        <w:t>21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Meteorologist (IMET)</w:t>
      </w:r>
      <w:r>
        <w:rPr>
          <w:noProof/>
        </w:rPr>
        <w:tab/>
        <w:t>21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Cache Support Positions</w:t>
      </w:r>
      <w:r>
        <w:rPr>
          <w:noProof/>
        </w:rPr>
        <w:tab/>
        <w:t>22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Incident Management Teams</w:t>
      </w:r>
      <w:r>
        <w:rPr>
          <w:noProof/>
        </w:rPr>
        <w:tab/>
        <w:t>22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Interagency Incident Management Teams (IMT)</w:t>
      </w:r>
      <w:r>
        <w:rPr>
          <w:noProof/>
        </w:rPr>
        <w:tab/>
        <w:t>22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Area Command Team</w:t>
      </w:r>
      <w:r>
        <w:rPr>
          <w:noProof/>
        </w:rPr>
        <w:tab/>
        <w:t>23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B8452A">
        <w:rPr>
          <w:noProof/>
        </w:rPr>
        <w:t>National Incident Management Organization Teams (NIMO)</w:t>
      </w:r>
      <w:r>
        <w:rPr>
          <w:noProof/>
        </w:rPr>
        <w:tab/>
        <w:t>23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Support Teams</w:t>
      </w:r>
      <w:r>
        <w:rPr>
          <w:noProof/>
        </w:rPr>
        <w:tab/>
        <w:t>23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Interagency Buying Teams (BUYT)</w:t>
      </w:r>
      <w:r>
        <w:rPr>
          <w:noProof/>
        </w:rPr>
        <w:tab/>
        <w:t>23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Administrative Payment Teams (APTs)</w:t>
      </w:r>
      <w:r>
        <w:rPr>
          <w:noProof/>
        </w:rPr>
        <w:tab/>
        <w:t>23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Burned Area Emergency Response Team (BAER)</w:t>
      </w:r>
      <w:r>
        <w:rPr>
          <w:noProof/>
        </w:rPr>
        <w:tab/>
        <w:t>24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lastRenderedPageBreak/>
        <w:t>National Fire Prevention and Education Teams (NFPET)</w:t>
      </w:r>
      <w:r>
        <w:rPr>
          <w:noProof/>
        </w:rPr>
        <w:tab/>
        <w:t>24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Wildland Fire and Aviation Safety Teams (FAST)</w:t>
      </w:r>
      <w:r>
        <w:rPr>
          <w:noProof/>
        </w:rPr>
        <w:tab/>
        <w:t>24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Aviation Safety Assistance Team (ASAT)</w:t>
      </w:r>
      <w:r>
        <w:rPr>
          <w:noProof/>
        </w:rPr>
        <w:tab/>
        <w:t>25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Equipment/Supplies</w:t>
      </w:r>
      <w:r>
        <w:rPr>
          <w:noProof/>
        </w:rPr>
        <w:tab/>
        <w:t>25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Equipment/Supplies Mobilization</w:t>
      </w:r>
      <w:r>
        <w:rPr>
          <w:noProof/>
        </w:rPr>
        <w:tab/>
        <w:t>25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Equipment/Supplies Demobilization</w:t>
      </w:r>
      <w:r>
        <w:rPr>
          <w:noProof/>
        </w:rPr>
        <w:tab/>
        <w:t>26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Interagency Support Cache Ordering Procedures</w:t>
      </w:r>
      <w:r>
        <w:rPr>
          <w:noProof/>
        </w:rPr>
        <w:tab/>
        <w:t>26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NFES Items in Short Supply</w:t>
      </w:r>
      <w:r>
        <w:rPr>
          <w:noProof/>
        </w:rPr>
        <w:tab/>
        <w:t>26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Field Office Replenishment During Fire Season</w:t>
      </w:r>
      <w:r>
        <w:rPr>
          <w:noProof/>
        </w:rPr>
        <w:tab/>
        <w:t>26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Field Office Replenishment Outside of Fire Season</w:t>
      </w:r>
      <w:r>
        <w:rPr>
          <w:noProof/>
        </w:rPr>
        <w:tab/>
        <w:t>26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Replacement of NFES Items</w:t>
      </w:r>
      <w:r>
        <w:rPr>
          <w:noProof/>
        </w:rPr>
        <w:tab/>
        <w:t>26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Local Unit Incident Replacement:  Type 3 and Type 4 Incidents</w:t>
      </w:r>
      <w:r>
        <w:rPr>
          <w:noProof/>
        </w:rPr>
        <w:tab/>
        <w:t>27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to Incident Transfer of Equipment and Supplies</w:t>
      </w:r>
      <w:r>
        <w:rPr>
          <w:noProof/>
        </w:rPr>
        <w:tab/>
        <w:t>27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Incident Radio Support Cache (NIRSC)</w:t>
      </w:r>
      <w:r>
        <w:rPr>
          <w:noProof/>
        </w:rPr>
        <w:tab/>
        <w:t>27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Radio Mobilization</w:t>
      </w:r>
      <w:r>
        <w:rPr>
          <w:noProof/>
        </w:rPr>
        <w:tab/>
        <w:t>28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Radio Demobilization</w:t>
      </w:r>
      <w:r>
        <w:rPr>
          <w:noProof/>
        </w:rPr>
        <w:tab/>
        <w:t>28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Remote Automatic Weather Stations, (IRAWS) NFES #5869</w:t>
      </w:r>
      <w:r>
        <w:rPr>
          <w:noProof/>
        </w:rPr>
        <w:tab/>
        <w:t>28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Project Remote Automatic Weather Stations, (PRAWS) NFES #5870</w:t>
      </w:r>
      <w:r>
        <w:rPr>
          <w:noProof/>
        </w:rPr>
        <w:tab/>
        <w:t>29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Contract Mobile Food Services and National Contract Mobile Shower Facilities</w:t>
      </w:r>
      <w:r>
        <w:rPr>
          <w:noProof/>
        </w:rPr>
        <w:tab/>
        <w:t>29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Contract Mobile Food Services and Shower Facilities Mobilization</w:t>
      </w:r>
      <w:r>
        <w:rPr>
          <w:noProof/>
        </w:rPr>
        <w:tab/>
        <w:t>29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Contract Mobile Food Services and Shower Facilities Reassignments</w:t>
      </w:r>
      <w:r>
        <w:rPr>
          <w:noProof/>
        </w:rPr>
        <w:tab/>
        <w:t>30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Contract Mobile Food Services and Shower Facilities Demobilization</w:t>
      </w:r>
      <w:r>
        <w:rPr>
          <w:noProof/>
        </w:rPr>
        <w:tab/>
        <w:t>30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Aircraft</w:t>
      </w:r>
      <w:r>
        <w:rPr>
          <w:noProof/>
        </w:rPr>
        <w:tab/>
        <w:t>30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Aircraft Mobilization</w:t>
      </w:r>
      <w:r>
        <w:rPr>
          <w:noProof/>
        </w:rPr>
        <w:tab/>
        <w:t>30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Aircraft Demobilization</w:t>
      </w:r>
      <w:r>
        <w:rPr>
          <w:noProof/>
        </w:rPr>
        <w:tab/>
        <w:t>31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Flight Management Procedures</w:t>
      </w:r>
      <w:r>
        <w:rPr>
          <w:noProof/>
        </w:rPr>
        <w:tab/>
        <w:t>31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Airborne Thermal Infrared (IR) Fire Mapping</w:t>
      </w:r>
      <w:r>
        <w:rPr>
          <w:noProof/>
        </w:rPr>
        <w:tab/>
        <w:t>34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Lead Planes</w:t>
      </w:r>
      <w:r>
        <w:rPr>
          <w:noProof/>
        </w:rPr>
        <w:tab/>
        <w:t>35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Aerial Supervision Modules (ASM1)</w:t>
      </w:r>
      <w:r>
        <w:rPr>
          <w:noProof/>
        </w:rPr>
        <w:tab/>
        <w:t>35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Tactical and Reconnaissance Aircraft</w:t>
      </w:r>
      <w:r>
        <w:rPr>
          <w:noProof/>
        </w:rPr>
        <w:tab/>
        <w:t>35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Large Transport Aircraft</w:t>
      </w:r>
      <w:r>
        <w:rPr>
          <w:noProof/>
        </w:rPr>
        <w:tab/>
        <w:t>36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Helicopters:  Call-When-Needed (CWN)</w:t>
      </w:r>
      <w:r>
        <w:rPr>
          <w:noProof/>
        </w:rPr>
        <w:tab/>
        <w:t>36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Exclusive Use Contract Helicopters</w:t>
      </w:r>
      <w:r>
        <w:rPr>
          <w:noProof/>
        </w:rPr>
        <w:tab/>
        <w:t>36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Airtankers</w:t>
      </w:r>
      <w:r>
        <w:rPr>
          <w:noProof/>
        </w:rPr>
        <w:tab/>
        <w:t>37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Airtanker Use In Optional and Post Season Periods</w:t>
      </w:r>
      <w:r>
        <w:rPr>
          <w:noProof/>
        </w:rPr>
        <w:tab/>
        <w:t>37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Modular Airborne Firefighting Systems (MAFFS)</w:t>
      </w:r>
      <w:r>
        <w:rPr>
          <w:noProof/>
        </w:rPr>
        <w:tab/>
        <w:t>38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Single Engine Airtankers (SEATs)</w:t>
      </w:r>
      <w:r>
        <w:rPr>
          <w:noProof/>
        </w:rPr>
        <w:tab/>
        <w:t>38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Temporary Flight Restrictions, FAR 91.137 (TFR)</w:t>
      </w:r>
      <w:r>
        <w:rPr>
          <w:noProof/>
        </w:rPr>
        <w:tab/>
        <w:t>39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Military Training Routes and Special Use Airspace</w:t>
      </w:r>
      <w:r>
        <w:rPr>
          <w:noProof/>
        </w:rPr>
        <w:tab/>
        <w:t>39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Airspace Conflicts</w:t>
      </w:r>
      <w:r>
        <w:rPr>
          <w:noProof/>
        </w:rPr>
        <w:tab/>
        <w:t>39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FAA Temporary Control Tower Operations</w:t>
      </w:r>
      <w:r>
        <w:rPr>
          <w:noProof/>
        </w:rPr>
        <w:tab/>
        <w:t>39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Dedicated Radio Frequencies</w:t>
      </w:r>
      <w:r>
        <w:rPr>
          <w:noProof/>
        </w:rPr>
        <w:tab/>
        <w:t>39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Predictive Services</w:t>
      </w:r>
      <w:r>
        <w:rPr>
          <w:noProof/>
        </w:rPr>
        <w:tab/>
        <w:t>41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Status Summary (ICS-209)</w:t>
      </w:r>
      <w:r>
        <w:rPr>
          <w:noProof/>
        </w:rPr>
        <w:tab/>
        <w:t>41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Interagency Situation Report</w:t>
      </w:r>
      <w:r>
        <w:rPr>
          <w:noProof/>
        </w:rPr>
        <w:tab/>
        <w:t>43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Management Situation Report</w:t>
      </w:r>
      <w:r>
        <w:rPr>
          <w:noProof/>
        </w:rPr>
        <w:tab/>
        <w:t>44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7 Day Significant Fire Potential Outlook</w:t>
      </w:r>
      <w:r>
        <w:rPr>
          <w:noProof/>
        </w:rPr>
        <w:tab/>
        <w:t>44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GACC Monthly and Seasonal Wildland Significant Fire Potential Outlooks</w:t>
      </w:r>
      <w:r>
        <w:rPr>
          <w:noProof/>
        </w:rPr>
        <w:tab/>
        <w:t>45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lastRenderedPageBreak/>
        <w:t>Fuel and Fire Behavior Advisories</w:t>
      </w:r>
      <w:r>
        <w:rPr>
          <w:noProof/>
        </w:rPr>
        <w:tab/>
        <w:t>45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Wildland Fire Entrapment/Fatality</w:t>
      </w:r>
      <w:r>
        <w:rPr>
          <w:noProof/>
        </w:rPr>
        <w:tab/>
        <w:t>46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Fire Preparedness Plan</w:t>
      </w:r>
      <w:r>
        <w:rPr>
          <w:noProof/>
        </w:rPr>
        <w:tab/>
        <w:t>46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Why Preparedness Levels are Established</w:t>
      </w:r>
      <w:r>
        <w:rPr>
          <w:noProof/>
        </w:rPr>
        <w:tab/>
        <w:t>46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Geographic Area Preparedness Levels</w:t>
      </w:r>
      <w:r>
        <w:rPr>
          <w:noProof/>
        </w:rPr>
        <w:tab/>
        <w:t>46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Descriptions</w:t>
      </w:r>
      <w:r>
        <w:rPr>
          <w:noProof/>
        </w:rPr>
        <w:tab/>
        <w:t>46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1</w:t>
      </w:r>
      <w:r>
        <w:rPr>
          <w:noProof/>
        </w:rPr>
        <w:tab/>
        <w:t>47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2</w:t>
      </w:r>
      <w:r>
        <w:rPr>
          <w:noProof/>
        </w:rPr>
        <w:tab/>
        <w:t>47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3</w:t>
      </w:r>
      <w:r>
        <w:rPr>
          <w:noProof/>
        </w:rPr>
        <w:tab/>
        <w:t>47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4</w:t>
      </w:r>
      <w:r>
        <w:rPr>
          <w:noProof/>
        </w:rPr>
        <w:tab/>
        <w:t>48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5</w:t>
      </w:r>
      <w:r>
        <w:rPr>
          <w:noProof/>
        </w:rPr>
        <w:tab/>
        <w:t>50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5 to 4</w:t>
      </w:r>
      <w:r>
        <w:rPr>
          <w:noProof/>
        </w:rPr>
        <w:tab/>
        <w:t>51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4 to 3</w:t>
      </w:r>
      <w:r>
        <w:rPr>
          <w:noProof/>
        </w:rPr>
        <w:tab/>
        <w:t>51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 Level 3 to 2</w:t>
      </w:r>
      <w:r>
        <w:rPr>
          <w:noProof/>
        </w:rPr>
        <w:tab/>
        <w:t>51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Multi-Agency Coordinating Group (NMAC) Decisions</w:t>
      </w:r>
      <w:r>
        <w:rPr>
          <w:noProof/>
        </w:rPr>
        <w:tab/>
        <w:t>51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Follow-Up Evaluation</w:t>
      </w:r>
      <w:r>
        <w:rPr>
          <w:noProof/>
        </w:rPr>
        <w:tab/>
        <w:t>52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Mobilization Procedures for Military Assets and International Assignments</w:t>
      </w:r>
      <w:r>
        <w:rPr>
          <w:noProof/>
        </w:rPr>
        <w:tab/>
        <w:t>52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Established Resource Ordering Process</w:t>
      </w:r>
      <w:r>
        <w:rPr>
          <w:noProof/>
        </w:rPr>
        <w:tab/>
        <w:t>52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Civilian Support</w:t>
      </w:r>
      <w:r>
        <w:rPr>
          <w:noProof/>
        </w:rPr>
        <w:tab/>
        <w:t>53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Demobilization Procedures</w:t>
      </w:r>
      <w:r>
        <w:rPr>
          <w:noProof/>
        </w:rPr>
        <w:tab/>
        <w:t>53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International Operations</w:t>
      </w:r>
      <w:r>
        <w:rPr>
          <w:noProof/>
        </w:rPr>
        <w:tab/>
        <w:t>53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Canada Support</w:t>
      </w:r>
      <w:r>
        <w:rPr>
          <w:noProof/>
        </w:rPr>
        <w:tab/>
        <w:t>53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Australia and New Zealand Support</w:t>
      </w:r>
      <w:r>
        <w:rPr>
          <w:noProof/>
        </w:rPr>
        <w:tab/>
        <w:t>54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Mexico Support</w:t>
      </w:r>
      <w:r>
        <w:rPr>
          <w:noProof/>
        </w:rPr>
        <w:tab/>
        <w:t>54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Other Nations Support for Large Scale Mobilizations</w:t>
      </w:r>
      <w:r>
        <w:rPr>
          <w:noProof/>
        </w:rPr>
        <w:tab/>
        <w:t>54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Dispatch Forms</w:t>
      </w:r>
      <w:r>
        <w:rPr>
          <w:noProof/>
        </w:rPr>
        <w:tab/>
        <w:t>55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Resource Order Form</w:t>
      </w:r>
      <w:r>
        <w:rPr>
          <w:noProof/>
        </w:rPr>
        <w:tab/>
        <w:t>56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Food Service Request Form</w:t>
      </w:r>
      <w:r>
        <w:rPr>
          <w:noProof/>
        </w:rPr>
        <w:tab/>
        <w:t>58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Passenger and Cargo Manifest Form</w:t>
      </w:r>
      <w:r>
        <w:rPr>
          <w:noProof/>
        </w:rPr>
        <w:tab/>
        <w:t>59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Aircraft Flight Request/Schedule Form</w:t>
      </w:r>
      <w:r>
        <w:rPr>
          <w:noProof/>
        </w:rPr>
        <w:tab/>
        <w:t>60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Infrared Aircraft Scanner Request Form</w:t>
      </w:r>
      <w:r>
        <w:rPr>
          <w:noProof/>
        </w:rPr>
        <w:tab/>
        <w:t>62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FAA Temporary Tower Request Form</w:t>
      </w:r>
      <w:r>
        <w:rPr>
          <w:noProof/>
        </w:rPr>
        <w:tab/>
        <w:t>63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Preparedness/Detail Request Form</w:t>
      </w:r>
      <w:r>
        <w:rPr>
          <w:noProof/>
        </w:rPr>
        <w:tab/>
        <w:t>65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Status Summary (ICS-209) Form</w:t>
      </w:r>
      <w:r>
        <w:rPr>
          <w:noProof/>
        </w:rPr>
        <w:tab/>
        <w:t>66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Monthly Wildland Fire Weather/Fire Danger Outlook Form</w:t>
      </w:r>
      <w:r>
        <w:rPr>
          <w:noProof/>
        </w:rPr>
        <w:tab/>
        <w:t>68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Wildland Fire Entrapment/Fatality Initial Report Form</w:t>
      </w:r>
      <w:r>
        <w:rPr>
          <w:noProof/>
        </w:rPr>
        <w:tab/>
        <w:t>69</w:t>
      </w:r>
    </w:p>
    <w:p w:rsidR="00F30D81" w:rsidRDefault="00F30D81" w:rsidP="00F30D81">
      <w:pPr>
        <w:pStyle w:val="TOC3"/>
        <w:tabs>
          <w:tab w:val="right" w:leader="dot" w:pos="9350"/>
        </w:tabs>
        <w:rPr>
          <w:noProof/>
        </w:rPr>
      </w:pPr>
      <w:r>
        <w:rPr>
          <w:noProof/>
        </w:rPr>
        <w:t>Documentation of Length of Assignment Extension Requirements Form</w:t>
      </w:r>
      <w:r>
        <w:rPr>
          <w:noProof/>
        </w:rPr>
        <w:tab/>
        <w:t>71</w:t>
      </w:r>
    </w:p>
    <w:p w:rsidR="00F30D81" w:rsidRPr="005F48DD" w:rsidRDefault="00F30D81" w:rsidP="00F30D81"/>
    <w:p w:rsidR="00F30D81" w:rsidRDefault="00F30D81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153221">
        <w:rPr>
          <w:b/>
          <w:noProof/>
        </w:rPr>
        <w:t>CHAPTER 30 - ORGANIZATION</w:t>
      </w:r>
      <w:r>
        <w:rPr>
          <w:noProof/>
        </w:rPr>
        <w:tab/>
        <w:t>73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Multi-Agency Coordinating Group (NMAC) Organization</w:t>
      </w:r>
      <w:r>
        <w:rPr>
          <w:noProof/>
        </w:rPr>
        <w:tab/>
        <w:t>73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NIFC Directors’ Delegations</w:t>
      </w:r>
      <w:r>
        <w:rPr>
          <w:noProof/>
        </w:rPr>
        <w:tab/>
        <w:t>73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Expanded Dispatch Organization</w:t>
      </w:r>
      <w:r>
        <w:rPr>
          <w:noProof/>
        </w:rPr>
        <w:tab/>
        <w:t>75</w:t>
      </w:r>
    </w:p>
    <w:p w:rsidR="00F30D81" w:rsidRPr="00705862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Technical Support</w:t>
      </w:r>
      <w:r>
        <w:rPr>
          <w:noProof/>
        </w:rPr>
        <w:tab/>
        <w:t>75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Administrative Support</w:t>
      </w:r>
      <w:r>
        <w:rPr>
          <w:noProof/>
        </w:rPr>
        <w:tab/>
        <w:t>75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MAC Group Coordinator</w:t>
      </w:r>
      <w:r>
        <w:rPr>
          <w:noProof/>
        </w:rPr>
        <w:tab/>
        <w:t>76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Complexity</w:t>
      </w:r>
      <w:r>
        <w:rPr>
          <w:noProof/>
        </w:rPr>
        <w:tab/>
        <w:t>76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Example Organizations</w:t>
      </w:r>
      <w:r>
        <w:rPr>
          <w:noProof/>
        </w:rPr>
        <w:tab/>
        <w:t>76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lastRenderedPageBreak/>
        <w:t>Incident Support Organization, Example</w:t>
      </w:r>
      <w:r>
        <w:rPr>
          <w:noProof/>
        </w:rPr>
        <w:tab/>
        <w:t>77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Support Organization, Example – Complex Incident</w:t>
      </w:r>
      <w:r>
        <w:rPr>
          <w:noProof/>
        </w:rPr>
        <w:tab/>
        <w:t>78</w:t>
      </w:r>
    </w:p>
    <w:p w:rsidR="00F30D81" w:rsidRDefault="00F30D81" w:rsidP="00F30D81">
      <w:pPr>
        <w:pStyle w:val="TOC1"/>
        <w:tabs>
          <w:tab w:val="right" w:leader="dot" w:pos="9350"/>
        </w:tabs>
        <w:rPr>
          <w:b/>
          <w:noProof/>
        </w:rPr>
      </w:pPr>
    </w:p>
    <w:p w:rsidR="00F30D81" w:rsidRDefault="00F30D81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153221">
        <w:rPr>
          <w:b/>
          <w:noProof/>
        </w:rPr>
        <w:t>CHAPTER 40 - COOPERATION</w:t>
      </w:r>
      <w:r>
        <w:rPr>
          <w:noProof/>
        </w:rPr>
        <w:tab/>
        <w:t>79</w:t>
      </w:r>
    </w:p>
    <w:p w:rsidR="00F30D81" w:rsidRDefault="00F30D81" w:rsidP="00F30D81">
      <w:pPr>
        <w:pStyle w:val="TOC1"/>
        <w:tabs>
          <w:tab w:val="right" w:leader="dot" w:pos="9350"/>
        </w:tabs>
        <w:rPr>
          <w:b/>
          <w:noProof/>
        </w:rPr>
      </w:pPr>
    </w:p>
    <w:p w:rsidR="00F30D81" w:rsidRDefault="00F30D81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153221">
        <w:rPr>
          <w:b/>
          <w:noProof/>
        </w:rPr>
        <w:t>CHAPTER 50 - FIRE ORGANIZATION DIRECTORY</w:t>
      </w:r>
      <w:r>
        <w:rPr>
          <w:noProof/>
        </w:rPr>
        <w:tab/>
        <w:t>83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B8452A">
        <w:rPr>
          <w:noProof/>
        </w:rPr>
        <w:t>Index</w:t>
      </w:r>
      <w:r>
        <w:rPr>
          <w:noProof/>
        </w:rPr>
        <w:tab/>
        <w:t>85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Geographic Area Coordination Centers (GACCs)</w:t>
      </w:r>
      <w:r>
        <w:rPr>
          <w:noProof/>
        </w:rPr>
        <w:tab/>
        <w:t>83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National Interagency Coordination Center (NICC)</w:t>
      </w:r>
      <w:r>
        <w:rPr>
          <w:noProof/>
        </w:rPr>
        <w:tab/>
        <w:t>87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Alaska Interagency Coordination Center</w:t>
      </w:r>
      <w:r>
        <w:rPr>
          <w:noProof/>
        </w:rPr>
        <w:tab/>
        <w:t>88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Eastern Area Coordination Center</w:t>
      </w:r>
      <w:r>
        <w:rPr>
          <w:noProof/>
        </w:rPr>
        <w:tab/>
        <w:t>89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Eastern Great Basin Coordination Center</w:t>
      </w:r>
      <w:r>
        <w:rPr>
          <w:noProof/>
        </w:rPr>
        <w:tab/>
        <w:t>90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Northern California Coordination Center</w:t>
      </w:r>
      <w:r>
        <w:rPr>
          <w:noProof/>
        </w:rPr>
        <w:tab/>
        <w:t>91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Northern Rockies Coordination Center</w:t>
      </w:r>
      <w:r>
        <w:rPr>
          <w:noProof/>
        </w:rPr>
        <w:tab/>
        <w:t>92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Northwest Area Coordination Center</w:t>
      </w:r>
      <w:r>
        <w:rPr>
          <w:noProof/>
        </w:rPr>
        <w:tab/>
        <w:t>93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Rocky Mountain Area Coordination Center</w:t>
      </w:r>
      <w:r>
        <w:rPr>
          <w:noProof/>
        </w:rPr>
        <w:tab/>
        <w:t>94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Southern Area Coordination Center</w:t>
      </w:r>
      <w:r>
        <w:rPr>
          <w:noProof/>
        </w:rPr>
        <w:tab/>
        <w:t>95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Southern California Coordination Center</w:t>
      </w:r>
      <w:r>
        <w:rPr>
          <w:noProof/>
        </w:rPr>
        <w:tab/>
        <w:t>96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Southwest Area Coordination Center</w:t>
      </w:r>
      <w:r>
        <w:rPr>
          <w:noProof/>
        </w:rPr>
        <w:tab/>
        <w:t>97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Western Great Basin Coordination Center</w:t>
      </w:r>
      <w:r>
        <w:rPr>
          <w:noProof/>
        </w:rPr>
        <w:tab/>
        <w:t>98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National Interagency Support Caches</w:t>
      </w:r>
      <w:r>
        <w:rPr>
          <w:noProof/>
        </w:rPr>
        <w:tab/>
        <w:t>99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Bureau of Land Management (BLM)</w:t>
      </w:r>
      <w:r>
        <w:rPr>
          <w:noProof/>
        </w:rPr>
        <w:tab/>
        <w:t>100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Washington DC Office of Fire and Aviation Management</w:t>
      </w:r>
      <w:r>
        <w:rPr>
          <w:noProof/>
        </w:rPr>
        <w:tab/>
        <w:t>101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National Office of Fire and Aviation Management (NIFC)</w:t>
      </w:r>
      <w:r>
        <w:rPr>
          <w:noProof/>
        </w:rPr>
        <w:tab/>
        <w:t>102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Alaska Fire Service</w:t>
      </w:r>
      <w:r>
        <w:rPr>
          <w:noProof/>
        </w:rPr>
        <w:tab/>
        <w:t>103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Directory– BLM – Arizona State Office</w:t>
      </w:r>
      <w:r>
        <w:rPr>
          <w:noProof/>
        </w:rPr>
        <w:tab/>
        <w:t>104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Directory– BLM – California State Office</w:t>
      </w:r>
      <w:r>
        <w:rPr>
          <w:noProof/>
        </w:rPr>
        <w:tab/>
        <w:t>105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Colorado State Office</w:t>
      </w:r>
      <w:r>
        <w:rPr>
          <w:noProof/>
        </w:rPr>
        <w:tab/>
        <w:t>106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Idaho State Office</w:t>
      </w:r>
      <w:r>
        <w:rPr>
          <w:noProof/>
        </w:rPr>
        <w:tab/>
        <w:t>107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Montana State Office</w:t>
      </w:r>
      <w:r>
        <w:rPr>
          <w:noProof/>
        </w:rPr>
        <w:tab/>
        <w:t>108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Nevada State Office</w:t>
      </w:r>
      <w:r>
        <w:rPr>
          <w:noProof/>
        </w:rPr>
        <w:tab/>
        <w:t>109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New Mexico State Office</w:t>
      </w:r>
      <w:r>
        <w:rPr>
          <w:noProof/>
        </w:rPr>
        <w:tab/>
        <w:t>110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Oregon/Washington State Office</w:t>
      </w:r>
      <w:r>
        <w:rPr>
          <w:noProof/>
        </w:rPr>
        <w:tab/>
        <w:t>111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Utah State Office</w:t>
      </w:r>
      <w:r>
        <w:rPr>
          <w:noProof/>
        </w:rPr>
        <w:tab/>
        <w:t>112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BLM – Wyoming State Office</w:t>
      </w:r>
      <w:r>
        <w:rPr>
          <w:noProof/>
        </w:rPr>
        <w:tab/>
        <w:t>113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Forest Service (FS)</w:t>
      </w:r>
      <w:r>
        <w:rPr>
          <w:noProof/>
        </w:rPr>
        <w:tab/>
        <w:t>114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Washington DC FAM Office</w:t>
      </w:r>
      <w:r>
        <w:rPr>
          <w:noProof/>
        </w:rPr>
        <w:tab/>
        <w:t>115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National Interagency Fire Center (NIFC)</w:t>
      </w:r>
      <w:r>
        <w:rPr>
          <w:noProof/>
        </w:rPr>
        <w:tab/>
        <w:t>116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1</w:t>
      </w:r>
      <w:r>
        <w:rPr>
          <w:noProof/>
        </w:rPr>
        <w:tab/>
        <w:t>117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2</w:t>
      </w:r>
      <w:r>
        <w:rPr>
          <w:noProof/>
        </w:rPr>
        <w:tab/>
        <w:t>118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3</w:t>
      </w:r>
      <w:r>
        <w:rPr>
          <w:noProof/>
        </w:rPr>
        <w:tab/>
        <w:t>119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4</w:t>
      </w:r>
      <w:r>
        <w:rPr>
          <w:noProof/>
        </w:rPr>
        <w:tab/>
        <w:t>120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5</w:t>
      </w:r>
      <w:r>
        <w:rPr>
          <w:noProof/>
        </w:rPr>
        <w:tab/>
        <w:t>121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6</w:t>
      </w:r>
      <w:r>
        <w:rPr>
          <w:noProof/>
        </w:rPr>
        <w:tab/>
        <w:t>122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8</w:t>
      </w:r>
      <w:r>
        <w:rPr>
          <w:noProof/>
        </w:rPr>
        <w:tab/>
        <w:t>123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9</w:t>
      </w:r>
      <w:r>
        <w:rPr>
          <w:noProof/>
        </w:rPr>
        <w:tab/>
        <w:t>124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Region 10</w:t>
      </w:r>
      <w:r>
        <w:rPr>
          <w:noProof/>
        </w:rPr>
        <w:tab/>
        <w:t>125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FS – Northeastern Area, State &amp; Private Forestry</w:t>
      </w:r>
      <w:r>
        <w:rPr>
          <w:noProof/>
        </w:rPr>
        <w:tab/>
        <w:t>126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lastRenderedPageBreak/>
        <w:t>Fire Directory – FS Emergency Support Function # 4</w:t>
      </w:r>
      <w:r>
        <w:rPr>
          <w:noProof/>
        </w:rPr>
        <w:tab/>
        <w:t>127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Fish and Wildlife Service (FWS)</w:t>
      </w:r>
      <w:r>
        <w:rPr>
          <w:noProof/>
        </w:rPr>
        <w:tab/>
        <w:t>128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National Interagency Fire Center (NIFC)</w:t>
      </w:r>
      <w:r>
        <w:rPr>
          <w:noProof/>
        </w:rPr>
        <w:tab/>
        <w:t>129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Region 1</w:t>
      </w:r>
      <w:r>
        <w:rPr>
          <w:noProof/>
        </w:rPr>
        <w:tab/>
        <w:t>130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Region 2</w:t>
      </w:r>
      <w:r>
        <w:rPr>
          <w:noProof/>
        </w:rPr>
        <w:tab/>
        <w:t>131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Region 3</w:t>
      </w:r>
      <w:r>
        <w:rPr>
          <w:noProof/>
        </w:rPr>
        <w:tab/>
        <w:t>132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Region 4</w:t>
      </w:r>
      <w:r>
        <w:rPr>
          <w:noProof/>
        </w:rPr>
        <w:tab/>
        <w:t>133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Region 5</w:t>
      </w:r>
      <w:r>
        <w:rPr>
          <w:noProof/>
        </w:rPr>
        <w:tab/>
        <w:t>134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Region 6</w:t>
      </w:r>
      <w:r>
        <w:rPr>
          <w:noProof/>
        </w:rPr>
        <w:tab/>
        <w:t>135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Region 7</w:t>
      </w:r>
      <w:r>
        <w:rPr>
          <w:noProof/>
        </w:rPr>
        <w:tab/>
        <w:t>136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FWS – Region 8</w:t>
      </w:r>
      <w:r>
        <w:rPr>
          <w:noProof/>
        </w:rPr>
        <w:tab/>
        <w:t>137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National Park Service (NPS)</w:t>
      </w:r>
      <w:r>
        <w:rPr>
          <w:noProof/>
        </w:rPr>
        <w:tab/>
        <w:t>138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NPS – National Interagency Fire Center (NIFC)</w:t>
      </w:r>
      <w:r>
        <w:rPr>
          <w:noProof/>
        </w:rPr>
        <w:tab/>
        <w:t>139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NPS – Alaska Region</w:t>
      </w:r>
      <w:r>
        <w:rPr>
          <w:noProof/>
        </w:rPr>
        <w:tab/>
        <w:t>140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NPS – Northeast Region</w:t>
      </w:r>
      <w:r>
        <w:rPr>
          <w:noProof/>
        </w:rPr>
        <w:tab/>
        <w:t>141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NPS – Midwest Region</w:t>
      </w:r>
      <w:r>
        <w:rPr>
          <w:noProof/>
        </w:rPr>
        <w:tab/>
        <w:t>142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NPS – National Capital Region</w:t>
      </w:r>
      <w:r>
        <w:rPr>
          <w:noProof/>
        </w:rPr>
        <w:tab/>
        <w:t>143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NPS – Intermountain Region</w:t>
      </w:r>
      <w:r>
        <w:rPr>
          <w:noProof/>
        </w:rPr>
        <w:tab/>
        <w:t>144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NPS – Southeast Region</w:t>
      </w:r>
      <w:r>
        <w:rPr>
          <w:noProof/>
        </w:rPr>
        <w:tab/>
        <w:t>145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NPS – Pacific West Region</w:t>
      </w:r>
      <w:r>
        <w:rPr>
          <w:noProof/>
        </w:rPr>
        <w:tab/>
        <w:t>146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Bureau of Indian Affairs (BIA)</w:t>
      </w:r>
      <w:r>
        <w:rPr>
          <w:noProof/>
        </w:rPr>
        <w:tab/>
        <w:t>147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Central Office, National Interagency Fire Center (NIFC)</w:t>
      </w:r>
      <w:r>
        <w:rPr>
          <w:noProof/>
        </w:rPr>
        <w:tab/>
        <w:t>148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Great Plains Regional Office</w:t>
      </w:r>
      <w:r>
        <w:rPr>
          <w:noProof/>
        </w:rPr>
        <w:tab/>
        <w:t>149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Southwest Regional Office</w:t>
      </w:r>
      <w:r>
        <w:rPr>
          <w:noProof/>
        </w:rPr>
        <w:tab/>
        <w:t>150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Southern Plains Regional Office</w:t>
      </w:r>
      <w:r>
        <w:rPr>
          <w:noProof/>
        </w:rPr>
        <w:tab/>
        <w:t>151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Rocky Mountain Regional Office</w:t>
      </w:r>
      <w:r>
        <w:rPr>
          <w:noProof/>
        </w:rPr>
        <w:tab/>
        <w:t>152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Eastern Regional Office</w:t>
      </w:r>
      <w:r>
        <w:rPr>
          <w:noProof/>
        </w:rPr>
        <w:tab/>
        <w:t>153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Alaska Regional Office</w:t>
      </w:r>
      <w:r>
        <w:rPr>
          <w:noProof/>
        </w:rPr>
        <w:tab/>
        <w:t>154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Midwest Regional Office</w:t>
      </w:r>
      <w:r>
        <w:rPr>
          <w:noProof/>
        </w:rPr>
        <w:tab/>
        <w:t>155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Eastern Oklahoma Regional Office</w:t>
      </w:r>
      <w:r>
        <w:rPr>
          <w:noProof/>
        </w:rPr>
        <w:tab/>
        <w:t>156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Navajo Regional Office</w:t>
      </w:r>
      <w:r>
        <w:rPr>
          <w:noProof/>
        </w:rPr>
        <w:tab/>
        <w:t>157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Western Regional Office</w:t>
      </w:r>
      <w:r>
        <w:rPr>
          <w:noProof/>
        </w:rPr>
        <w:tab/>
        <w:t>158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Northwest Regional Office</w:t>
      </w:r>
      <w:r>
        <w:rPr>
          <w:noProof/>
        </w:rPr>
        <w:tab/>
        <w:t>159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BIA – Pacific Regional Office</w:t>
      </w:r>
      <w:r>
        <w:rPr>
          <w:noProof/>
        </w:rPr>
        <w:tab/>
        <w:t>160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</w:t>
      </w:r>
      <w:r>
        <w:rPr>
          <w:noProof/>
        </w:rPr>
        <w:tab/>
        <w:t>161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Canadian Interagency Forest Fire Centre (CIFFC)</w:t>
      </w:r>
      <w:r>
        <w:rPr>
          <w:noProof/>
        </w:rPr>
        <w:tab/>
        <w:t>162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Northwest</w:t>
      </w:r>
      <w:r>
        <w:rPr>
          <w:noProof/>
        </w:rPr>
        <w:tab/>
        <w:t>163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Yukon</w:t>
      </w:r>
      <w:r>
        <w:rPr>
          <w:noProof/>
        </w:rPr>
        <w:tab/>
        <w:t>164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Saskatchewan</w:t>
      </w:r>
      <w:r>
        <w:rPr>
          <w:noProof/>
        </w:rPr>
        <w:tab/>
        <w:t>165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Government of Canada and Parks of Canada</w:t>
      </w:r>
      <w:r>
        <w:rPr>
          <w:noProof/>
        </w:rPr>
        <w:tab/>
        <w:t>166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Alberta</w:t>
      </w:r>
      <w:r>
        <w:rPr>
          <w:noProof/>
        </w:rPr>
        <w:tab/>
        <w:t>167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British Columbia</w:t>
      </w:r>
      <w:r>
        <w:rPr>
          <w:noProof/>
        </w:rPr>
        <w:tab/>
        <w:t>168</w:t>
      </w:r>
    </w:p>
    <w:p w:rsidR="00F30D81" w:rsidRPr="00705862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Manitoba</w:t>
      </w:r>
      <w:r>
        <w:rPr>
          <w:noProof/>
        </w:rPr>
        <w:tab/>
        <w:t>169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New Brunswick</w:t>
      </w:r>
      <w:r>
        <w:rPr>
          <w:noProof/>
        </w:rPr>
        <w:tab/>
        <w:t>170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Nova Scotia</w:t>
      </w:r>
      <w:r>
        <w:rPr>
          <w:noProof/>
        </w:rPr>
        <w:tab/>
        <w:t>171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Ontario</w:t>
      </w:r>
      <w:r>
        <w:rPr>
          <w:noProof/>
        </w:rPr>
        <w:tab/>
        <w:t>172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Newfoundland</w:t>
      </w:r>
      <w:r>
        <w:rPr>
          <w:noProof/>
        </w:rPr>
        <w:tab/>
        <w:t>173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lastRenderedPageBreak/>
        <w:t>Fire Directory – Canada – Prince Edward Island</w:t>
      </w:r>
      <w:r>
        <w:rPr>
          <w:noProof/>
        </w:rPr>
        <w:tab/>
        <w:t>174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Canada – Quebec</w:t>
      </w:r>
      <w:r>
        <w:rPr>
          <w:noProof/>
        </w:rPr>
        <w:tab/>
        <w:t>175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Others</w:t>
      </w:r>
      <w:r>
        <w:rPr>
          <w:noProof/>
        </w:rPr>
        <w:tab/>
        <w:t>176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FEMA-USFA – Federal Emergency Management Agency –  US Fire Administration</w:t>
      </w:r>
      <w:r>
        <w:rPr>
          <w:noProof/>
        </w:rPr>
        <w:tab/>
        <w:t>177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United States Department of Defense</w:t>
      </w:r>
      <w:r>
        <w:rPr>
          <w:noProof/>
        </w:rPr>
        <w:tab/>
        <w:t>178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International – U.S. Agency for International Development/Office of Foreign Disaster Assistance</w:t>
      </w:r>
      <w:r>
        <w:rPr>
          <w:noProof/>
        </w:rPr>
        <w:tab/>
        <w:t>179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Office of Wildland Fire Coordination, Washington DC</w:t>
      </w:r>
      <w:r>
        <w:rPr>
          <w:noProof/>
        </w:rPr>
        <w:tab/>
        <w:t>180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National Association of State Foresters (NASF)</w:t>
      </w:r>
      <w:r>
        <w:rPr>
          <w:noProof/>
        </w:rPr>
        <w:tab/>
        <w:t>181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Fire Directory – Emergency Support Function # 4 - Support Agencies</w:t>
      </w:r>
      <w:r>
        <w:rPr>
          <w:noProof/>
        </w:rPr>
        <w:tab/>
        <w:t>182</w:t>
      </w:r>
    </w:p>
    <w:p w:rsidR="00F30D81" w:rsidRDefault="00F30D81" w:rsidP="00F30D81">
      <w:pPr>
        <w:pStyle w:val="TOC1"/>
        <w:tabs>
          <w:tab w:val="right" w:leader="dot" w:pos="9350"/>
        </w:tabs>
        <w:rPr>
          <w:b/>
          <w:noProof/>
        </w:rPr>
      </w:pPr>
    </w:p>
    <w:p w:rsidR="00F30D81" w:rsidRDefault="00F30D81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153221">
        <w:rPr>
          <w:b/>
          <w:noProof/>
        </w:rPr>
        <w:t>CHAPTER 60 - OVERHEAD/CREWS</w:t>
      </w:r>
      <w:r>
        <w:rPr>
          <w:noProof/>
        </w:rPr>
        <w:tab/>
        <w:t>183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Interagency Incident Management System (NIIMS) Positions</w:t>
      </w:r>
      <w:r>
        <w:rPr>
          <w:noProof/>
        </w:rPr>
        <w:tab/>
        <w:t>183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Qualifications and Certification System (IQCS) Position Codes</w:t>
      </w:r>
      <w:r>
        <w:rPr>
          <w:noProof/>
        </w:rPr>
        <w:tab/>
        <w:t>183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Crews and Wildland Fire Modules</w:t>
      </w:r>
      <w:r>
        <w:rPr>
          <w:noProof/>
        </w:rPr>
        <w:tab/>
        <w:t>183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Type 1 Interagency Hotshot Crews</w:t>
      </w:r>
      <w:r>
        <w:rPr>
          <w:noProof/>
        </w:rPr>
        <w:tab/>
        <w:t>183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Minimum Crew Standards for National Mobilization</w:t>
      </w:r>
      <w:r>
        <w:rPr>
          <w:noProof/>
        </w:rPr>
        <w:tab/>
        <w:t>184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B8452A">
        <w:rPr>
          <w:noProof/>
        </w:rPr>
        <w:t>Interagency Wildland Fire Modules</w:t>
      </w:r>
      <w:r>
        <w:rPr>
          <w:noProof/>
        </w:rPr>
        <w:tab/>
        <w:t>184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Wildland Fire Modules Configuration</w:t>
      </w:r>
      <w:r>
        <w:rPr>
          <w:noProof/>
        </w:rPr>
        <w:tab/>
        <w:t>184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Wildland Fire Module Mobilization</w:t>
      </w:r>
      <w:r>
        <w:rPr>
          <w:noProof/>
        </w:rPr>
        <w:tab/>
        <w:t>185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Smokejumpers</w:t>
      </w:r>
      <w:r>
        <w:rPr>
          <w:noProof/>
        </w:rPr>
        <w:tab/>
        <w:t>185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Numbers</w:t>
      </w:r>
      <w:r>
        <w:rPr>
          <w:noProof/>
        </w:rPr>
        <w:tab/>
        <w:t>185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Smokejumper Gear, Weights, and Volume</w:t>
      </w:r>
      <w:r>
        <w:rPr>
          <w:noProof/>
        </w:rPr>
        <w:tab/>
        <w:t>185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Pilots – Lead Plane, Aerial Supervision Module and Smokejumper</w:t>
      </w:r>
      <w:r>
        <w:rPr>
          <w:noProof/>
        </w:rPr>
        <w:tab/>
        <w:t>185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Rappeller and Helicopter Manager Gear, Weights, and Volume</w:t>
      </w:r>
      <w:r>
        <w:rPr>
          <w:noProof/>
        </w:rPr>
        <w:tab/>
        <w:t>186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B8452A">
        <w:rPr>
          <w:noProof/>
        </w:rPr>
        <w:t>Non-Standard Overhead Groups</w:t>
      </w:r>
      <w:r>
        <w:rPr>
          <w:noProof/>
        </w:rPr>
        <w:tab/>
        <w:t>186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Communications Coordinator (COMC)</w:t>
      </w:r>
      <w:r>
        <w:rPr>
          <w:noProof/>
        </w:rPr>
        <w:tab/>
        <w:t>186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Incident Management Teams</w:t>
      </w:r>
      <w:r>
        <w:rPr>
          <w:noProof/>
        </w:rPr>
        <w:tab/>
        <w:t>188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IMT Configurations</w:t>
      </w:r>
      <w:r>
        <w:rPr>
          <w:noProof/>
        </w:rPr>
        <w:tab/>
        <w:t>189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Type 1 IMT Rotation Process</w:t>
      </w:r>
      <w:r>
        <w:rPr>
          <w:noProof/>
        </w:rPr>
        <w:tab/>
        <w:t>191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Area Command Teams</w:t>
      </w:r>
      <w:r>
        <w:rPr>
          <w:noProof/>
        </w:rPr>
        <w:tab/>
        <w:t>191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AD3418">
        <w:rPr>
          <w:noProof/>
        </w:rPr>
        <w:t>National Area Command Team Configuration</w:t>
      </w:r>
      <w:r>
        <w:rPr>
          <w:noProof/>
        </w:rPr>
        <w:tab/>
        <w:t>191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AD3418">
        <w:rPr>
          <w:noProof/>
        </w:rPr>
        <w:t>National Area Command Team Rotation Process</w:t>
      </w:r>
      <w:r>
        <w:rPr>
          <w:noProof/>
        </w:rPr>
        <w:tab/>
        <w:t>191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 Support Teams</w:t>
      </w:r>
      <w:r>
        <w:rPr>
          <w:noProof/>
        </w:rPr>
        <w:tab/>
        <w:t>191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Interagency Buying Teams (BUYTs)</w:t>
      </w:r>
      <w:r>
        <w:rPr>
          <w:noProof/>
        </w:rPr>
        <w:tab/>
        <w:t>191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AD3418">
        <w:rPr>
          <w:noProof/>
        </w:rPr>
        <w:t>BUYT Configuration</w:t>
      </w:r>
      <w:r>
        <w:rPr>
          <w:noProof/>
        </w:rPr>
        <w:tab/>
        <w:t>192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AD3418">
        <w:rPr>
          <w:noProof/>
        </w:rPr>
        <w:t>BUYTs Rotation Process</w:t>
      </w:r>
      <w:r>
        <w:rPr>
          <w:noProof/>
        </w:rPr>
        <w:tab/>
        <w:t>192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Administrative Payment Teams (APTs)</w:t>
      </w:r>
      <w:r>
        <w:rPr>
          <w:noProof/>
        </w:rPr>
        <w:tab/>
        <w:t>192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Administrative Payment Teams Configuration</w:t>
      </w:r>
      <w:r>
        <w:rPr>
          <w:noProof/>
        </w:rPr>
        <w:tab/>
        <w:t>192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Administrative Payment Team Schedule Process</w:t>
      </w:r>
      <w:r>
        <w:rPr>
          <w:noProof/>
        </w:rPr>
        <w:tab/>
        <w:t>192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Burned Area Emergency Response Team (BAER)</w:t>
      </w:r>
      <w:r>
        <w:rPr>
          <w:noProof/>
        </w:rPr>
        <w:tab/>
        <w:t>193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DOI Interagency Burned Area Emergency Response Team Configuration</w:t>
      </w:r>
      <w:r>
        <w:rPr>
          <w:noProof/>
        </w:rPr>
        <w:tab/>
        <w:t>194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AD3418">
        <w:rPr>
          <w:noProof/>
        </w:rPr>
        <w:t>DOI   Burned Area Emergency Response Team Mobilization Process</w:t>
      </w:r>
      <w:r>
        <w:rPr>
          <w:noProof/>
        </w:rPr>
        <w:tab/>
        <w:t>194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Fire Prevention Education Teams (NFPETs)</w:t>
      </w:r>
      <w:r>
        <w:rPr>
          <w:noProof/>
        </w:rPr>
        <w:tab/>
        <w:t>194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NFPET Configuration</w:t>
      </w:r>
      <w:r>
        <w:rPr>
          <w:noProof/>
        </w:rPr>
        <w:tab/>
        <w:t>194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AD3418">
        <w:rPr>
          <w:noProof/>
        </w:rPr>
        <w:t>NFPET Coordinators</w:t>
      </w:r>
      <w:r>
        <w:rPr>
          <w:noProof/>
        </w:rPr>
        <w:tab/>
        <w:t>195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NFPET Schedule Process</w:t>
      </w:r>
      <w:r>
        <w:rPr>
          <w:noProof/>
        </w:rPr>
        <w:tab/>
        <w:t>195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lastRenderedPageBreak/>
        <w:t>Wildland Fire and Aviation Safety Teams (FAST)</w:t>
      </w:r>
      <w:r>
        <w:rPr>
          <w:noProof/>
        </w:rPr>
        <w:tab/>
        <w:t>195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FAST Configuration</w:t>
      </w:r>
      <w:r>
        <w:rPr>
          <w:noProof/>
        </w:rPr>
        <w:tab/>
        <w:t>195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FAST Mobilization Process</w:t>
      </w:r>
      <w:r>
        <w:rPr>
          <w:noProof/>
        </w:rPr>
        <w:tab/>
        <w:t>195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Aviation Safety Assistance Team (ASAT)</w:t>
      </w:r>
      <w:r>
        <w:rPr>
          <w:noProof/>
        </w:rPr>
        <w:tab/>
        <w:t>196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ASAT Configuration</w:t>
      </w:r>
      <w:r>
        <w:rPr>
          <w:noProof/>
        </w:rPr>
        <w:tab/>
        <w:t>196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ASAT Mobilization Process</w:t>
      </w:r>
      <w:r>
        <w:rPr>
          <w:noProof/>
        </w:rPr>
        <w:tab/>
        <w:t>196</w:t>
      </w:r>
    </w:p>
    <w:p w:rsidR="00F30D81" w:rsidRDefault="00F30D81" w:rsidP="00F30D81">
      <w:pPr>
        <w:pStyle w:val="TOC1"/>
        <w:tabs>
          <w:tab w:val="right" w:leader="dot" w:pos="9350"/>
        </w:tabs>
        <w:rPr>
          <w:b/>
          <w:noProof/>
        </w:rPr>
      </w:pPr>
    </w:p>
    <w:p w:rsidR="00F30D81" w:rsidRDefault="00F30D81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153221">
        <w:rPr>
          <w:b/>
          <w:noProof/>
        </w:rPr>
        <w:t>CHAPTER 70 - EQUIPMENT/SUPPLIES</w:t>
      </w:r>
      <w:r>
        <w:rPr>
          <w:noProof/>
        </w:rPr>
        <w:tab/>
        <w:t>197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Interagency Radio Support Cache (NIRSC)</w:t>
      </w:r>
      <w:r>
        <w:rPr>
          <w:noProof/>
        </w:rPr>
        <w:tab/>
        <w:t>197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National Contract Mobile Food Services and National Contract Mobile Shower Facilities</w:t>
      </w:r>
      <w:r>
        <w:rPr>
          <w:noProof/>
        </w:rPr>
        <w:tab/>
        <w:t>197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Incident/Project Remote Automatic Weather Stations, (IRAWS-NFES #5869/PRAWS-NFES #5870)</w:t>
      </w:r>
      <w:r>
        <w:rPr>
          <w:noProof/>
        </w:rPr>
        <w:tab/>
        <w:t>197</w:t>
      </w:r>
    </w:p>
    <w:p w:rsidR="00F30D81" w:rsidRPr="00703E68" w:rsidRDefault="00F30D81" w:rsidP="00F30D81">
      <w:pPr>
        <w:pStyle w:val="TOC2"/>
        <w:tabs>
          <w:tab w:val="right" w:leader="dot" w:pos="9350"/>
        </w:tabs>
        <w:rPr>
          <w:noProof/>
        </w:rPr>
      </w:pPr>
      <w:r>
        <w:rPr>
          <w:noProof/>
        </w:rPr>
        <w:t>Engines and Water Tenders</w:t>
      </w:r>
      <w:r>
        <w:rPr>
          <w:noProof/>
        </w:rPr>
        <w:tab/>
        <w:t>198</w:t>
      </w:r>
    </w:p>
    <w:p w:rsidR="00F30D81" w:rsidRDefault="00F30D81" w:rsidP="00F30D81">
      <w:pPr>
        <w:pStyle w:val="TOC2"/>
        <w:tabs>
          <w:tab w:val="right" w:leader="dot" w:pos="9350"/>
        </w:tabs>
        <w:ind w:left="0"/>
        <w:outlineLvl w:val="0"/>
        <w:rPr>
          <w:b/>
          <w:noProof/>
        </w:rPr>
      </w:pPr>
    </w:p>
    <w:p w:rsidR="00F30D81" w:rsidRPr="00703E68" w:rsidRDefault="00F30D81" w:rsidP="00F30D81">
      <w:pPr>
        <w:pStyle w:val="TOC2"/>
        <w:tabs>
          <w:tab w:val="right" w:leader="dot" w:pos="9350"/>
        </w:tabs>
        <w:ind w:left="0"/>
        <w:outlineLvl w:val="0"/>
        <w:rPr>
          <w:b/>
          <w:noProof/>
        </w:rPr>
      </w:pPr>
      <w:r>
        <w:rPr>
          <w:b/>
          <w:noProof/>
        </w:rPr>
        <w:t>CHAPTER 80 - AIRCRAFT</w:t>
      </w:r>
      <w:r>
        <w:rPr>
          <w:noProof/>
        </w:rPr>
        <w:tab/>
        <w:t>199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Infrared Aircraft</w:t>
      </w:r>
      <w:r>
        <w:rPr>
          <w:noProof/>
        </w:rPr>
        <w:tab/>
        <w:t>199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AD3418">
        <w:rPr>
          <w:noProof/>
        </w:rPr>
        <w:t>Infrared Aircraft – Forest Service</w:t>
      </w:r>
      <w:r>
        <w:rPr>
          <w:noProof/>
        </w:rPr>
        <w:tab/>
        <w:t>199</w:t>
      </w:r>
    </w:p>
    <w:p w:rsidR="00F30D81" w:rsidRDefault="00F30D81" w:rsidP="00F30D81">
      <w:pPr>
        <w:pStyle w:val="TOC4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Airborne Thermal Infrared (IR) Fire Mapping and Detection</w:t>
      </w:r>
      <w:r>
        <w:rPr>
          <w:noProof/>
        </w:rPr>
        <w:tab/>
        <w:t>199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Tactical Aircraft</w:t>
      </w:r>
      <w:r>
        <w:rPr>
          <w:noProof/>
        </w:rPr>
        <w:tab/>
        <w:t>200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Lead Planes/Aerial Supervision Aircraft – FS</w:t>
      </w:r>
      <w:r>
        <w:rPr>
          <w:noProof/>
        </w:rPr>
        <w:tab/>
        <w:t>200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Air Tactical Avionics Typing</w:t>
      </w:r>
      <w:r>
        <w:rPr>
          <w:noProof/>
        </w:rPr>
        <w:tab/>
        <w:t>200</w:t>
      </w:r>
    </w:p>
    <w:p w:rsidR="00F30D81" w:rsidRDefault="00F30D81" w:rsidP="00F30D8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Smokejumper Aircraft</w:t>
      </w:r>
      <w:r>
        <w:rPr>
          <w:noProof/>
        </w:rPr>
        <w:tab/>
        <w:t>200</w:t>
      </w:r>
    </w:p>
    <w:p w:rsidR="00F30D81" w:rsidRDefault="00F30D81" w:rsidP="00F30D8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Federal Airtankers</w:t>
      </w:r>
      <w:r>
        <w:rPr>
          <w:noProof/>
        </w:rPr>
        <w:tab/>
        <w:t>201</w:t>
      </w:r>
    </w:p>
    <w:p w:rsidR="00F30D81" w:rsidRDefault="00F30D81" w:rsidP="00F30D81">
      <w:pPr>
        <w:pStyle w:val="TOC1"/>
        <w:tabs>
          <w:tab w:val="right" w:leader="dot" w:pos="9350"/>
        </w:tabs>
        <w:rPr>
          <w:b/>
          <w:noProof/>
        </w:rPr>
      </w:pPr>
    </w:p>
    <w:p w:rsidR="00F30D81" w:rsidRDefault="00F30D81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F0AE3">
        <w:rPr>
          <w:b/>
          <w:noProof/>
        </w:rPr>
        <w:t>APPENDIX</w:t>
      </w:r>
      <w:r>
        <w:rPr>
          <w:noProof/>
        </w:rPr>
        <w:tab/>
        <w:t>203</w:t>
      </w:r>
    </w:p>
    <w:p w:rsidR="00F30D81" w:rsidRDefault="00F30D81" w:rsidP="00F30D81">
      <w:pPr>
        <w:pStyle w:val="TOC1"/>
        <w:tabs>
          <w:tab w:val="right" w:leader="dot" w:pos="9350"/>
        </w:tabs>
        <w:rPr>
          <w:b/>
          <w:noProof/>
        </w:rPr>
      </w:pPr>
    </w:p>
    <w:p w:rsidR="00F30D81" w:rsidRDefault="00F30D81" w:rsidP="00F30D8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 w:rsidRPr="004F0AE3">
        <w:rPr>
          <w:b/>
          <w:noProof/>
        </w:rPr>
        <w:t>INDEX</w:t>
      </w:r>
      <w:r>
        <w:rPr>
          <w:noProof/>
        </w:rPr>
        <w:tab/>
        <w:t>207</w:t>
      </w:r>
    </w:p>
    <w:p w:rsidR="00B0798B" w:rsidRDefault="00F30D81" w:rsidP="00F30D81">
      <w:pPr>
        <w:pStyle w:val="TOC1"/>
        <w:tabs>
          <w:tab w:val="right" w:leader="dot" w:pos="9350"/>
        </w:tabs>
      </w:pPr>
      <w:r>
        <w:fldChar w:fldCharType="end"/>
      </w:r>
      <w:r w:rsidR="00063FF7">
        <w:fldChar w:fldCharType="end"/>
      </w:r>
      <w:bookmarkStart w:id="0" w:name="_GoBack"/>
      <w:bookmarkEnd w:id="0"/>
      <w:r w:rsidR="00B0798B">
        <w:t xml:space="preserve"> </w:t>
      </w:r>
    </w:p>
    <w:p w:rsidR="00B0798B" w:rsidRDefault="00B0798B" w:rsidP="00B0798B">
      <w:pPr>
        <w:pStyle w:val="Style1"/>
        <w:suppressLineNumbers/>
        <w:ind w:left="0"/>
        <w:outlineLvl w:val="0"/>
      </w:pPr>
    </w:p>
    <w:p w:rsidR="00B0798B" w:rsidRDefault="00B0798B" w:rsidP="00B0798B">
      <w:pPr>
        <w:pStyle w:val="Style1"/>
        <w:suppressLineNumbers/>
        <w:ind w:left="0"/>
        <w:outlineLvl w:val="0"/>
      </w:pPr>
    </w:p>
    <w:p w:rsidR="00B0798B" w:rsidRDefault="00B0798B" w:rsidP="00B0798B">
      <w:pPr>
        <w:pStyle w:val="Style1"/>
        <w:suppressLineNumbers/>
        <w:ind w:left="0"/>
        <w:outlineLvl w:val="0"/>
      </w:pPr>
    </w:p>
    <w:p w:rsidR="00C644EB" w:rsidRPr="00B0798B" w:rsidRDefault="00C644EB" w:rsidP="00B0798B"/>
    <w:sectPr w:rsidR="00C644EB" w:rsidRPr="00B0798B" w:rsidSect="0019069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20" w:rsidRDefault="00CE6220" w:rsidP="0095331A">
      <w:r>
        <w:separator/>
      </w:r>
    </w:p>
  </w:endnote>
  <w:endnote w:type="continuationSeparator" w:id="0">
    <w:p w:rsidR="00CE6220" w:rsidRDefault="00CE6220" w:rsidP="0095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8E" w:rsidRPr="00AB73A5" w:rsidRDefault="00063FF7">
    <w:pPr>
      <w:pStyle w:val="Footer"/>
      <w:jc w:val="center"/>
      <w:rPr>
        <w:sz w:val="20"/>
        <w:szCs w:val="20"/>
      </w:rPr>
    </w:pPr>
    <w:r w:rsidRPr="00AB73A5">
      <w:rPr>
        <w:sz w:val="20"/>
        <w:szCs w:val="20"/>
      </w:rPr>
      <w:fldChar w:fldCharType="begin"/>
    </w:r>
    <w:r w:rsidR="0034098E" w:rsidRPr="00AB73A5">
      <w:rPr>
        <w:sz w:val="20"/>
        <w:szCs w:val="20"/>
      </w:rPr>
      <w:instrText xml:space="preserve"> PAGE   \* MERGEFORMAT </w:instrText>
    </w:r>
    <w:r w:rsidRPr="00AB73A5">
      <w:rPr>
        <w:sz w:val="20"/>
        <w:szCs w:val="20"/>
      </w:rPr>
      <w:fldChar w:fldCharType="separate"/>
    </w:r>
    <w:r w:rsidR="00F30D81">
      <w:rPr>
        <w:noProof/>
        <w:sz w:val="20"/>
        <w:szCs w:val="20"/>
      </w:rPr>
      <w:t>ii</w:t>
    </w:r>
    <w:r w:rsidRPr="00AB73A5">
      <w:rPr>
        <w:sz w:val="20"/>
        <w:szCs w:val="20"/>
      </w:rPr>
      <w:fldChar w:fldCharType="end"/>
    </w:r>
  </w:p>
  <w:p w:rsidR="0034098E" w:rsidRDefault="00340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8E" w:rsidRPr="00225172" w:rsidRDefault="00063FF7">
    <w:pPr>
      <w:pStyle w:val="Footer"/>
      <w:jc w:val="center"/>
      <w:rPr>
        <w:sz w:val="20"/>
        <w:szCs w:val="20"/>
      </w:rPr>
    </w:pPr>
    <w:r w:rsidRPr="00225172">
      <w:rPr>
        <w:sz w:val="20"/>
        <w:szCs w:val="20"/>
      </w:rPr>
      <w:fldChar w:fldCharType="begin"/>
    </w:r>
    <w:r w:rsidR="0034098E" w:rsidRPr="00225172">
      <w:rPr>
        <w:sz w:val="20"/>
        <w:szCs w:val="20"/>
      </w:rPr>
      <w:instrText xml:space="preserve"> PAGE   \* MERGEFORMAT </w:instrText>
    </w:r>
    <w:r w:rsidRPr="00225172">
      <w:rPr>
        <w:sz w:val="20"/>
        <w:szCs w:val="20"/>
      </w:rPr>
      <w:fldChar w:fldCharType="separate"/>
    </w:r>
    <w:r w:rsidR="00F30D81">
      <w:rPr>
        <w:noProof/>
        <w:sz w:val="20"/>
        <w:szCs w:val="20"/>
      </w:rPr>
      <w:t>i</w:t>
    </w:r>
    <w:r w:rsidRPr="00225172">
      <w:rPr>
        <w:sz w:val="20"/>
        <w:szCs w:val="20"/>
      </w:rPr>
      <w:fldChar w:fldCharType="end"/>
    </w:r>
  </w:p>
  <w:p w:rsidR="0034098E" w:rsidRDefault="00340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20" w:rsidRDefault="00CE6220" w:rsidP="0095331A">
      <w:r>
        <w:separator/>
      </w:r>
    </w:p>
  </w:footnote>
  <w:footnote w:type="continuationSeparator" w:id="0">
    <w:p w:rsidR="00CE6220" w:rsidRDefault="00CE6220" w:rsidP="0095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8E" w:rsidRDefault="0034098E">
    <w:pPr>
      <w:pStyle w:val="Header"/>
    </w:pPr>
    <w:r>
      <w:rPr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</w:t>
    </w:r>
    <w:r w:rsidRPr="00AB73A5">
      <w:rPr>
        <w:sz w:val="20"/>
        <w:szCs w:val="20"/>
        <w:u w:val="single"/>
      </w:rPr>
      <w:t>Table of Contents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8E" w:rsidRPr="00AD53C6" w:rsidRDefault="0034098E" w:rsidP="0077631B">
    <w:pPr>
      <w:pStyle w:val="Header"/>
      <w:rPr>
        <w:u w:val="single"/>
      </w:rPr>
    </w:pPr>
    <w:r w:rsidRPr="00AD53C6">
      <w:rPr>
        <w:sz w:val="20"/>
        <w:szCs w:val="20"/>
        <w:u w:val="single"/>
      </w:rPr>
      <w:t xml:space="preserve">Table of </w:t>
    </w:r>
    <w:r>
      <w:rPr>
        <w:sz w:val="20"/>
        <w:szCs w:val="20"/>
        <w:u w:val="single"/>
      </w:rPr>
      <w:t>Con</w:t>
    </w:r>
    <w:r w:rsidRPr="00AD53C6">
      <w:rPr>
        <w:sz w:val="20"/>
        <w:szCs w:val="20"/>
        <w:u w:val="single"/>
      </w:rPr>
      <w:t>tents</w:t>
    </w:r>
    <w:r>
      <w:rPr>
        <w:u w:val="single"/>
      </w:rPr>
      <w:t xml:space="preserve"> ______________________________________________________________    _</w:t>
    </w:r>
    <w:r w:rsidRPr="00190695">
      <w:rPr>
        <w:sz w:val="20"/>
        <w:szCs w:val="20"/>
        <w:u w:val="single"/>
      </w:rPr>
      <w:t xml:space="preserve"> </w:t>
    </w:r>
  </w:p>
  <w:p w:rsidR="0034098E" w:rsidRPr="00AD53C6" w:rsidRDefault="0034098E" w:rsidP="0077631B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1A"/>
    <w:rsid w:val="0005403A"/>
    <w:rsid w:val="00063FF7"/>
    <w:rsid w:val="000B3AA0"/>
    <w:rsid w:val="00134400"/>
    <w:rsid w:val="00190695"/>
    <w:rsid w:val="002210E7"/>
    <w:rsid w:val="00261883"/>
    <w:rsid w:val="002A267C"/>
    <w:rsid w:val="0034098E"/>
    <w:rsid w:val="00357008"/>
    <w:rsid w:val="004C59DC"/>
    <w:rsid w:val="00514DEB"/>
    <w:rsid w:val="00525A0A"/>
    <w:rsid w:val="00555AEB"/>
    <w:rsid w:val="005F48DD"/>
    <w:rsid w:val="00616185"/>
    <w:rsid w:val="00627134"/>
    <w:rsid w:val="00657344"/>
    <w:rsid w:val="00686D0C"/>
    <w:rsid w:val="00695294"/>
    <w:rsid w:val="006F57C3"/>
    <w:rsid w:val="00705862"/>
    <w:rsid w:val="00741935"/>
    <w:rsid w:val="0077631B"/>
    <w:rsid w:val="00783269"/>
    <w:rsid w:val="007E2B64"/>
    <w:rsid w:val="00800116"/>
    <w:rsid w:val="00923296"/>
    <w:rsid w:val="0095331A"/>
    <w:rsid w:val="009617A6"/>
    <w:rsid w:val="00A85D04"/>
    <w:rsid w:val="00A93DF8"/>
    <w:rsid w:val="00B0798B"/>
    <w:rsid w:val="00B54CD7"/>
    <w:rsid w:val="00B93F7B"/>
    <w:rsid w:val="00C150CA"/>
    <w:rsid w:val="00C23150"/>
    <w:rsid w:val="00C644EB"/>
    <w:rsid w:val="00CA5849"/>
    <w:rsid w:val="00CE6220"/>
    <w:rsid w:val="00D30243"/>
    <w:rsid w:val="00D82460"/>
    <w:rsid w:val="00DC5C47"/>
    <w:rsid w:val="00DF469D"/>
    <w:rsid w:val="00E50689"/>
    <w:rsid w:val="00F30D81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1A"/>
    <w:rPr>
      <w:sz w:val="24"/>
      <w:szCs w:val="24"/>
    </w:rPr>
  </w:style>
  <w:style w:type="paragraph" w:styleId="Heading1">
    <w:name w:val="heading 1"/>
    <w:aliases w:val="Chapter Headings,Appendix,and Index"/>
    <w:basedOn w:val="Normal"/>
    <w:next w:val="Normal"/>
    <w:link w:val="Heading1Char"/>
    <w:qFormat/>
    <w:rsid w:val="007832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832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83269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269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269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69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269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26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26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s Char,Appendix Char,and Index Char"/>
    <w:basedOn w:val="DefaultParagraphFont"/>
    <w:link w:val="Heading1"/>
    <w:uiPriority w:val="9"/>
    <w:rsid w:val="0078326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783269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69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269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269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69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269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2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26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26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32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6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69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8326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83269"/>
    <w:rPr>
      <w:b/>
      <w:bCs/>
    </w:rPr>
  </w:style>
  <w:style w:type="character" w:styleId="Emphasis">
    <w:name w:val="Emphasis"/>
    <w:uiPriority w:val="20"/>
    <w:qFormat/>
    <w:rsid w:val="0078326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3269"/>
  </w:style>
  <w:style w:type="character" w:customStyle="1" w:styleId="NoSpacingChar">
    <w:name w:val="No Spacing Char"/>
    <w:basedOn w:val="DefaultParagraphFont"/>
    <w:link w:val="NoSpacing"/>
    <w:uiPriority w:val="1"/>
    <w:rsid w:val="007832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3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32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326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269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26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83269"/>
    <w:rPr>
      <w:i/>
      <w:iCs/>
      <w:color w:val="243F60"/>
    </w:rPr>
  </w:style>
  <w:style w:type="character" w:styleId="IntenseEmphasis">
    <w:name w:val="Intense Emphasis"/>
    <w:uiPriority w:val="21"/>
    <w:qFormat/>
    <w:rsid w:val="0078326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83269"/>
    <w:rPr>
      <w:b/>
      <w:bCs/>
      <w:color w:val="4F81BD"/>
    </w:rPr>
  </w:style>
  <w:style w:type="character" w:styleId="IntenseReference">
    <w:name w:val="Intense Reference"/>
    <w:uiPriority w:val="32"/>
    <w:qFormat/>
    <w:rsid w:val="0078326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8326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269"/>
    <w:pPr>
      <w:outlineLvl w:val="9"/>
    </w:pPr>
  </w:style>
  <w:style w:type="paragraph" w:customStyle="1" w:styleId="Level2-111">
    <w:name w:val="Level 2 - 11.1"/>
    <w:aliases w:val="11.2,11.3"/>
    <w:basedOn w:val="Normal"/>
    <w:rsid w:val="0095331A"/>
    <w:pPr>
      <w:ind w:left="748"/>
    </w:pPr>
    <w:rPr>
      <w:b/>
    </w:rPr>
  </w:style>
  <w:style w:type="paragraph" w:customStyle="1" w:styleId="StyleJustifiedLeft050-Under111">
    <w:name w:val="Style Justified Left:  0.50&quot; - Under 11.1"/>
    <w:basedOn w:val="Normal"/>
    <w:rsid w:val="0095331A"/>
    <w:pPr>
      <w:ind w:left="748"/>
      <w:jc w:val="both"/>
    </w:pPr>
    <w:rPr>
      <w:szCs w:val="20"/>
    </w:rPr>
  </w:style>
  <w:style w:type="paragraph" w:customStyle="1" w:styleId="StyleJustifiedLeft200-a">
    <w:name w:val="Style Justified Left:  2.00&quot; - a"/>
    <w:aliases w:val="b,c"/>
    <w:basedOn w:val="Normal"/>
    <w:rsid w:val="0095331A"/>
    <w:pPr>
      <w:ind w:left="2992"/>
      <w:jc w:val="both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95331A"/>
    <w:rPr>
      <w:rFonts w:ascii="Tahoma" w:eastAsia="Times New Roman" w:hAnsi="Tahoma" w:cs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95331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5331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9533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31A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rsid w:val="009533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31A"/>
    <w:rPr>
      <w:rFonts w:eastAsia="Times New Roman"/>
      <w:lang w:bidi="ar-SA"/>
    </w:rPr>
  </w:style>
  <w:style w:type="character" w:styleId="PageNumber">
    <w:name w:val="page number"/>
    <w:basedOn w:val="DefaultParagraphFont"/>
    <w:rsid w:val="0095331A"/>
  </w:style>
  <w:style w:type="character" w:customStyle="1" w:styleId="Hypertext">
    <w:name w:val="Hypertext"/>
    <w:rsid w:val="0095331A"/>
    <w:rPr>
      <w:color w:val="0000FF"/>
      <w:u w:val="single"/>
    </w:rPr>
  </w:style>
  <w:style w:type="paragraph" w:customStyle="1" w:styleId="Noparagraphstyle">
    <w:name w:val="[No paragraph style]"/>
    <w:rsid w:val="0095331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5331A"/>
    <w:rPr>
      <w:rFonts w:eastAsia="Times New Roman"/>
      <w:sz w:val="20"/>
      <w:lang w:bidi="ar-SA"/>
    </w:rPr>
  </w:style>
  <w:style w:type="paragraph" w:styleId="FootnoteText">
    <w:name w:val="footnote text"/>
    <w:basedOn w:val="Normal"/>
    <w:link w:val="FootnoteTextChar"/>
    <w:semiHidden/>
    <w:rsid w:val="0095331A"/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5331A"/>
    <w:rPr>
      <w:rFonts w:eastAsia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5331A"/>
    <w:rPr>
      <w:rFonts w:eastAsia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95331A"/>
    <w:pPr>
      <w:spacing w:after="120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95331A"/>
    <w:rPr>
      <w:rFonts w:eastAsia="Times New Roman"/>
      <w:lang w:bidi="ar-SA"/>
    </w:rPr>
  </w:style>
  <w:style w:type="paragraph" w:customStyle="1" w:styleId="Level1-11">
    <w:name w:val="Level 1 - 11"/>
    <w:aliases w:val="12,13"/>
    <w:basedOn w:val="Normal"/>
    <w:rsid w:val="0095331A"/>
    <w:rPr>
      <w:b/>
    </w:rPr>
  </w:style>
  <w:style w:type="paragraph" w:customStyle="1" w:styleId="Level3-1111">
    <w:name w:val="Level 3 - 11.1.1"/>
    <w:aliases w:val="11.2.1,11.3.1"/>
    <w:basedOn w:val="Level2-111"/>
    <w:rsid w:val="0095331A"/>
    <w:pPr>
      <w:ind w:left="1496"/>
    </w:pPr>
  </w:style>
  <w:style w:type="character" w:styleId="Hyperlink">
    <w:name w:val="Hyperlink"/>
    <w:basedOn w:val="DefaultParagraphFont"/>
    <w:rsid w:val="0095331A"/>
    <w:rPr>
      <w:rFonts w:cs="Times New Roman"/>
      <w:color w:val="0000FF"/>
      <w:u w:val="single"/>
    </w:rPr>
  </w:style>
  <w:style w:type="paragraph" w:customStyle="1" w:styleId="StyleJustifiedLeft100-A">
    <w:name w:val="Style Justified Left:  1.00&quot; - A"/>
    <w:aliases w:val="B,C"/>
    <w:basedOn w:val="Normal"/>
    <w:rsid w:val="0095331A"/>
    <w:pPr>
      <w:ind w:left="1498"/>
      <w:jc w:val="both"/>
    </w:pPr>
    <w:rPr>
      <w:szCs w:val="20"/>
    </w:rPr>
  </w:style>
  <w:style w:type="paragraph" w:customStyle="1" w:styleId="StyleJustifiedLeft150-1">
    <w:name w:val="Style Justified Left:  1.50&quot; - 1"/>
    <w:aliases w:val="2,3"/>
    <w:basedOn w:val="Normal"/>
    <w:rsid w:val="0095331A"/>
    <w:pPr>
      <w:ind w:left="2244"/>
      <w:jc w:val="both"/>
    </w:pPr>
    <w:rPr>
      <w:szCs w:val="20"/>
    </w:rPr>
  </w:style>
  <w:style w:type="paragraph" w:customStyle="1" w:styleId="StyleJustifiedLeft25-123">
    <w:name w:val="Style Justified Left:  2.5&quot; - (1)(2)(3)"/>
    <w:basedOn w:val="Normal"/>
    <w:link w:val="StyleJustifiedLeft25-123Char"/>
    <w:rsid w:val="0095331A"/>
    <w:pPr>
      <w:ind w:left="3740"/>
      <w:jc w:val="both"/>
    </w:pPr>
    <w:rPr>
      <w:szCs w:val="20"/>
    </w:rPr>
  </w:style>
  <w:style w:type="character" w:customStyle="1" w:styleId="StyleJustifiedLeft25-123Char">
    <w:name w:val="Style Justified Left:  2.5&quot; - (1)(2)(3) Char"/>
    <w:basedOn w:val="DefaultParagraphFont"/>
    <w:link w:val="StyleJustifiedLeft25-123"/>
    <w:rsid w:val="0095331A"/>
    <w:rPr>
      <w:rFonts w:eastAsia="Times New Roman"/>
      <w:szCs w:val="20"/>
      <w:lang w:bidi="ar-SA"/>
    </w:rPr>
  </w:style>
  <w:style w:type="character" w:styleId="FollowedHyperlink">
    <w:name w:val="FollowedHyperlink"/>
    <w:basedOn w:val="DefaultParagraphFont"/>
    <w:rsid w:val="0095331A"/>
    <w:rPr>
      <w:rFonts w:cs="Times New Roman"/>
      <w:color w:val="800080"/>
      <w:u w:val="single"/>
    </w:rPr>
  </w:style>
  <w:style w:type="character" w:customStyle="1" w:styleId="WPHyperlink">
    <w:name w:val="WP_Hyperlink"/>
    <w:basedOn w:val="DefaultParagraphFont"/>
    <w:rsid w:val="0095331A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331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331A"/>
    <w:rPr>
      <w:rFonts w:eastAsia="Times New Roman"/>
      <w:lang w:bidi="ar-SA"/>
    </w:rPr>
  </w:style>
  <w:style w:type="paragraph" w:customStyle="1" w:styleId="Level1">
    <w:name w:val="Level 1"/>
    <w:basedOn w:val="Normal"/>
    <w:rsid w:val="0095331A"/>
    <w:pPr>
      <w:widowControl w:val="0"/>
    </w:pPr>
    <w:rPr>
      <w:szCs w:val="20"/>
    </w:rPr>
  </w:style>
  <w:style w:type="paragraph" w:customStyle="1" w:styleId="Level3">
    <w:name w:val="Level 3"/>
    <w:basedOn w:val="Normal"/>
    <w:rsid w:val="0095331A"/>
    <w:pPr>
      <w:widowControl w:val="0"/>
    </w:pPr>
    <w:rPr>
      <w:szCs w:val="20"/>
    </w:rPr>
  </w:style>
  <w:style w:type="paragraph" w:customStyle="1" w:styleId="Level4">
    <w:name w:val="Level 4"/>
    <w:basedOn w:val="Normal"/>
    <w:rsid w:val="0095331A"/>
    <w:pPr>
      <w:widowControl w:val="0"/>
    </w:pPr>
    <w:rPr>
      <w:szCs w:val="20"/>
    </w:rPr>
  </w:style>
  <w:style w:type="paragraph" w:styleId="Revision">
    <w:name w:val="Revision"/>
    <w:hidden/>
    <w:uiPriority w:val="99"/>
    <w:semiHidden/>
    <w:rsid w:val="0095331A"/>
    <w:rPr>
      <w:sz w:val="24"/>
      <w:szCs w:val="24"/>
    </w:rPr>
  </w:style>
  <w:style w:type="table" w:styleId="TableGrid">
    <w:name w:val="Table Grid"/>
    <w:basedOn w:val="TableNormal"/>
    <w:rsid w:val="0095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331A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31A"/>
    <w:rPr>
      <w:rFonts w:eastAsia="Times New Roman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31A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5331A"/>
    <w:rPr>
      <w:rFonts w:eastAsia="Times New Roman"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1A"/>
    <w:rPr>
      <w:rFonts w:eastAsia="Times New Roman"/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1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5331A"/>
    <w:rPr>
      <w:rFonts w:eastAsia="Times New Roman"/>
      <w:b/>
      <w:bCs/>
      <w:sz w:val="20"/>
      <w:szCs w:val="20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rsid w:val="0095331A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95331A"/>
    <w:pPr>
      <w:ind w:left="48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95331A"/>
    <w:pPr>
      <w:spacing w:before="120" w:after="120"/>
    </w:pPr>
    <w:rPr>
      <w:b/>
      <w:bCs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5331A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95331A"/>
  </w:style>
  <w:style w:type="paragraph" w:styleId="TOC2">
    <w:name w:val="toc 2"/>
    <w:basedOn w:val="Normal"/>
    <w:next w:val="Normal"/>
    <w:autoRedefine/>
    <w:uiPriority w:val="39"/>
    <w:unhideWhenUsed/>
    <w:rsid w:val="0095331A"/>
    <w:pPr>
      <w:ind w:left="240"/>
    </w:pPr>
  </w:style>
  <w:style w:type="paragraph" w:customStyle="1" w:styleId="Style1">
    <w:name w:val="Style1"/>
    <w:basedOn w:val="StyleJustifiedLeft25-123"/>
    <w:link w:val="Style1Char"/>
    <w:qFormat/>
    <w:rsid w:val="0095331A"/>
    <w:rPr>
      <w:b/>
    </w:rPr>
  </w:style>
  <w:style w:type="character" w:customStyle="1" w:styleId="Style1Char">
    <w:name w:val="Style1 Char"/>
    <w:basedOn w:val="StyleJustifiedLeft25-123Char"/>
    <w:link w:val="Style1"/>
    <w:rsid w:val="0095331A"/>
    <w:rPr>
      <w:rFonts w:eastAsia="Times New Roman"/>
      <w:b/>
      <w:szCs w:val="20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95331A"/>
    <w:pPr>
      <w:ind w:left="720"/>
    </w:pPr>
  </w:style>
  <w:style w:type="paragraph" w:customStyle="1" w:styleId="axNormal">
    <w:name w:val="axNormal"/>
    <w:rsid w:val="0019069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95CB-59AE-4C92-BDA5-8F8DA73C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psechler</dc:creator>
  <cp:keywords/>
  <dc:description/>
  <cp:lastModifiedBy>Green, Ellen E</cp:lastModifiedBy>
  <cp:revision>9</cp:revision>
  <cp:lastPrinted>2010-03-01T19:57:00Z</cp:lastPrinted>
  <dcterms:created xsi:type="dcterms:W3CDTF">2011-01-05T18:46:00Z</dcterms:created>
  <dcterms:modified xsi:type="dcterms:W3CDTF">2012-02-14T21:16:00Z</dcterms:modified>
</cp:coreProperties>
</file>