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F" w:rsidRPr="007C77B3" w:rsidRDefault="0043711F">
      <w:pPr>
        <w:rPr>
          <w:rFonts w:ascii="Calibri" w:hAnsi="Calibri" w:cs="Calibri"/>
          <w:szCs w:val="18"/>
        </w:rPr>
      </w:pPr>
    </w:p>
    <w:tbl>
      <w:tblPr>
        <w:tblW w:w="155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657"/>
        <w:gridCol w:w="878"/>
        <w:gridCol w:w="1102"/>
        <w:gridCol w:w="630"/>
        <w:gridCol w:w="4050"/>
        <w:gridCol w:w="4500"/>
        <w:gridCol w:w="3735"/>
      </w:tblGrid>
      <w:tr w:rsidR="00485354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331140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ORG NAME AND SEQ NUM HERE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6A03E0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Comment including the relevant or problematic test from 800-76-2 text should appear here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6A03E0" w:rsidP="00B35487">
            <w:pPr>
              <w:pStyle w:val="ISOChange"/>
              <w:spacing w:before="6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Actionable suggested change should appear here</w:t>
            </w: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485354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7C77B3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485354" w:rsidRPr="007C77B3" w:rsidRDefault="00485354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B14D4D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F66F3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F66F3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F66F3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F66F3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F66F3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F66F37">
            <w:pPr>
              <w:pStyle w:val="ISOChange"/>
              <w:spacing w:before="60" w:after="60"/>
              <w:rPr>
                <w:rFonts w:ascii="Calibri" w:hAnsi="Calibri" w:cs="Calibri"/>
                <w:szCs w:val="18"/>
                <w:lang w:val="en-US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B14D4D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B14D4D" w:rsidRPr="007C77B3" w:rsidRDefault="00B14D4D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331140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331140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331140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331140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  <w:tr w:rsidR="00331140" w:rsidRPr="007C77B3" w:rsidTr="00487DB6">
        <w:trPr>
          <w:jc w:val="center"/>
        </w:trPr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MB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laus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Paragraph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Typ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omments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35487">
            <w:pPr>
              <w:pStyle w:val="ISOChange"/>
              <w:spacing w:before="60" w:after="60" w:line="240" w:lineRule="auto"/>
              <w:rPr>
                <w:rFonts w:ascii="Calibri" w:hAnsi="Calibri" w:cs="Calibri"/>
                <w:szCs w:val="18"/>
              </w:rPr>
            </w:pP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331140" w:rsidRPr="007C77B3" w:rsidRDefault="00331140" w:rsidP="00BF223A">
            <w:pPr>
              <w:pStyle w:val="ISOChange"/>
              <w:spacing w:before="60" w:after="60" w:line="240" w:lineRule="auto"/>
              <w:rPr>
                <w:rFonts w:ascii="Calibri" w:hAnsi="Calibri" w:cs="Calibri"/>
                <w:color w:val="auto"/>
                <w:szCs w:val="18"/>
              </w:rPr>
            </w:pPr>
          </w:p>
        </w:tc>
      </w:tr>
    </w:tbl>
    <w:p w:rsidR="00761DFF" w:rsidRPr="0033010F" w:rsidRDefault="00761DFF" w:rsidP="00761DFF">
      <w:pPr>
        <w:pStyle w:val="Caption"/>
        <w:jc w:val="center"/>
        <w:rPr>
          <w:rFonts w:ascii="Century Gothic" w:hAnsi="Century Gothic"/>
          <w:color w:val="000080"/>
          <w:sz w:val="18"/>
          <w:szCs w:val="18"/>
          <w:lang w:val="en-US"/>
        </w:rPr>
      </w:pPr>
      <w:bookmarkStart w:id="0" w:name="_Toc276746054"/>
      <w:r w:rsidRPr="0033010F">
        <w:rPr>
          <w:rFonts w:ascii="Century Gothic" w:hAnsi="Century Gothic"/>
          <w:color w:val="000080"/>
          <w:sz w:val="18"/>
          <w:szCs w:val="18"/>
          <w:lang w:val="en-US"/>
        </w:rPr>
        <w:t xml:space="preserve"> </w:t>
      </w:r>
      <w:bookmarkEnd w:id="0"/>
    </w:p>
    <w:p w:rsidR="00761DFF" w:rsidRPr="00331140" w:rsidRDefault="00761DFF" w:rsidP="00331140">
      <w:pPr>
        <w:pStyle w:val="Heading1"/>
        <w:keepNext w:val="0"/>
      </w:pPr>
    </w:p>
    <w:sectPr w:rsidR="00761DFF" w:rsidRPr="00331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EC" w:rsidRDefault="00B81EEC">
      <w:r>
        <w:separator/>
      </w:r>
    </w:p>
  </w:endnote>
  <w:endnote w:type="continuationSeparator" w:id="0">
    <w:p w:rsidR="00B81EEC" w:rsidRDefault="00B8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9D" w:rsidRDefault="008C2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62" w:rsidRDefault="00F30B62" w:rsidP="00487DB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/>
        <w:sz w:val="16"/>
      </w:rPr>
      <w:t>+</w:t>
    </w:r>
    <w:r>
      <w:rPr>
        <w:rStyle w:val="PageNumber"/>
        <w:sz w:val="16"/>
      </w:rPr>
      <w:t xml:space="preserve"> = major technical</w:t>
    </w:r>
    <w:r>
      <w:rPr>
        <w:rStyle w:val="PageNumber"/>
        <w:sz w:val="16"/>
      </w:rPr>
      <w:tab/>
    </w:r>
    <w:proofErr w:type="spellStart"/>
    <w:r w:rsidRPr="00487DB6">
      <w:rPr>
        <w:rStyle w:val="PageNumber"/>
        <w:b/>
        <w:sz w:val="16"/>
      </w:rPr>
      <w:t>te</w:t>
    </w:r>
    <w:proofErr w:type="spellEnd"/>
    <w:r w:rsidRPr="00487DB6">
      <w:rPr>
        <w:rStyle w:val="PageNumber"/>
        <w:b/>
        <w:sz w:val="16"/>
      </w:rPr>
      <w:t>-</w:t>
    </w:r>
    <w:r>
      <w:rPr>
        <w:rStyle w:val="PageNumber"/>
        <w:sz w:val="16"/>
      </w:rPr>
      <w:t>= minor technical</w:t>
    </w:r>
    <w:r>
      <w:rPr>
        <w:rStyle w:val="PageNumber"/>
        <w:sz w:val="16"/>
      </w:rPr>
      <w:tab/>
    </w:r>
    <w:proofErr w:type="spellStart"/>
    <w:r>
      <w:rPr>
        <w:rStyle w:val="PageNumber"/>
        <w:b/>
        <w:sz w:val="16"/>
      </w:rPr>
      <w:t>ed</w:t>
    </w:r>
    <w:proofErr w:type="spellEnd"/>
    <w:r>
      <w:rPr>
        <w:rStyle w:val="PageNumber"/>
        <w:sz w:val="16"/>
      </w:rPr>
      <w:t xml:space="preserve"> = editorial   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8C2A9D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C2A9D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62" w:rsidRDefault="00F30B6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F30B62" w:rsidRDefault="00F30B6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ed</w:t>
    </w:r>
    <w:proofErr w:type="spellEnd"/>
    <w:r>
      <w:rPr>
        <w:rStyle w:val="PageNumber"/>
        <w:sz w:val="16"/>
      </w:rPr>
      <w:t xml:space="preserve"> = editorial </w:t>
    </w:r>
  </w:p>
  <w:p w:rsidR="00F30B62" w:rsidRDefault="00F30B62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F30B62" w:rsidRDefault="00F30B6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proofErr w:type="gramStart"/>
    <w:r>
      <w:rPr>
        <w:rStyle w:val="PageNumber"/>
        <w:sz w:val="16"/>
        <w:lang w:val="en-US"/>
      </w:rPr>
      <w:t>page</w:t>
    </w:r>
    <w:proofErr w:type="gramEnd"/>
    <w:r>
      <w:rPr>
        <w:rStyle w:val="PageNumber"/>
        <w:sz w:val="16"/>
        <w:lang w:val="en-US"/>
      </w:rPr>
      <w:t xml:space="preserve">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</w:p>
  <w:p w:rsidR="00F30B62" w:rsidRDefault="00F30B62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EC" w:rsidRDefault="00B81EEC">
      <w:r>
        <w:separator/>
      </w:r>
    </w:p>
  </w:footnote>
  <w:footnote w:type="continuationSeparator" w:id="0">
    <w:p w:rsidR="00B81EEC" w:rsidRDefault="00B8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9D" w:rsidRDefault="008C2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835"/>
      <w:gridCol w:w="3980"/>
    </w:tblGrid>
    <w:tr w:rsidR="00F30B62" w:rsidRPr="00DF0D25" w:rsidTr="00487DB6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F30B62" w:rsidRPr="00DF0D25" w:rsidRDefault="006A03E0" w:rsidP="006A03E0">
          <w:pPr>
            <w:pStyle w:val="ISOComments"/>
            <w:spacing w:before="60" w:after="60"/>
          </w:pPr>
          <w:bookmarkStart w:id="1" w:name="_GoBack"/>
          <w:bookmarkEnd w:id="1"/>
          <w:r>
            <w:rPr>
              <w:rStyle w:val="MTEquationSection"/>
              <w:b/>
              <w:color w:val="auto"/>
              <w:sz w:val="22"/>
            </w:rPr>
            <w:t>Generic comments template for July 2012 draft of NIST Special Publication 800-76-2.  These should be submitted to piv_comments@nist.gov and pgrother@nist.gov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30B62" w:rsidRPr="00DF0D25" w:rsidRDefault="00F30B62" w:rsidP="00892AD0">
          <w:pPr>
            <w:pStyle w:val="ISOChange"/>
            <w:spacing w:before="60" w:after="60"/>
            <w:rPr>
              <w:lang w:val="fr-FR"/>
            </w:rPr>
          </w:pPr>
          <w:r w:rsidRPr="00DF0D25">
            <w:rPr>
              <w:lang w:val="fr-FR"/>
            </w:rPr>
            <w:t>Date:</w:t>
          </w:r>
          <w:r w:rsidRPr="00DF0D25">
            <w:rPr>
              <w:lang w:val="fr-FR"/>
            </w:rPr>
            <w:tab/>
          </w:r>
          <w:r>
            <w:rPr>
              <w:lang w:val="fr-FR"/>
            </w:rPr>
            <w:t>6/6/</w:t>
          </w:r>
          <w:r w:rsidRPr="00DF0D25">
            <w:rPr>
              <w:lang w:val="fr-FR"/>
            </w:rPr>
            <w:t>2011</w:t>
          </w:r>
        </w:p>
      </w:tc>
      <w:tc>
        <w:tcPr>
          <w:tcW w:w="3980" w:type="dxa"/>
          <w:tcBorders>
            <w:top w:val="single" w:sz="6" w:space="0" w:color="auto"/>
            <w:bottom w:val="single" w:sz="6" w:space="0" w:color="auto"/>
          </w:tcBorders>
        </w:tcPr>
        <w:p w:rsidR="00F30B62" w:rsidRPr="00DF0D25" w:rsidRDefault="00F30B62" w:rsidP="006A03E0">
          <w:pPr>
            <w:pStyle w:val="ISOSecretObservations"/>
            <w:spacing w:before="60" w:after="60"/>
            <w:rPr>
              <w:sz w:val="20"/>
              <w:lang w:val="fr-FR"/>
            </w:rPr>
          </w:pPr>
          <w:r w:rsidRPr="00DF0D25">
            <w:rPr>
              <w:lang w:val="fr-FR"/>
            </w:rPr>
            <w:t>Document:</w:t>
          </w:r>
          <w:r w:rsidRPr="00DF0D25">
            <w:rPr>
              <w:b/>
              <w:sz w:val="20"/>
              <w:lang w:val="fr-FR"/>
            </w:rPr>
            <w:t xml:space="preserve"> </w:t>
          </w:r>
        </w:p>
      </w:tc>
    </w:tr>
  </w:tbl>
  <w:p w:rsidR="00F30B62" w:rsidRDefault="00F30B62">
    <w:pPr>
      <w:pStyle w:val="Header"/>
      <w:rPr>
        <w:lang w:val="fr-FR"/>
      </w:rPr>
    </w:pPr>
  </w:p>
  <w:tbl>
    <w:tblPr>
      <w:tblW w:w="1555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29" w:type="dxa"/>
        <w:left w:w="58" w:type="dxa"/>
        <w:bottom w:w="14" w:type="dxa"/>
        <w:right w:w="58" w:type="dxa"/>
      </w:tblCellMar>
      <w:tblLook w:val="0000" w:firstRow="0" w:lastRow="0" w:firstColumn="0" w:lastColumn="0" w:noHBand="0" w:noVBand="0"/>
    </w:tblPr>
    <w:tblGrid>
      <w:gridCol w:w="660"/>
      <w:gridCol w:w="900"/>
      <w:gridCol w:w="1080"/>
      <w:gridCol w:w="630"/>
      <w:gridCol w:w="4050"/>
      <w:gridCol w:w="4500"/>
      <w:gridCol w:w="3737"/>
    </w:tblGrid>
    <w:tr w:rsidR="00F30B62" w:rsidRPr="00DF0D25" w:rsidTr="00733D17">
      <w:trPr>
        <w:cantSplit/>
        <w:jc w:val="center"/>
      </w:trPr>
      <w:tc>
        <w:tcPr>
          <w:tcW w:w="660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  <w:lang w:val="fr-FR"/>
            </w:rPr>
          </w:pPr>
          <w:r w:rsidRPr="00DF0D25">
            <w:rPr>
              <w:b/>
              <w:sz w:val="16"/>
              <w:lang w:val="fr-FR"/>
            </w:rPr>
            <w:t>#</w:t>
          </w:r>
          <w:r w:rsidRPr="00DF0D25">
            <w:rPr>
              <w:b/>
              <w:sz w:val="16"/>
              <w:lang w:val="fr-FR"/>
            </w:rPr>
            <w:br/>
          </w:r>
        </w:p>
      </w:tc>
      <w:tc>
        <w:tcPr>
          <w:tcW w:w="900" w:type="dxa"/>
        </w:tcPr>
        <w:p w:rsidR="00F30B62" w:rsidRPr="00DF0D25" w:rsidRDefault="00F30B62" w:rsidP="00733D1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Clause or Line #</w:t>
          </w:r>
        </w:p>
      </w:tc>
      <w:tc>
        <w:tcPr>
          <w:tcW w:w="1080" w:type="dxa"/>
        </w:tcPr>
        <w:p w:rsidR="00F30B62" w:rsidRPr="00DF0D25" w:rsidRDefault="00F30B62" w:rsidP="00733D1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Figure  or Table</w:t>
          </w:r>
        </w:p>
      </w:tc>
      <w:tc>
        <w:tcPr>
          <w:tcW w:w="630" w:type="dxa"/>
        </w:tcPr>
        <w:p w:rsidR="00F30B62" w:rsidRPr="00DF0D25" w:rsidRDefault="00F30B62" w:rsidP="00733D1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Type</w:t>
          </w:r>
          <w:r w:rsidRPr="00DF0D25">
            <w:rPr>
              <w:b/>
              <w:position w:val="6"/>
              <w:sz w:val="12"/>
            </w:rPr>
            <w:t>2</w:t>
          </w:r>
        </w:p>
      </w:tc>
      <w:tc>
        <w:tcPr>
          <w:tcW w:w="4050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Comment (justification for change)</w:t>
          </w:r>
        </w:p>
      </w:tc>
      <w:tc>
        <w:tcPr>
          <w:tcW w:w="4500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Proposed change by the NB</w:t>
          </w:r>
        </w:p>
      </w:tc>
      <w:tc>
        <w:tcPr>
          <w:tcW w:w="3737" w:type="dxa"/>
        </w:tcPr>
        <w:p w:rsidR="00F30B62" w:rsidRPr="00DF0D25" w:rsidRDefault="00F30B62" w:rsidP="00487DB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 xml:space="preserve">Disposition of comment </w:t>
          </w:r>
        </w:p>
      </w:tc>
    </w:tr>
  </w:tbl>
  <w:p w:rsidR="00F30B62" w:rsidRDefault="00F30B62">
    <w:pPr>
      <w:pStyle w:val="Header"/>
      <w:rPr>
        <w:sz w:val="2"/>
      </w:rPr>
    </w:pPr>
  </w:p>
  <w:p w:rsidR="00F30B62" w:rsidRDefault="00F30B62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F30B62" w:rsidRPr="00DF0D25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F30B62" w:rsidRPr="00DF0D25" w:rsidRDefault="00F30B6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30B62" w:rsidRPr="00DF0D25" w:rsidRDefault="00F30B62">
          <w:pPr>
            <w:pStyle w:val="ISOChange"/>
            <w:spacing w:before="60" w:after="60"/>
            <w:rPr>
              <w:lang w:val="fr-FR"/>
            </w:rPr>
          </w:pPr>
          <w:r w:rsidRPr="00DF0D25"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F30B62" w:rsidRPr="00DF0D25" w:rsidRDefault="00F30B62">
          <w:pPr>
            <w:pStyle w:val="ISOSecretObservations"/>
            <w:spacing w:before="60" w:after="60"/>
            <w:rPr>
              <w:lang w:val="fr-FR"/>
            </w:rPr>
          </w:pPr>
          <w:r w:rsidRPr="00DF0D25">
            <w:rPr>
              <w:lang w:val="fr-FR"/>
            </w:rPr>
            <w:t>Document:</w:t>
          </w:r>
          <w:r w:rsidRPr="00DF0D25">
            <w:rPr>
              <w:b/>
              <w:lang w:val="fr-FR"/>
            </w:rPr>
            <w:t xml:space="preserve"> </w:t>
          </w:r>
          <w:r w:rsidRPr="00DF0D25">
            <w:rPr>
              <w:b/>
              <w:sz w:val="20"/>
              <w:lang w:val="fr-FR"/>
            </w:rPr>
            <w:t>ISO/</w:t>
          </w:r>
        </w:p>
      </w:tc>
    </w:tr>
  </w:tbl>
  <w:p w:rsidR="00F30B62" w:rsidRDefault="00F30B62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F30B62" w:rsidRPr="00DF0D25">
      <w:trPr>
        <w:cantSplit/>
        <w:jc w:val="center"/>
      </w:trPr>
      <w:tc>
        <w:tcPr>
          <w:tcW w:w="539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1</w:t>
          </w:r>
        </w:p>
      </w:tc>
      <w:tc>
        <w:tcPr>
          <w:tcW w:w="1814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2</w:t>
          </w:r>
        </w:p>
      </w:tc>
      <w:tc>
        <w:tcPr>
          <w:tcW w:w="1134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3</w:t>
          </w:r>
        </w:p>
      </w:tc>
      <w:tc>
        <w:tcPr>
          <w:tcW w:w="709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4</w:t>
          </w:r>
        </w:p>
      </w:tc>
      <w:tc>
        <w:tcPr>
          <w:tcW w:w="4394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5</w:t>
          </w:r>
        </w:p>
      </w:tc>
      <w:tc>
        <w:tcPr>
          <w:tcW w:w="3828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6</w:t>
          </w:r>
        </w:p>
      </w:tc>
      <w:tc>
        <w:tcPr>
          <w:tcW w:w="3459" w:type="dxa"/>
        </w:tcPr>
        <w:p w:rsidR="00F30B62" w:rsidRPr="00DF0D25" w:rsidRDefault="00F30B6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F0D25">
            <w:rPr>
              <w:sz w:val="16"/>
            </w:rPr>
            <w:t>7</w:t>
          </w:r>
        </w:p>
      </w:tc>
    </w:tr>
    <w:tr w:rsidR="00F30B62" w:rsidRPr="00DF0D25">
      <w:trPr>
        <w:cantSplit/>
        <w:jc w:val="center"/>
      </w:trPr>
      <w:tc>
        <w:tcPr>
          <w:tcW w:w="539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MB</w:t>
          </w:r>
          <w:r w:rsidRPr="00DF0D25">
            <w:rPr>
              <w:b/>
              <w:position w:val="6"/>
              <w:sz w:val="12"/>
            </w:rPr>
            <w:t>1</w:t>
          </w:r>
          <w:r w:rsidRPr="00DF0D25">
            <w:rPr>
              <w:b/>
              <w:sz w:val="16"/>
            </w:rPr>
            <w:br/>
          </w:r>
        </w:p>
      </w:tc>
      <w:tc>
        <w:tcPr>
          <w:tcW w:w="1814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Claus</w:t>
          </w:r>
          <w:r w:rsidRPr="00DF0D25">
            <w:rPr>
              <w:b/>
              <w:spacing w:val="20"/>
              <w:sz w:val="16"/>
            </w:rPr>
            <w:t>e/</w:t>
          </w:r>
          <w:r w:rsidRPr="00DF0D25">
            <w:rPr>
              <w:b/>
              <w:sz w:val="16"/>
            </w:rPr>
            <w:br/>
          </w:r>
          <w:proofErr w:type="spellStart"/>
          <w:r w:rsidRPr="00DF0D25">
            <w:rPr>
              <w:b/>
              <w:sz w:val="16"/>
            </w:rPr>
            <w:t>Subclause</w:t>
          </w:r>
          <w:proofErr w:type="spellEnd"/>
          <w:r w:rsidRPr="00DF0D25">
            <w:rPr>
              <w:b/>
              <w:sz w:val="16"/>
            </w:rPr>
            <w:t>/</w:t>
          </w:r>
          <w:r w:rsidRPr="00DF0D25">
            <w:rPr>
              <w:b/>
              <w:sz w:val="16"/>
            </w:rPr>
            <w:br/>
            <w:t>Annex/Figure/Table</w:t>
          </w:r>
          <w:r w:rsidRPr="00DF0D25">
            <w:rPr>
              <w:b/>
              <w:sz w:val="16"/>
            </w:rPr>
            <w:br/>
          </w:r>
          <w:r w:rsidRPr="00DF0D25"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Paragraph/</w:t>
          </w:r>
          <w:r w:rsidRPr="00DF0D25">
            <w:rPr>
              <w:b/>
              <w:sz w:val="16"/>
            </w:rPr>
            <w:br/>
            <w:t>List item/</w:t>
          </w:r>
          <w:r w:rsidRPr="00DF0D25">
            <w:rPr>
              <w:b/>
              <w:sz w:val="16"/>
            </w:rPr>
            <w:br/>
            <w:t>Note/</w:t>
          </w:r>
          <w:r w:rsidRPr="00DF0D25">
            <w:rPr>
              <w:b/>
              <w:sz w:val="16"/>
            </w:rPr>
            <w:br/>
          </w:r>
          <w:r w:rsidRPr="00DF0D25">
            <w:rPr>
              <w:sz w:val="16"/>
            </w:rPr>
            <w:t>(e.g. Note 2)</w:t>
          </w:r>
        </w:p>
      </w:tc>
      <w:tc>
        <w:tcPr>
          <w:tcW w:w="709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Type of com-</w:t>
          </w:r>
          <w:proofErr w:type="spellStart"/>
          <w:r w:rsidRPr="00DF0D25">
            <w:rPr>
              <w:b/>
              <w:sz w:val="16"/>
            </w:rPr>
            <w:t>ment</w:t>
          </w:r>
          <w:proofErr w:type="spellEnd"/>
          <w:r w:rsidRPr="00DF0D25"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F30B62" w:rsidRPr="00DF0D25" w:rsidRDefault="00F30B6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F0D25">
            <w:rPr>
              <w:b/>
              <w:sz w:val="16"/>
            </w:rPr>
            <w:t>Secretariat observations</w:t>
          </w:r>
          <w:r w:rsidRPr="00DF0D25">
            <w:rPr>
              <w:b/>
              <w:sz w:val="16"/>
            </w:rPr>
            <w:br/>
          </w:r>
          <w:r w:rsidRPr="00DF0D25">
            <w:rPr>
              <w:sz w:val="16"/>
            </w:rPr>
            <w:t>on each comment submitted</w:t>
          </w:r>
        </w:p>
      </w:tc>
    </w:tr>
  </w:tbl>
  <w:p w:rsidR="00F30B62" w:rsidRDefault="00F30B62">
    <w:pPr>
      <w:pStyle w:val="Header"/>
      <w:rPr>
        <w:sz w:val="2"/>
      </w:rPr>
    </w:pPr>
  </w:p>
  <w:p w:rsidR="00F30B62" w:rsidRDefault="00F30B6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717"/>
    <w:multiLevelType w:val="hybridMultilevel"/>
    <w:tmpl w:val="460CA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3195"/>
    <w:multiLevelType w:val="hybridMultilevel"/>
    <w:tmpl w:val="7D2A2F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C06EB"/>
    <w:multiLevelType w:val="hybridMultilevel"/>
    <w:tmpl w:val="6BE6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45AB"/>
    <w:multiLevelType w:val="hybridMultilevel"/>
    <w:tmpl w:val="A1A47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61B9"/>
    <w:multiLevelType w:val="hybridMultilevel"/>
    <w:tmpl w:val="E0E0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376"/>
    <w:multiLevelType w:val="hybridMultilevel"/>
    <w:tmpl w:val="75C68BE4"/>
    <w:lvl w:ilvl="0" w:tplc="857429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5797"/>
    <w:multiLevelType w:val="hybridMultilevel"/>
    <w:tmpl w:val="41E44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B6D56"/>
    <w:multiLevelType w:val="hybridMultilevel"/>
    <w:tmpl w:val="6BE6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F619B"/>
    <w:multiLevelType w:val="hybridMultilevel"/>
    <w:tmpl w:val="26C82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684"/>
    <w:multiLevelType w:val="hybridMultilevel"/>
    <w:tmpl w:val="B7FCCE4E"/>
    <w:lvl w:ilvl="0" w:tplc="C206EA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F5DDA"/>
    <w:multiLevelType w:val="hybridMultilevel"/>
    <w:tmpl w:val="41E44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733D17"/>
    <w:rsid w:val="00006CB6"/>
    <w:rsid w:val="0002087F"/>
    <w:rsid w:val="0002285B"/>
    <w:rsid w:val="00031EAD"/>
    <w:rsid w:val="00057DD3"/>
    <w:rsid w:val="000655BB"/>
    <w:rsid w:val="0007270C"/>
    <w:rsid w:val="00080CE7"/>
    <w:rsid w:val="00084C7E"/>
    <w:rsid w:val="000B3432"/>
    <w:rsid w:val="000B5B22"/>
    <w:rsid w:val="000F57A1"/>
    <w:rsid w:val="00132448"/>
    <w:rsid w:val="00141821"/>
    <w:rsid w:val="001442F1"/>
    <w:rsid w:val="0014554C"/>
    <w:rsid w:val="0017088C"/>
    <w:rsid w:val="00174370"/>
    <w:rsid w:val="0019045F"/>
    <w:rsid w:val="00193C80"/>
    <w:rsid w:val="001A4407"/>
    <w:rsid w:val="001B626A"/>
    <w:rsid w:val="001D762D"/>
    <w:rsid w:val="00212CA0"/>
    <w:rsid w:val="00216442"/>
    <w:rsid w:val="00216D9F"/>
    <w:rsid w:val="002251B6"/>
    <w:rsid w:val="00235672"/>
    <w:rsid w:val="00236F23"/>
    <w:rsid w:val="002408FB"/>
    <w:rsid w:val="0024128A"/>
    <w:rsid w:val="002446C5"/>
    <w:rsid w:val="002473DD"/>
    <w:rsid w:val="00263BA5"/>
    <w:rsid w:val="0027230C"/>
    <w:rsid w:val="0028638A"/>
    <w:rsid w:val="002B50E7"/>
    <w:rsid w:val="002C550A"/>
    <w:rsid w:val="00331140"/>
    <w:rsid w:val="00340559"/>
    <w:rsid w:val="003467CF"/>
    <w:rsid w:val="00347B6F"/>
    <w:rsid w:val="0035148E"/>
    <w:rsid w:val="0037495E"/>
    <w:rsid w:val="0039214D"/>
    <w:rsid w:val="003A6520"/>
    <w:rsid w:val="003C32D0"/>
    <w:rsid w:val="003D51AD"/>
    <w:rsid w:val="003F064A"/>
    <w:rsid w:val="003F7734"/>
    <w:rsid w:val="00407FE3"/>
    <w:rsid w:val="0043711F"/>
    <w:rsid w:val="00461B97"/>
    <w:rsid w:val="00463C23"/>
    <w:rsid w:val="00481133"/>
    <w:rsid w:val="00485354"/>
    <w:rsid w:val="00487DB6"/>
    <w:rsid w:val="004B0A95"/>
    <w:rsid w:val="004B1CE2"/>
    <w:rsid w:val="004B1F41"/>
    <w:rsid w:val="004B40DD"/>
    <w:rsid w:val="004B5E49"/>
    <w:rsid w:val="00525640"/>
    <w:rsid w:val="005352E7"/>
    <w:rsid w:val="0054240E"/>
    <w:rsid w:val="00550138"/>
    <w:rsid w:val="005556D1"/>
    <w:rsid w:val="005638FB"/>
    <w:rsid w:val="00590B69"/>
    <w:rsid w:val="005A18E2"/>
    <w:rsid w:val="005C265D"/>
    <w:rsid w:val="005D69D9"/>
    <w:rsid w:val="005E7F20"/>
    <w:rsid w:val="005F5A3F"/>
    <w:rsid w:val="005F5C6F"/>
    <w:rsid w:val="006373C9"/>
    <w:rsid w:val="0066058F"/>
    <w:rsid w:val="006723F0"/>
    <w:rsid w:val="00685F18"/>
    <w:rsid w:val="006A03E0"/>
    <w:rsid w:val="006A326F"/>
    <w:rsid w:val="006B4466"/>
    <w:rsid w:val="006B6778"/>
    <w:rsid w:val="006D78B5"/>
    <w:rsid w:val="006E1C73"/>
    <w:rsid w:val="00711BA9"/>
    <w:rsid w:val="00731131"/>
    <w:rsid w:val="00733D17"/>
    <w:rsid w:val="00755792"/>
    <w:rsid w:val="00761DFF"/>
    <w:rsid w:val="00790476"/>
    <w:rsid w:val="00797A7E"/>
    <w:rsid w:val="007B754A"/>
    <w:rsid w:val="007C77B3"/>
    <w:rsid w:val="007D1BD8"/>
    <w:rsid w:val="007D4A29"/>
    <w:rsid w:val="007F3990"/>
    <w:rsid w:val="00816B5F"/>
    <w:rsid w:val="00822624"/>
    <w:rsid w:val="008314B0"/>
    <w:rsid w:val="008368BB"/>
    <w:rsid w:val="00866AE8"/>
    <w:rsid w:val="008715AF"/>
    <w:rsid w:val="00881CAC"/>
    <w:rsid w:val="00885E9D"/>
    <w:rsid w:val="00892AD0"/>
    <w:rsid w:val="008C150B"/>
    <w:rsid w:val="008C2908"/>
    <w:rsid w:val="008C2A9D"/>
    <w:rsid w:val="008E26FA"/>
    <w:rsid w:val="008E46BE"/>
    <w:rsid w:val="008E762A"/>
    <w:rsid w:val="008F7C8C"/>
    <w:rsid w:val="00905945"/>
    <w:rsid w:val="00951C9A"/>
    <w:rsid w:val="00957A12"/>
    <w:rsid w:val="00975618"/>
    <w:rsid w:val="009828BC"/>
    <w:rsid w:val="00997AB6"/>
    <w:rsid w:val="009A0B8F"/>
    <w:rsid w:val="009A4DE8"/>
    <w:rsid w:val="009C1764"/>
    <w:rsid w:val="009C2EA6"/>
    <w:rsid w:val="009C5BCA"/>
    <w:rsid w:val="00A06932"/>
    <w:rsid w:val="00A44ED3"/>
    <w:rsid w:val="00A51205"/>
    <w:rsid w:val="00A53BC7"/>
    <w:rsid w:val="00A64591"/>
    <w:rsid w:val="00AA0BD3"/>
    <w:rsid w:val="00AA331D"/>
    <w:rsid w:val="00AC223B"/>
    <w:rsid w:val="00AC3E60"/>
    <w:rsid w:val="00AC60C5"/>
    <w:rsid w:val="00AC6196"/>
    <w:rsid w:val="00AE6643"/>
    <w:rsid w:val="00B11C00"/>
    <w:rsid w:val="00B14D4D"/>
    <w:rsid w:val="00B204C1"/>
    <w:rsid w:val="00B33A71"/>
    <w:rsid w:val="00B35487"/>
    <w:rsid w:val="00B41048"/>
    <w:rsid w:val="00B45D35"/>
    <w:rsid w:val="00B5596C"/>
    <w:rsid w:val="00B606E0"/>
    <w:rsid w:val="00B67D6B"/>
    <w:rsid w:val="00B81EEC"/>
    <w:rsid w:val="00B94D05"/>
    <w:rsid w:val="00BD72C3"/>
    <w:rsid w:val="00BF223A"/>
    <w:rsid w:val="00BF579A"/>
    <w:rsid w:val="00C05A16"/>
    <w:rsid w:val="00C12865"/>
    <w:rsid w:val="00C261AC"/>
    <w:rsid w:val="00C3569C"/>
    <w:rsid w:val="00C36468"/>
    <w:rsid w:val="00C41317"/>
    <w:rsid w:val="00C7791B"/>
    <w:rsid w:val="00C8043F"/>
    <w:rsid w:val="00C93E42"/>
    <w:rsid w:val="00C95AB1"/>
    <w:rsid w:val="00CC1FAE"/>
    <w:rsid w:val="00CC299E"/>
    <w:rsid w:val="00CC5871"/>
    <w:rsid w:val="00CD4407"/>
    <w:rsid w:val="00CD52EF"/>
    <w:rsid w:val="00D1341A"/>
    <w:rsid w:val="00D2764D"/>
    <w:rsid w:val="00D31776"/>
    <w:rsid w:val="00D335BC"/>
    <w:rsid w:val="00D50AC5"/>
    <w:rsid w:val="00D57C2F"/>
    <w:rsid w:val="00D917A3"/>
    <w:rsid w:val="00D93CEB"/>
    <w:rsid w:val="00D96564"/>
    <w:rsid w:val="00DA10C7"/>
    <w:rsid w:val="00DA51D9"/>
    <w:rsid w:val="00DB349F"/>
    <w:rsid w:val="00DD5B3E"/>
    <w:rsid w:val="00DF0D25"/>
    <w:rsid w:val="00DF3BC4"/>
    <w:rsid w:val="00DF4D1E"/>
    <w:rsid w:val="00DF7B41"/>
    <w:rsid w:val="00E135FD"/>
    <w:rsid w:val="00E374AB"/>
    <w:rsid w:val="00E61347"/>
    <w:rsid w:val="00E74CCB"/>
    <w:rsid w:val="00E86010"/>
    <w:rsid w:val="00E95CBE"/>
    <w:rsid w:val="00EC1C2B"/>
    <w:rsid w:val="00F017D4"/>
    <w:rsid w:val="00F143BF"/>
    <w:rsid w:val="00F307CE"/>
    <w:rsid w:val="00F30B62"/>
    <w:rsid w:val="00F33929"/>
    <w:rsid w:val="00F34AAE"/>
    <w:rsid w:val="00F4060D"/>
    <w:rsid w:val="00F425C1"/>
    <w:rsid w:val="00F642CE"/>
    <w:rsid w:val="00F66F37"/>
    <w:rsid w:val="00F9467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B6"/>
    <w:pPr>
      <w:jc w:val="both"/>
    </w:pPr>
    <w:rPr>
      <w:rFonts w:ascii="Arial" w:hAnsi="Arial"/>
      <w:color w:val="1F497D"/>
      <w:sz w:val="1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</w:style>
  <w:style w:type="paragraph" w:customStyle="1" w:styleId="ISOClause">
    <w:name w:val="ISO_Clause"/>
    <w:basedOn w:val="Normal"/>
    <w:pPr>
      <w:spacing w:before="210" w:line="210" w:lineRule="exact"/>
      <w:jc w:val="left"/>
    </w:pPr>
  </w:style>
  <w:style w:type="paragraph" w:customStyle="1" w:styleId="ISOParagraph">
    <w:name w:val="ISO_Paragraph"/>
    <w:basedOn w:val="Normal"/>
    <w:pPr>
      <w:spacing w:before="210" w:line="210" w:lineRule="exact"/>
      <w:jc w:val="left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</w:style>
  <w:style w:type="paragraph" w:customStyle="1" w:styleId="ISOComments">
    <w:name w:val="ISO_Comments"/>
    <w:basedOn w:val="Normal"/>
    <w:pPr>
      <w:spacing w:before="210" w:line="210" w:lineRule="exact"/>
      <w:jc w:val="left"/>
    </w:pPr>
  </w:style>
  <w:style w:type="paragraph" w:customStyle="1" w:styleId="ISOChange">
    <w:name w:val="ISO_Change"/>
    <w:basedOn w:val="Normal"/>
    <w:pPr>
      <w:spacing w:before="210" w:line="210" w:lineRule="exact"/>
      <w:jc w:val="left"/>
    </w:p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Default">
    <w:name w:val="Default"/>
    <w:link w:val="DefaultChar"/>
    <w:rsid w:val="00216442"/>
    <w:pPr>
      <w:autoSpaceDE w:val="0"/>
      <w:autoSpaceDN w:val="0"/>
      <w:adjustRightInd w:val="0"/>
    </w:pPr>
    <w:rPr>
      <w:rFonts w:ascii="Candara" w:eastAsia="Batang" w:hAnsi="Candara" w:cs="Candara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55792"/>
    <w:pPr>
      <w:ind w:left="720"/>
      <w:jc w:val="left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761DFF"/>
    <w:pPr>
      <w:spacing w:before="120" w:after="120"/>
      <w:jc w:val="left"/>
    </w:pPr>
    <w:rPr>
      <w:rFonts w:ascii="Univers (W1)" w:hAnsi="Univers (W1)"/>
      <w:b/>
      <w:color w:val="auto"/>
      <w:sz w:val="20"/>
      <w:lang w:val="fr-FR"/>
    </w:rPr>
  </w:style>
  <w:style w:type="paragraph" w:customStyle="1" w:styleId="TableText">
    <w:name w:val="Table Text"/>
    <w:basedOn w:val="Normal"/>
    <w:next w:val="Normal"/>
    <w:link w:val="TableTextChar"/>
    <w:rsid w:val="00761DFF"/>
    <w:pPr>
      <w:autoSpaceDE w:val="0"/>
      <w:autoSpaceDN w:val="0"/>
      <w:adjustRightInd w:val="0"/>
      <w:spacing w:before="40" w:after="40"/>
      <w:jc w:val="left"/>
    </w:pPr>
    <w:rPr>
      <w:color w:val="auto"/>
      <w:sz w:val="24"/>
      <w:szCs w:val="24"/>
      <w:lang w:val="fr-FR" w:eastAsia="fr-FR"/>
    </w:rPr>
  </w:style>
  <w:style w:type="character" w:customStyle="1" w:styleId="TableTextChar">
    <w:name w:val="Table Text Char"/>
    <w:basedOn w:val="DefaultParagraphFont"/>
    <w:link w:val="TableText"/>
    <w:rsid w:val="00761DFF"/>
    <w:rPr>
      <w:rFonts w:ascii="Arial" w:hAnsi="Arial"/>
      <w:sz w:val="24"/>
      <w:szCs w:val="24"/>
      <w:lang w:val="fr-FR" w:eastAsia="fr-FR"/>
    </w:rPr>
  </w:style>
  <w:style w:type="paragraph" w:customStyle="1" w:styleId="Ahmedtablehead">
    <w:name w:val="Ahmed_table_head"/>
    <w:basedOn w:val="Normal"/>
    <w:rsid w:val="00761DFF"/>
    <w:pPr>
      <w:spacing w:before="100" w:beforeAutospacing="1" w:after="100" w:afterAutospacing="1"/>
      <w:jc w:val="center"/>
    </w:pPr>
    <w:rPr>
      <w:rFonts w:ascii="Century Gothic" w:hAnsi="Century Gothic" w:cs="Arial"/>
      <w:b/>
      <w:color w:val="000080"/>
      <w:sz w:val="21"/>
      <w:szCs w:val="18"/>
      <w:lang w:val="en-US"/>
    </w:rPr>
  </w:style>
  <w:style w:type="paragraph" w:styleId="BodyText">
    <w:name w:val="Body Text"/>
    <w:basedOn w:val="Normal"/>
    <w:link w:val="BodyTextChar1"/>
    <w:rsid w:val="00761DFF"/>
    <w:pPr>
      <w:spacing w:before="120"/>
      <w:jc w:val="left"/>
    </w:pPr>
    <w:rPr>
      <w:rFonts w:ascii="Century Gothic" w:hAnsi="Century Gothic" w:cs="Arial"/>
      <w:color w:val="auto"/>
      <w:sz w:val="21"/>
      <w:szCs w:val="21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61DFF"/>
    <w:rPr>
      <w:rFonts w:ascii="Arial" w:hAnsi="Arial"/>
      <w:color w:val="1F497D"/>
      <w:sz w:val="18"/>
      <w:lang w:val="en-GB"/>
    </w:rPr>
  </w:style>
  <w:style w:type="paragraph" w:customStyle="1" w:styleId="TableColHeading">
    <w:name w:val="Table Col. Heading"/>
    <w:basedOn w:val="Default"/>
    <w:next w:val="Default"/>
    <w:rsid w:val="00761DFF"/>
    <w:pPr>
      <w:spacing w:before="60" w:after="60"/>
    </w:pPr>
    <w:rPr>
      <w:rFonts w:ascii="Arial" w:eastAsia="Times New Roman" w:hAnsi="Arial" w:cs="Times New Roman"/>
      <w:color w:val="auto"/>
      <w:lang w:val="fr-FR" w:eastAsia="fr-FR"/>
    </w:rPr>
  </w:style>
  <w:style w:type="character" w:customStyle="1" w:styleId="BodyTextChar1">
    <w:name w:val="Body Text Char1"/>
    <w:basedOn w:val="DefaultParagraphFont"/>
    <w:link w:val="BodyText"/>
    <w:rsid w:val="00761DFF"/>
    <w:rPr>
      <w:rFonts w:ascii="Century Gothic" w:hAnsi="Century Gothic" w:cs="Arial"/>
      <w:sz w:val="21"/>
      <w:szCs w:val="21"/>
    </w:rPr>
  </w:style>
  <w:style w:type="character" w:customStyle="1" w:styleId="DefaultChar">
    <w:name w:val="Default Char"/>
    <w:basedOn w:val="DefaultParagraphFont"/>
    <w:link w:val="Default"/>
    <w:rsid w:val="00761DFF"/>
    <w:rPr>
      <w:rFonts w:ascii="Candara" w:eastAsia="Batang" w:hAnsi="Candara" w:cs="Candara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76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BodyTextChar10pt">
    <w:name w:val="Style Body TextBody Text Char + 10 pt"/>
    <w:basedOn w:val="BodyText"/>
    <w:link w:val="StyleBodyTextBodyTextChar10ptChar"/>
    <w:rsid w:val="00761DFF"/>
  </w:style>
  <w:style w:type="character" w:customStyle="1" w:styleId="StyleBodyTextBodyTextChar10ptChar">
    <w:name w:val="Style Body TextBody Text Char + 10 pt Char"/>
    <w:basedOn w:val="BodyTextChar1"/>
    <w:link w:val="StyleBodyTextBodyTextChar10pt"/>
    <w:rsid w:val="00761DFF"/>
    <w:rPr>
      <w:rFonts w:ascii="Century Gothic" w:hAnsi="Century Gothic" w:cs="Arial"/>
      <w:sz w:val="21"/>
      <w:szCs w:val="21"/>
    </w:rPr>
  </w:style>
  <w:style w:type="paragraph" w:styleId="BodyText3">
    <w:name w:val="Body Text 3"/>
    <w:basedOn w:val="Normal"/>
    <w:link w:val="BodyText3Char"/>
    <w:rsid w:val="00761D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1DFF"/>
    <w:rPr>
      <w:rFonts w:ascii="Arial" w:hAnsi="Arial"/>
      <w:color w:val="1F497D"/>
      <w:sz w:val="16"/>
      <w:szCs w:val="16"/>
      <w:lang w:val="en-GB"/>
    </w:rPr>
  </w:style>
  <w:style w:type="paragraph" w:customStyle="1" w:styleId="Figurelegend">
    <w:name w:val="Figure legend"/>
    <w:basedOn w:val="BodyText"/>
    <w:rsid w:val="00761DFF"/>
    <w:pPr>
      <w:spacing w:before="0"/>
    </w:pPr>
  </w:style>
  <w:style w:type="character" w:customStyle="1" w:styleId="AhmedNote">
    <w:name w:val="Ahmed_Note"/>
    <w:basedOn w:val="DefaultParagraphFont"/>
    <w:rsid w:val="00761DFF"/>
    <w:rPr>
      <w:rFonts w:ascii="Century Gothic" w:hAnsi="Century Gothic"/>
      <w:b/>
      <w:color w:val="000080"/>
      <w:sz w:val="20"/>
      <w:szCs w:val="20"/>
    </w:rPr>
  </w:style>
  <w:style w:type="paragraph" w:customStyle="1" w:styleId="parastd">
    <w:name w:val="para std"/>
    <w:basedOn w:val="Normal"/>
    <w:link w:val="parastdChar"/>
    <w:rsid w:val="00761DFF"/>
    <w:pPr>
      <w:spacing w:after="120"/>
    </w:pPr>
    <w:rPr>
      <w:color w:val="auto"/>
      <w:sz w:val="20"/>
      <w:lang w:val="en-US"/>
    </w:rPr>
  </w:style>
  <w:style w:type="paragraph" w:customStyle="1" w:styleId="TableText0">
    <w:name w:val="TableText"/>
    <w:basedOn w:val="Normal"/>
    <w:rsid w:val="00761DFF"/>
    <w:pPr>
      <w:keepNext/>
      <w:keepLines/>
      <w:spacing w:before="40" w:after="40"/>
      <w:ind w:left="57" w:right="57"/>
      <w:jc w:val="left"/>
    </w:pPr>
    <w:rPr>
      <w:color w:val="auto"/>
      <w:sz w:val="20"/>
      <w:lang w:val="en-US" w:eastAsia="fr-FR"/>
    </w:rPr>
  </w:style>
  <w:style w:type="character" w:customStyle="1" w:styleId="parastdChar">
    <w:name w:val="para std Char"/>
    <w:basedOn w:val="DefaultParagraphFont"/>
    <w:link w:val="parastd"/>
    <w:rsid w:val="00761DFF"/>
    <w:rPr>
      <w:rFonts w:ascii="Arial" w:hAnsi="Arial"/>
    </w:rPr>
  </w:style>
  <w:style w:type="paragraph" w:customStyle="1" w:styleId="StyleparastdCenturyGothic">
    <w:name w:val="Style para std + Century Gothic"/>
    <w:basedOn w:val="parastd"/>
    <w:link w:val="StyleparastdCenturyGothicChar"/>
    <w:autoRedefine/>
    <w:rsid w:val="00761DFF"/>
    <w:rPr>
      <w:rFonts w:ascii="Century Gothic" w:hAnsi="Century Gothic"/>
      <w:sz w:val="21"/>
    </w:rPr>
  </w:style>
  <w:style w:type="character" w:customStyle="1" w:styleId="StyleparastdCenturyGothicChar">
    <w:name w:val="Style para std + Century Gothic Char"/>
    <w:basedOn w:val="parastdChar"/>
    <w:link w:val="StyleparastdCenturyGothic"/>
    <w:rsid w:val="00761DFF"/>
    <w:rPr>
      <w:rFonts w:ascii="Century Gothic" w:hAnsi="Century Gothic"/>
      <w:sz w:val="21"/>
    </w:rPr>
  </w:style>
  <w:style w:type="paragraph" w:customStyle="1" w:styleId="PG76NewNormal">
    <w:name w:val="PG_76NewNormal"/>
    <w:basedOn w:val="Normal"/>
    <w:qFormat/>
    <w:rsid w:val="000B5B22"/>
    <w:pPr>
      <w:tabs>
        <w:tab w:val="left" w:pos="720"/>
        <w:tab w:val="left" w:pos="1440"/>
      </w:tabs>
      <w:suppressAutoHyphens/>
      <w:spacing w:after="120"/>
      <w:jc w:val="left"/>
    </w:pPr>
    <w:rPr>
      <w:rFonts w:ascii="Candara" w:hAnsi="Candara"/>
      <w:color w:val="C00000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225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B6"/>
    <w:pPr>
      <w:jc w:val="both"/>
    </w:pPr>
    <w:rPr>
      <w:rFonts w:ascii="Arial" w:hAnsi="Arial"/>
      <w:color w:val="1F497D"/>
      <w:sz w:val="18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</w:style>
  <w:style w:type="paragraph" w:customStyle="1" w:styleId="ISOClause">
    <w:name w:val="ISO_Clause"/>
    <w:basedOn w:val="Normal"/>
    <w:pPr>
      <w:spacing w:before="210" w:line="210" w:lineRule="exact"/>
      <w:jc w:val="left"/>
    </w:pPr>
  </w:style>
  <w:style w:type="paragraph" w:customStyle="1" w:styleId="ISOParagraph">
    <w:name w:val="ISO_Paragraph"/>
    <w:basedOn w:val="Normal"/>
    <w:pPr>
      <w:spacing w:before="210" w:line="210" w:lineRule="exact"/>
      <w:jc w:val="left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</w:style>
  <w:style w:type="paragraph" w:customStyle="1" w:styleId="ISOComments">
    <w:name w:val="ISO_Comments"/>
    <w:basedOn w:val="Normal"/>
    <w:pPr>
      <w:spacing w:before="210" w:line="210" w:lineRule="exact"/>
      <w:jc w:val="left"/>
    </w:pPr>
  </w:style>
  <w:style w:type="paragraph" w:customStyle="1" w:styleId="ISOChange">
    <w:name w:val="ISO_Change"/>
    <w:basedOn w:val="Normal"/>
    <w:pPr>
      <w:spacing w:before="210" w:line="210" w:lineRule="exact"/>
      <w:jc w:val="left"/>
    </w:p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Default">
    <w:name w:val="Default"/>
    <w:link w:val="DefaultChar"/>
    <w:rsid w:val="00216442"/>
    <w:pPr>
      <w:autoSpaceDE w:val="0"/>
      <w:autoSpaceDN w:val="0"/>
      <w:adjustRightInd w:val="0"/>
    </w:pPr>
    <w:rPr>
      <w:rFonts w:ascii="Candara" w:eastAsia="Batang" w:hAnsi="Candara" w:cs="Candara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55792"/>
    <w:pPr>
      <w:ind w:left="720"/>
      <w:jc w:val="left"/>
    </w:pPr>
    <w:rPr>
      <w:rFonts w:ascii="Calibri" w:eastAsia="Calibri" w:hAnsi="Calibri" w:cs="Calibri"/>
      <w:color w:val="auto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761DFF"/>
    <w:pPr>
      <w:spacing w:before="120" w:after="120"/>
      <w:jc w:val="left"/>
    </w:pPr>
    <w:rPr>
      <w:rFonts w:ascii="Univers (W1)" w:hAnsi="Univers (W1)"/>
      <w:b/>
      <w:color w:val="auto"/>
      <w:sz w:val="20"/>
      <w:lang w:val="fr-FR"/>
    </w:rPr>
  </w:style>
  <w:style w:type="paragraph" w:customStyle="1" w:styleId="TableText">
    <w:name w:val="Table Text"/>
    <w:basedOn w:val="Normal"/>
    <w:next w:val="Normal"/>
    <w:link w:val="TableTextChar"/>
    <w:rsid w:val="00761DFF"/>
    <w:pPr>
      <w:autoSpaceDE w:val="0"/>
      <w:autoSpaceDN w:val="0"/>
      <w:adjustRightInd w:val="0"/>
      <w:spacing w:before="40" w:after="40"/>
      <w:jc w:val="left"/>
    </w:pPr>
    <w:rPr>
      <w:color w:val="auto"/>
      <w:sz w:val="24"/>
      <w:szCs w:val="24"/>
      <w:lang w:val="fr-FR" w:eastAsia="fr-FR"/>
    </w:rPr>
  </w:style>
  <w:style w:type="character" w:customStyle="1" w:styleId="TableTextChar">
    <w:name w:val="Table Text Char"/>
    <w:basedOn w:val="DefaultParagraphFont"/>
    <w:link w:val="TableText"/>
    <w:rsid w:val="00761DFF"/>
    <w:rPr>
      <w:rFonts w:ascii="Arial" w:hAnsi="Arial"/>
      <w:sz w:val="24"/>
      <w:szCs w:val="24"/>
      <w:lang w:val="fr-FR" w:eastAsia="fr-FR"/>
    </w:rPr>
  </w:style>
  <w:style w:type="paragraph" w:customStyle="1" w:styleId="Ahmedtablehead">
    <w:name w:val="Ahmed_table_head"/>
    <w:basedOn w:val="Normal"/>
    <w:rsid w:val="00761DFF"/>
    <w:pPr>
      <w:spacing w:before="100" w:beforeAutospacing="1" w:after="100" w:afterAutospacing="1"/>
      <w:jc w:val="center"/>
    </w:pPr>
    <w:rPr>
      <w:rFonts w:ascii="Century Gothic" w:hAnsi="Century Gothic" w:cs="Arial"/>
      <w:b/>
      <w:color w:val="000080"/>
      <w:sz w:val="21"/>
      <w:szCs w:val="18"/>
      <w:lang w:val="en-US"/>
    </w:rPr>
  </w:style>
  <w:style w:type="paragraph" w:styleId="BodyText">
    <w:name w:val="Body Text"/>
    <w:basedOn w:val="Normal"/>
    <w:link w:val="BodyTextChar1"/>
    <w:rsid w:val="00761DFF"/>
    <w:pPr>
      <w:spacing w:before="120"/>
      <w:jc w:val="left"/>
    </w:pPr>
    <w:rPr>
      <w:rFonts w:ascii="Century Gothic" w:hAnsi="Century Gothic" w:cs="Arial"/>
      <w:color w:val="auto"/>
      <w:sz w:val="21"/>
      <w:szCs w:val="21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761DFF"/>
    <w:rPr>
      <w:rFonts w:ascii="Arial" w:hAnsi="Arial"/>
      <w:color w:val="1F497D"/>
      <w:sz w:val="18"/>
      <w:lang w:val="en-GB"/>
    </w:rPr>
  </w:style>
  <w:style w:type="paragraph" w:customStyle="1" w:styleId="TableColHeading">
    <w:name w:val="Table Col. Heading"/>
    <w:basedOn w:val="Default"/>
    <w:next w:val="Default"/>
    <w:rsid w:val="00761DFF"/>
    <w:pPr>
      <w:spacing w:before="60" w:after="60"/>
    </w:pPr>
    <w:rPr>
      <w:rFonts w:ascii="Arial" w:eastAsia="Times New Roman" w:hAnsi="Arial" w:cs="Times New Roman"/>
      <w:color w:val="auto"/>
      <w:lang w:val="fr-FR" w:eastAsia="fr-FR"/>
    </w:rPr>
  </w:style>
  <w:style w:type="character" w:customStyle="1" w:styleId="BodyTextChar1">
    <w:name w:val="Body Text Char1"/>
    <w:basedOn w:val="DefaultParagraphFont"/>
    <w:link w:val="BodyText"/>
    <w:rsid w:val="00761DFF"/>
    <w:rPr>
      <w:rFonts w:ascii="Century Gothic" w:hAnsi="Century Gothic" w:cs="Arial"/>
      <w:sz w:val="21"/>
      <w:szCs w:val="21"/>
    </w:rPr>
  </w:style>
  <w:style w:type="character" w:customStyle="1" w:styleId="DefaultChar">
    <w:name w:val="Default Char"/>
    <w:basedOn w:val="DefaultParagraphFont"/>
    <w:link w:val="Default"/>
    <w:rsid w:val="00761DFF"/>
    <w:rPr>
      <w:rFonts w:ascii="Candara" w:eastAsia="Batang" w:hAnsi="Candara" w:cs="Candara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76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dyTextBodyTextChar10pt">
    <w:name w:val="Style Body TextBody Text Char + 10 pt"/>
    <w:basedOn w:val="BodyText"/>
    <w:link w:val="StyleBodyTextBodyTextChar10ptChar"/>
    <w:rsid w:val="00761DFF"/>
  </w:style>
  <w:style w:type="character" w:customStyle="1" w:styleId="StyleBodyTextBodyTextChar10ptChar">
    <w:name w:val="Style Body TextBody Text Char + 10 pt Char"/>
    <w:basedOn w:val="BodyTextChar1"/>
    <w:link w:val="StyleBodyTextBodyTextChar10pt"/>
    <w:rsid w:val="00761DFF"/>
    <w:rPr>
      <w:rFonts w:ascii="Century Gothic" w:hAnsi="Century Gothic" w:cs="Arial"/>
      <w:sz w:val="21"/>
      <w:szCs w:val="21"/>
    </w:rPr>
  </w:style>
  <w:style w:type="paragraph" w:styleId="BodyText3">
    <w:name w:val="Body Text 3"/>
    <w:basedOn w:val="Normal"/>
    <w:link w:val="BodyText3Char"/>
    <w:rsid w:val="00761D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1DFF"/>
    <w:rPr>
      <w:rFonts w:ascii="Arial" w:hAnsi="Arial"/>
      <w:color w:val="1F497D"/>
      <w:sz w:val="16"/>
      <w:szCs w:val="16"/>
      <w:lang w:val="en-GB"/>
    </w:rPr>
  </w:style>
  <w:style w:type="paragraph" w:customStyle="1" w:styleId="Figurelegend">
    <w:name w:val="Figure legend"/>
    <w:basedOn w:val="BodyText"/>
    <w:rsid w:val="00761DFF"/>
    <w:pPr>
      <w:spacing w:before="0"/>
    </w:pPr>
  </w:style>
  <w:style w:type="character" w:customStyle="1" w:styleId="AhmedNote">
    <w:name w:val="Ahmed_Note"/>
    <w:basedOn w:val="DefaultParagraphFont"/>
    <w:rsid w:val="00761DFF"/>
    <w:rPr>
      <w:rFonts w:ascii="Century Gothic" w:hAnsi="Century Gothic"/>
      <w:b/>
      <w:color w:val="000080"/>
      <w:sz w:val="20"/>
      <w:szCs w:val="20"/>
    </w:rPr>
  </w:style>
  <w:style w:type="paragraph" w:customStyle="1" w:styleId="parastd">
    <w:name w:val="para std"/>
    <w:basedOn w:val="Normal"/>
    <w:link w:val="parastdChar"/>
    <w:rsid w:val="00761DFF"/>
    <w:pPr>
      <w:spacing w:after="120"/>
    </w:pPr>
    <w:rPr>
      <w:color w:val="auto"/>
      <w:sz w:val="20"/>
      <w:lang w:val="en-US"/>
    </w:rPr>
  </w:style>
  <w:style w:type="paragraph" w:customStyle="1" w:styleId="TableText0">
    <w:name w:val="TableText"/>
    <w:basedOn w:val="Normal"/>
    <w:rsid w:val="00761DFF"/>
    <w:pPr>
      <w:keepNext/>
      <w:keepLines/>
      <w:spacing w:before="40" w:after="40"/>
      <w:ind w:left="57" w:right="57"/>
      <w:jc w:val="left"/>
    </w:pPr>
    <w:rPr>
      <w:color w:val="auto"/>
      <w:sz w:val="20"/>
      <w:lang w:val="en-US" w:eastAsia="fr-FR"/>
    </w:rPr>
  </w:style>
  <w:style w:type="character" w:customStyle="1" w:styleId="parastdChar">
    <w:name w:val="para std Char"/>
    <w:basedOn w:val="DefaultParagraphFont"/>
    <w:link w:val="parastd"/>
    <w:rsid w:val="00761DFF"/>
    <w:rPr>
      <w:rFonts w:ascii="Arial" w:hAnsi="Arial"/>
    </w:rPr>
  </w:style>
  <w:style w:type="paragraph" w:customStyle="1" w:styleId="StyleparastdCenturyGothic">
    <w:name w:val="Style para std + Century Gothic"/>
    <w:basedOn w:val="parastd"/>
    <w:link w:val="StyleparastdCenturyGothicChar"/>
    <w:autoRedefine/>
    <w:rsid w:val="00761DFF"/>
    <w:rPr>
      <w:rFonts w:ascii="Century Gothic" w:hAnsi="Century Gothic"/>
      <w:sz w:val="21"/>
    </w:rPr>
  </w:style>
  <w:style w:type="character" w:customStyle="1" w:styleId="StyleparastdCenturyGothicChar">
    <w:name w:val="Style para std + Century Gothic Char"/>
    <w:basedOn w:val="parastdChar"/>
    <w:link w:val="StyleparastdCenturyGothic"/>
    <w:rsid w:val="00761DFF"/>
    <w:rPr>
      <w:rFonts w:ascii="Century Gothic" w:hAnsi="Century Gothic"/>
      <w:sz w:val="21"/>
    </w:rPr>
  </w:style>
  <w:style w:type="paragraph" w:customStyle="1" w:styleId="PG76NewNormal">
    <w:name w:val="PG_76NewNormal"/>
    <w:basedOn w:val="Normal"/>
    <w:qFormat/>
    <w:rsid w:val="000B5B22"/>
    <w:pPr>
      <w:tabs>
        <w:tab w:val="left" w:pos="720"/>
        <w:tab w:val="left" w:pos="1440"/>
      </w:tabs>
      <w:suppressAutoHyphens/>
      <w:spacing w:after="120"/>
      <w:jc w:val="left"/>
    </w:pPr>
    <w:rPr>
      <w:rFonts w:ascii="Candara" w:hAnsi="Candara"/>
      <w:color w:val="C00000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225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DRAFT Special Publication 800-76-2</dc:title>
  <dc:creator>NIST Computer Security Division (CSD)</dc:creator>
  <cp:keywords>Draft SP 800-76-2, SP 800-76-2, comment form for draft SP 800-76-2</cp:keywords>
  <dc:description>FORM (ISO)</dc:description>
  <cp:lastModifiedBy>Hildegard, Ferraiolo</cp:lastModifiedBy>
  <cp:revision>2</cp:revision>
  <cp:lastPrinted>2003-04-08T21:15:00Z</cp:lastPrinted>
  <dcterms:created xsi:type="dcterms:W3CDTF">2012-07-06T12:45:00Z</dcterms:created>
  <dcterms:modified xsi:type="dcterms:W3CDTF">2012-07-06T12:45:00Z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