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08835715"/>
    <w:bookmarkStart w:id="1" w:name="_GoBack"/>
    <w:p w:rsidR="002050E8" w:rsidRPr="00057062" w:rsidRDefault="00243BEF" w:rsidP="00976148">
      <w:pPr>
        <w:autoSpaceDE w:val="0"/>
        <w:spacing w:before="2160"/>
        <w:jc w:val="center"/>
        <w:rPr>
          <w:b/>
          <w:sz w:val="52"/>
          <w:szCs w:val="52"/>
        </w:rPr>
      </w:pPr>
      <w:r>
        <w:rPr>
          <w:noProof/>
          <w:sz w:val="22"/>
        </w:rPr>
        <mc:AlternateContent>
          <mc:Choice Requires="wps">
            <w:drawing>
              <wp:anchor distT="0" distB="0" distL="114300" distR="114300" simplePos="0" relativeHeight="251657728" behindDoc="1" locked="0" layoutInCell="1" allowOverlap="0" wp14:anchorId="7F3C9D4A" wp14:editId="536B09C1">
                <wp:simplePos x="0" y="0"/>
                <wp:positionH relativeFrom="margin">
                  <wp:posOffset>-59055</wp:posOffset>
                </wp:positionH>
                <wp:positionV relativeFrom="margin">
                  <wp:posOffset>-19050</wp:posOffset>
                </wp:positionV>
                <wp:extent cx="386080" cy="7274560"/>
                <wp:effectExtent l="0" t="0" r="13970" b="21590"/>
                <wp:wrapNone/>
                <wp:docPr id="3" name="Rectangle 2" descr="ALT=&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7274560"/>
                        </a:xfrm>
                        <a:prstGeom prst="rect">
                          <a:avLst/>
                        </a:prstGeom>
                        <a:solidFill>
                          <a:srgbClr val="0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ALT=&quot;&quot;" style="position:absolute;margin-left:-4.65pt;margin-top:-1.5pt;width:30.4pt;height:572.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" o:allowoverlap="f" fillcolor="teal">
                <w10:wrap anchorx="margin" anchory="margin"/>
              </v:rect>
            </w:pict>
          </mc:Fallback>
        </mc:AlternateContent>
      </w:r>
      <w:bookmarkEnd w:id="1"/>
      <w:r w:rsidR="00976148">
        <w:rPr>
          <w:rFonts w:ascii="ZWAdobeF" w:hAnsi="ZWAdobeF" w:cs="ZWAdobeF"/>
          <w:sz w:val="2"/>
          <w:szCs w:val="2"/>
        </w:rPr>
        <w:t>3B</w:t>
      </w:r>
      <w:r w:rsidR="002050E8" w:rsidRPr="00057062">
        <w:rPr>
          <w:b/>
          <w:sz w:val="52"/>
          <w:szCs w:val="52"/>
        </w:rPr>
        <w:t>National Institute of Health</w:t>
      </w:r>
    </w:p>
    <w:p w:rsidR="00505382" w:rsidRDefault="00976148" w:rsidP="00976148">
      <w:pPr>
        <w:autoSpaceDE w:val="0"/>
        <w:spacing w:before="1200"/>
        <w:ind w:left="720" w:right="576"/>
        <w:jc w:val="center"/>
        <w:rPr>
          <w:b/>
          <w:sz w:val="48"/>
          <w:szCs w:val="48"/>
        </w:rPr>
      </w:pPr>
      <w:r>
        <w:rPr>
          <w:rFonts w:ascii="ZWAdobeF" w:hAnsi="ZWAdobeF" w:cs="ZWAdobeF"/>
          <w:sz w:val="2"/>
          <w:szCs w:val="2"/>
        </w:rPr>
        <w:t>4B</w:t>
      </w:r>
      <w:r w:rsidR="002050E8">
        <w:rPr>
          <w:b/>
          <w:sz w:val="48"/>
          <w:szCs w:val="48"/>
        </w:rPr>
        <w:t xml:space="preserve">Office of </w:t>
      </w:r>
    </w:p>
    <w:p w:rsidR="00142B45" w:rsidRDefault="00976148" w:rsidP="00976148">
      <w:pPr>
        <w:autoSpaceDE w:val="0"/>
        <w:ind w:left="720" w:right="576"/>
        <w:jc w:val="center"/>
        <w:rPr>
          <w:b/>
          <w:sz w:val="48"/>
          <w:szCs w:val="48"/>
        </w:rPr>
      </w:pPr>
      <w:r>
        <w:rPr>
          <w:rFonts w:ascii="ZWAdobeF" w:hAnsi="ZWAdobeF" w:cs="ZWAdobeF"/>
          <w:sz w:val="2"/>
          <w:szCs w:val="2"/>
        </w:rPr>
        <w:t>5B</w:t>
      </w:r>
      <w:r w:rsidR="002050E8">
        <w:rPr>
          <w:b/>
          <w:sz w:val="48"/>
          <w:szCs w:val="48"/>
        </w:rPr>
        <w:t>Acquisition and Logistics</w:t>
      </w:r>
      <w:r w:rsidR="00505382">
        <w:rPr>
          <w:b/>
          <w:sz w:val="48"/>
          <w:szCs w:val="48"/>
        </w:rPr>
        <w:t xml:space="preserve"> Management</w:t>
      </w:r>
    </w:p>
    <w:p w:rsidR="002050E8" w:rsidRDefault="00976148" w:rsidP="00976148">
      <w:pPr>
        <w:autoSpaceDE w:val="0"/>
        <w:ind w:left="720" w:right="576"/>
        <w:jc w:val="center"/>
        <w:rPr>
          <w:b/>
          <w:i/>
          <w:sz w:val="48"/>
          <w:szCs w:val="48"/>
        </w:rPr>
      </w:pPr>
      <w:r>
        <w:rPr>
          <w:rFonts w:ascii="ZWAdobeF" w:hAnsi="ZWAdobeF" w:cs="ZWAdobeF"/>
          <w:sz w:val="2"/>
          <w:szCs w:val="2"/>
        </w:rPr>
        <w:t>6B</w:t>
      </w:r>
      <w:r w:rsidR="002050E8">
        <w:rPr>
          <w:b/>
          <w:i/>
          <w:sz w:val="48"/>
          <w:szCs w:val="48"/>
        </w:rPr>
        <w:t>APRO</w:t>
      </w:r>
    </w:p>
    <w:p w:rsidR="002050E8" w:rsidRDefault="00976148" w:rsidP="00976148">
      <w:pPr>
        <w:autoSpaceDE w:val="0"/>
        <w:spacing w:before="960"/>
        <w:ind w:left="720" w:right="576"/>
        <w:jc w:val="center"/>
        <w:rPr>
          <w:b/>
          <w:i/>
          <w:sz w:val="48"/>
          <w:szCs w:val="48"/>
        </w:rPr>
      </w:pPr>
      <w:r>
        <w:rPr>
          <w:rFonts w:ascii="ZWAdobeF" w:hAnsi="ZWAdobeF" w:cs="ZWAdobeF"/>
          <w:sz w:val="2"/>
          <w:szCs w:val="2"/>
        </w:rPr>
        <w:t>7B</w:t>
      </w:r>
      <w:r w:rsidR="002050E8">
        <w:rPr>
          <w:b/>
          <w:i/>
          <w:sz w:val="48"/>
          <w:szCs w:val="48"/>
        </w:rPr>
        <w:t>Human Resource Actions</w:t>
      </w:r>
    </w:p>
    <w:p w:rsidR="002050E8" w:rsidRPr="008E419A" w:rsidRDefault="00976148" w:rsidP="00976148">
      <w:pPr>
        <w:autoSpaceDE w:val="0"/>
        <w:ind w:left="720" w:right="576"/>
        <w:jc w:val="center"/>
        <w:rPr>
          <w:b/>
          <w:i/>
          <w:sz w:val="48"/>
          <w:szCs w:val="48"/>
        </w:rPr>
      </w:pPr>
      <w:r>
        <w:rPr>
          <w:rFonts w:ascii="ZWAdobeF" w:hAnsi="ZWAdobeF" w:cs="ZWAdobeF"/>
          <w:sz w:val="2"/>
          <w:szCs w:val="2"/>
        </w:rPr>
        <w:t>8B</w:t>
      </w:r>
      <w:r w:rsidR="002050E8">
        <w:rPr>
          <w:b/>
          <w:i/>
          <w:sz w:val="48"/>
          <w:szCs w:val="48"/>
        </w:rPr>
        <w:t>Standard Operating Procedures</w:t>
      </w:r>
    </w:p>
    <w:p w:rsidR="002050E8" w:rsidRPr="00057062" w:rsidRDefault="00976148" w:rsidP="00976148">
      <w:pPr>
        <w:autoSpaceDE w:val="0"/>
        <w:spacing w:before="1440"/>
        <w:jc w:val="center"/>
        <w:rPr>
          <w:b/>
          <w:color w:val="000000"/>
          <w:u w:val="single"/>
        </w:rPr>
      </w:pPr>
      <w:r>
        <w:rPr>
          <w:rFonts w:ascii="ZWAdobeF" w:hAnsi="ZWAdobeF" w:cs="ZWAdobeF"/>
          <w:sz w:val="2"/>
          <w:szCs w:val="2"/>
        </w:rPr>
        <w:t>9B</w:t>
      </w:r>
      <w:r w:rsidR="001C57D9">
        <w:rPr>
          <w:sz w:val="28"/>
          <w:szCs w:val="28"/>
        </w:rPr>
        <w:t>Effective: November 9, 2009</w:t>
      </w:r>
    </w:p>
    <w:p w:rsidR="002050E8" w:rsidRPr="00057062" w:rsidRDefault="00976148" w:rsidP="00976148">
      <w:pPr>
        <w:autoSpaceDE w:val="0"/>
        <w:spacing w:before="1680"/>
        <w:ind w:left="720" w:right="547"/>
        <w:jc w:val="center"/>
        <w:rPr>
          <w:b/>
          <w:color w:val="000000"/>
          <w:u w:val="single"/>
        </w:rPr>
      </w:pPr>
      <w:r>
        <w:rPr>
          <w:rFonts w:ascii="ZWAdobeF" w:hAnsi="ZWAdobeF" w:cs="ZWAdobeF"/>
          <w:sz w:val="2"/>
          <w:szCs w:val="2"/>
        </w:rPr>
        <w:t>10B</w:t>
      </w:r>
      <w:r w:rsidR="00243BEF">
        <w:rPr>
          <w:noProof/>
        </w:rPr>
        <w:drawing>
          <wp:inline distT="0" distB="0" distL="0" distR="0" wp14:anchorId="2F29E980" wp14:editId="75EF9AFB">
            <wp:extent cx="2324100" cy="942975"/>
            <wp:effectExtent l="0" t="0" r="0" b="0"/>
            <wp:docPr id="1" name="Picture 1" descr="SP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2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942975"/>
                    </a:xfrm>
                    <a:prstGeom prst="rect">
                      <a:avLst/>
                    </a:prstGeom>
                    <a:noFill/>
                    <a:ln>
                      <a:noFill/>
                    </a:ln>
                  </pic:spPr>
                </pic:pic>
              </a:graphicData>
            </a:graphic>
          </wp:inline>
        </w:drawing>
      </w:r>
    </w:p>
    <w:p w:rsidR="002050E8" w:rsidRDefault="002050E8" w:rsidP="002050E8">
      <w:pPr>
        <w:pStyle w:val="Head1"/>
        <w:sectPr w:rsidR="002050E8" w:rsidSect="00505382">
          <w:footerReference w:type="even" r:id="rId10"/>
          <w:footerReference w:type="default" r:id="rId11"/>
          <w:footerReference w:type="first" r:id="rId12"/>
          <w:pgSz w:w="12240" w:h="15840"/>
          <w:pgMar w:top="1440" w:right="1008" w:bottom="1440" w:left="1008" w:header="720" w:footer="720" w:gutter="0"/>
          <w:pgBorders>
            <w:top w:val="single" w:sz="4" w:space="1" w:color="auto" w:shadow="1"/>
            <w:left w:val="single" w:sz="4" w:space="4" w:color="auto" w:shadow="1"/>
            <w:bottom w:val="single" w:sz="4" w:space="1" w:color="auto" w:shadow="1"/>
            <w:right w:val="single" w:sz="4" w:space="4" w:color="auto" w:shadow="1"/>
          </w:pgBorders>
          <w:cols w:space="720"/>
          <w:titlePg/>
        </w:sectPr>
      </w:pPr>
    </w:p>
    <w:bookmarkEnd w:id="0" w:displacedByCustomXml="next"/>
    <w:sdt>
      <w:sdtPr>
        <w:rPr>
          <w:rFonts w:eastAsia="Times New Roman" w:cs="Times New Roman"/>
          <w:b w:val="0"/>
          <w:bCs w:val="0"/>
          <w:sz w:val="24"/>
          <w:szCs w:val="24"/>
          <w:lang w:eastAsia="en-US"/>
        </w:rPr>
        <w:id w:val="1566215277"/>
        <w:docPartObj>
          <w:docPartGallery w:val="Table of Contents"/>
          <w:docPartUnique/>
        </w:docPartObj>
      </w:sdtPr>
      <w:sdtEndPr>
        <w:rPr>
          <w:noProof/>
        </w:rPr>
      </w:sdtEndPr>
      <w:sdtContent>
        <w:p w:rsidR="009B3DFF" w:rsidRDefault="00976148" w:rsidP="00976148">
          <w:pPr>
            <w:pStyle w:val="TOCHeading"/>
            <w:autoSpaceDE w:val="0"/>
          </w:pPr>
          <w:r>
            <w:rPr>
              <w:rFonts w:ascii="ZWAdobeF" w:eastAsia="Times New Roman" w:hAnsi="ZWAdobeF" w:cs="ZWAdobeF"/>
              <w:b w:val="0"/>
              <w:bCs w:val="0"/>
              <w:sz w:val="2"/>
              <w:szCs w:val="2"/>
              <w:lang w:eastAsia="en-US"/>
            </w:rPr>
            <w:t>784B</w:t>
          </w:r>
          <w:r w:rsidR="009B3DFF">
            <w:t>Table of Contents</w:t>
          </w:r>
        </w:p>
        <w:p w:rsidR="008D2E0B" w:rsidRDefault="00976148" w:rsidP="00976148">
          <w:pPr>
            <w:pStyle w:val="TOC1"/>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739B</w:t>
          </w:r>
          <w:r w:rsidR="009B3DFF">
            <w:fldChar w:fldCharType="begin"/>
          </w:r>
          <w:r w:rsidR="009B3DFF">
            <w:instrText xml:space="preserve"> TOC \o "1-3" \h \z \u </w:instrText>
          </w:r>
          <w:r w:rsidR="009B3DFF">
            <w:fldChar w:fldCharType="separate"/>
          </w:r>
          <w:hyperlink w:anchor="_Toc334786311" w:history="1">
            <w:r>
              <w:rPr>
                <w:rFonts w:ascii="ZWAdobeF" w:hAnsi="ZWAdobeF" w:cs="ZWAdobeF"/>
                <w:sz w:val="2"/>
                <w:szCs w:val="2"/>
              </w:rPr>
              <w:t>2T</w:t>
            </w:r>
            <w:r w:rsidR="008D2E0B" w:rsidRPr="00DA7881">
              <w:rPr>
                <w:rStyle w:val="Hyperlink"/>
                <w:rFonts w:eastAsiaTheme="majorEastAsia"/>
                <w:noProof/>
              </w:rPr>
              <w:t>OALM Human Resource Actions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_Toc334786311 \h </w:instrText>
            </w:r>
            <w:r w:rsidR="008D2E0B">
              <w:rPr>
                <w:noProof/>
                <w:webHidden/>
              </w:rPr>
            </w:r>
            <w:r w:rsidR="008D2E0B">
              <w:rPr>
                <w:noProof/>
                <w:webHidden/>
              </w:rPr>
              <w:fldChar w:fldCharType="separate"/>
            </w:r>
            <w:r>
              <w:rPr>
                <w:noProof/>
                <w:webHidden/>
              </w:rPr>
              <w:t>3</w:t>
            </w:r>
            <w:r w:rsidR="008D2E0B">
              <w:rPr>
                <w:noProof/>
                <w:webHidden/>
              </w:rPr>
              <w:fldChar w:fldCharType="end"/>
            </w:r>
          </w:hyperlink>
        </w:p>
        <w:p w:rsidR="008D2E0B" w:rsidRDefault="00976148" w:rsidP="00976148">
          <w:pPr>
            <w:pStyle w:val="TOC2"/>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743B</w:t>
          </w:r>
          <w:hyperlink w:anchor="_Toc334786312" w:history="1">
            <w:r>
              <w:rPr>
                <w:rFonts w:ascii="ZWAdobeF" w:hAnsi="ZWAdobeF" w:cs="ZWAdobeF"/>
                <w:sz w:val="2"/>
                <w:szCs w:val="2"/>
              </w:rPr>
              <w:t>2T</w:t>
            </w:r>
            <w:r w:rsidR="008D2E0B" w:rsidRPr="00DA7881">
              <w:rPr>
                <w:rStyle w:val="Hyperlink"/>
                <w:rFonts w:eastAsiaTheme="majorEastAsia"/>
                <w:noProof/>
              </w:rPr>
              <w:t>Standard Operating Procedure</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_Toc334786312 \h </w:instrText>
            </w:r>
            <w:r w:rsidR="008D2E0B">
              <w:rPr>
                <w:noProof/>
                <w:webHidden/>
              </w:rPr>
            </w:r>
            <w:r w:rsidR="008D2E0B">
              <w:rPr>
                <w:noProof/>
                <w:webHidden/>
              </w:rPr>
              <w:fldChar w:fldCharType="separate"/>
            </w:r>
            <w:r>
              <w:rPr>
                <w:noProof/>
                <w:webHidden/>
              </w:rPr>
              <w:t>3</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756B</w:t>
          </w:r>
          <w:hyperlink w:anchor="_Toc334786313" w:history="1">
            <w:r>
              <w:rPr>
                <w:rFonts w:ascii="ZWAdobeF" w:hAnsi="ZWAdobeF" w:cs="ZWAdobeF"/>
                <w:sz w:val="2"/>
                <w:szCs w:val="2"/>
              </w:rPr>
              <w:t>2T</w:t>
            </w:r>
            <w:r w:rsidR="008D2E0B" w:rsidRPr="00DA7881">
              <w:rPr>
                <w:rStyle w:val="Hyperlink"/>
                <w:rFonts w:eastAsiaTheme="majorEastAsia"/>
                <w:noProof/>
              </w:rPr>
              <w:t>Purpose</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_Toc334786313 \h </w:instrText>
            </w:r>
            <w:r w:rsidR="008D2E0B">
              <w:rPr>
                <w:noProof/>
                <w:webHidden/>
              </w:rPr>
            </w:r>
            <w:r w:rsidR="008D2E0B">
              <w:rPr>
                <w:noProof/>
                <w:webHidden/>
              </w:rPr>
              <w:fldChar w:fldCharType="separate"/>
            </w:r>
            <w:r>
              <w:rPr>
                <w:noProof/>
                <w:webHidden/>
              </w:rPr>
              <w:t>3</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757B</w:t>
          </w:r>
          <w:hyperlink w:anchor="_Toc334786314" w:history="1">
            <w:r>
              <w:rPr>
                <w:rFonts w:ascii="ZWAdobeF" w:hAnsi="ZWAdobeF" w:cs="ZWAdobeF"/>
                <w:sz w:val="2"/>
                <w:szCs w:val="2"/>
              </w:rPr>
              <w:t>2T</w:t>
            </w:r>
            <w:r w:rsidR="008D2E0B" w:rsidRPr="00DA7881">
              <w:rPr>
                <w:rStyle w:val="Hyperlink"/>
                <w:rFonts w:eastAsiaTheme="majorEastAsia"/>
                <w:noProof/>
              </w:rPr>
              <w:t>Responsible Parties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_Toc334786314 \h </w:instrText>
            </w:r>
            <w:r w:rsidR="008D2E0B">
              <w:rPr>
                <w:noProof/>
                <w:webHidden/>
              </w:rPr>
            </w:r>
            <w:r w:rsidR="008D2E0B">
              <w:rPr>
                <w:noProof/>
                <w:webHidden/>
              </w:rPr>
              <w:fldChar w:fldCharType="separate"/>
            </w:r>
            <w:r>
              <w:rPr>
                <w:noProof/>
                <w:webHidden/>
              </w:rPr>
              <w:t>3</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758B</w:t>
          </w:r>
          <w:hyperlink w:anchor="_Toc334786315" w:history="1">
            <w:r>
              <w:rPr>
                <w:rFonts w:ascii="ZWAdobeF" w:hAnsi="ZWAdobeF" w:cs="ZWAdobeF"/>
                <w:sz w:val="2"/>
                <w:szCs w:val="2"/>
              </w:rPr>
              <w:t>2T</w:t>
            </w:r>
            <w:r w:rsidR="008D2E0B" w:rsidRPr="00DA7881">
              <w:rPr>
                <w:rStyle w:val="Hyperlink"/>
                <w:rFonts w:eastAsiaTheme="majorEastAsia"/>
                <w:noProof/>
              </w:rPr>
              <w:t>Description of this SOP</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_Toc334786315 \h </w:instrText>
            </w:r>
            <w:r w:rsidR="008D2E0B">
              <w:rPr>
                <w:noProof/>
                <w:webHidden/>
              </w:rPr>
            </w:r>
            <w:r w:rsidR="008D2E0B">
              <w:rPr>
                <w:noProof/>
                <w:webHidden/>
              </w:rPr>
              <w:fldChar w:fldCharType="separate"/>
            </w:r>
            <w:r>
              <w:rPr>
                <w:noProof/>
                <w:webHidden/>
              </w:rPr>
              <w:t>3</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759B</w:t>
          </w:r>
          <w:hyperlink w:anchor="_Toc334786316" w:history="1">
            <w:r>
              <w:rPr>
                <w:rFonts w:ascii="ZWAdobeF" w:hAnsi="ZWAdobeF" w:cs="ZWAdobeF"/>
                <w:sz w:val="2"/>
                <w:szCs w:val="2"/>
              </w:rPr>
              <w:t>2T</w:t>
            </w:r>
            <w:r w:rsidR="008D2E0B" w:rsidRPr="00DA7881">
              <w:rPr>
                <w:rStyle w:val="Hyperlink"/>
                <w:rFonts w:eastAsiaTheme="majorEastAsia"/>
                <w:noProof/>
              </w:rPr>
              <w:t>Administrative Officer’s Responsibilities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_Toc334786316 \h </w:instrText>
            </w:r>
            <w:r w:rsidR="008D2E0B">
              <w:rPr>
                <w:noProof/>
                <w:webHidden/>
              </w:rPr>
            </w:r>
            <w:r w:rsidR="008D2E0B">
              <w:rPr>
                <w:noProof/>
                <w:webHidden/>
              </w:rPr>
              <w:fldChar w:fldCharType="separate"/>
            </w:r>
            <w:r>
              <w:rPr>
                <w:noProof/>
                <w:webHidden/>
              </w:rPr>
              <w:t>3</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760B</w:t>
          </w:r>
          <w:hyperlink w:anchor="_Toc334786317" w:history="1">
            <w:r>
              <w:rPr>
                <w:rFonts w:ascii="ZWAdobeF" w:hAnsi="ZWAdobeF" w:cs="ZWAdobeF"/>
                <w:sz w:val="2"/>
                <w:szCs w:val="2"/>
              </w:rPr>
              <w:t>2T</w:t>
            </w:r>
            <w:r w:rsidR="008D2E0B" w:rsidRPr="00DA7881">
              <w:rPr>
                <w:rStyle w:val="Hyperlink"/>
                <w:rFonts w:eastAsiaTheme="majorEastAsia"/>
                <w:noProof/>
              </w:rPr>
              <w:t>OALM Program Office Responsibilities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_Toc334786317 \h </w:instrText>
            </w:r>
            <w:r w:rsidR="008D2E0B">
              <w:rPr>
                <w:noProof/>
                <w:webHidden/>
              </w:rPr>
            </w:r>
            <w:r w:rsidR="008D2E0B">
              <w:rPr>
                <w:noProof/>
                <w:webHidden/>
              </w:rPr>
              <w:fldChar w:fldCharType="separate"/>
            </w:r>
            <w:r>
              <w:rPr>
                <w:noProof/>
                <w:webHidden/>
              </w:rPr>
              <w:t>3</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761B</w:t>
          </w:r>
          <w:hyperlink w:anchor="_Toc334786318" w:history="1">
            <w:r>
              <w:rPr>
                <w:rFonts w:ascii="ZWAdobeF" w:hAnsi="ZWAdobeF" w:cs="ZWAdobeF"/>
                <w:sz w:val="2"/>
                <w:szCs w:val="2"/>
              </w:rPr>
              <w:t>2T</w:t>
            </w:r>
            <w:r w:rsidR="008D2E0B" w:rsidRPr="00DA7881">
              <w:rPr>
                <w:rStyle w:val="Hyperlink"/>
                <w:rFonts w:eastAsiaTheme="majorEastAsia"/>
                <w:noProof/>
              </w:rPr>
              <w:t>HR’s Responsibilities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_Toc334786318 \h </w:instrText>
            </w:r>
            <w:r w:rsidR="008D2E0B">
              <w:rPr>
                <w:noProof/>
                <w:webHidden/>
              </w:rPr>
            </w:r>
            <w:r w:rsidR="008D2E0B">
              <w:rPr>
                <w:noProof/>
                <w:webHidden/>
              </w:rPr>
              <w:fldChar w:fldCharType="separate"/>
            </w:r>
            <w:r>
              <w:rPr>
                <w:noProof/>
                <w:webHidden/>
              </w:rPr>
              <w:t>4</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762B</w:t>
          </w:r>
          <w:hyperlink w:anchor="_Toc334786319" w:history="1">
            <w:r>
              <w:rPr>
                <w:rFonts w:ascii="ZWAdobeF" w:hAnsi="ZWAdobeF" w:cs="ZWAdobeF"/>
                <w:sz w:val="2"/>
                <w:szCs w:val="2"/>
              </w:rPr>
              <w:t>2T</w:t>
            </w:r>
            <w:r w:rsidR="008D2E0B" w:rsidRPr="00DA7881">
              <w:rPr>
                <w:rStyle w:val="Hyperlink"/>
                <w:rFonts w:eastAsiaTheme="majorEastAsia"/>
                <w:noProof/>
              </w:rPr>
              <w:t>Chief Administrative Officer’s Responsibilities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_Toc334786319 \h </w:instrText>
            </w:r>
            <w:r w:rsidR="008D2E0B">
              <w:rPr>
                <w:noProof/>
                <w:webHidden/>
              </w:rPr>
            </w:r>
            <w:r w:rsidR="008D2E0B">
              <w:rPr>
                <w:noProof/>
                <w:webHidden/>
              </w:rPr>
              <w:fldChar w:fldCharType="separate"/>
            </w:r>
            <w:r>
              <w:rPr>
                <w:noProof/>
                <w:webHidden/>
              </w:rPr>
              <w:t>4</w:t>
            </w:r>
            <w:r w:rsidR="008D2E0B">
              <w:rPr>
                <w:noProof/>
                <w:webHidden/>
              </w:rPr>
              <w:fldChar w:fldCharType="end"/>
            </w:r>
          </w:hyperlink>
        </w:p>
        <w:p w:rsidR="008D2E0B" w:rsidRDefault="00976148" w:rsidP="00976148">
          <w:pPr>
            <w:pStyle w:val="TOC2"/>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744B</w:t>
          </w:r>
          <w:hyperlink w:anchor="_Toc334786320" w:history="1">
            <w:r>
              <w:rPr>
                <w:rFonts w:ascii="ZWAdobeF" w:hAnsi="ZWAdobeF" w:cs="ZWAdobeF"/>
                <w:sz w:val="2"/>
                <w:szCs w:val="2"/>
              </w:rPr>
              <w:t>2T</w:t>
            </w:r>
            <w:r w:rsidR="008D2E0B" w:rsidRPr="00DA7881">
              <w:rPr>
                <w:rStyle w:val="Hyperlink"/>
                <w:rFonts w:eastAsiaTheme="majorEastAsia"/>
                <w:noProof/>
              </w:rPr>
              <w:t>OALM HR Action Document Checklist</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_Toc334786320 \h </w:instrText>
            </w:r>
            <w:r w:rsidR="008D2E0B">
              <w:rPr>
                <w:noProof/>
                <w:webHidden/>
              </w:rPr>
            </w:r>
            <w:r w:rsidR="008D2E0B">
              <w:rPr>
                <w:noProof/>
                <w:webHidden/>
              </w:rPr>
              <w:fldChar w:fldCharType="separate"/>
            </w:r>
            <w:r>
              <w:rPr>
                <w:noProof/>
                <w:webHidden/>
              </w:rPr>
              <w:t>5</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763B</w:t>
          </w:r>
          <w:hyperlink w:anchor="_Toc334786321" w:history="1">
            <w:r>
              <w:rPr>
                <w:rFonts w:ascii="ZWAdobeF" w:hAnsi="ZWAdobeF" w:cs="ZWAdobeF"/>
                <w:sz w:val="2"/>
                <w:szCs w:val="2"/>
              </w:rPr>
              <w:t>2T</w:t>
            </w:r>
            <w:r w:rsidR="008D2E0B" w:rsidRPr="00DA7881">
              <w:rPr>
                <w:rStyle w:val="Hyperlink"/>
                <w:rFonts w:eastAsiaTheme="majorEastAsia"/>
                <w:i/>
                <w:noProof/>
              </w:rPr>
              <w:t xml:space="preserve">_____ </w:t>
            </w:r>
            <w:r w:rsidR="008D2E0B" w:rsidRPr="00DA7881">
              <w:rPr>
                <w:rStyle w:val="Hyperlink"/>
                <w:rFonts w:eastAsiaTheme="majorEastAsia"/>
                <w:noProof/>
              </w:rPr>
              <w:t>RECRUITMENT</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_Toc334786321 \h </w:instrText>
            </w:r>
            <w:r w:rsidR="008D2E0B">
              <w:rPr>
                <w:noProof/>
                <w:webHidden/>
              </w:rPr>
            </w:r>
            <w:r w:rsidR="008D2E0B">
              <w:rPr>
                <w:noProof/>
                <w:webHidden/>
              </w:rPr>
              <w:fldChar w:fldCharType="separate"/>
            </w:r>
            <w:r>
              <w:rPr>
                <w:noProof/>
                <w:webHidden/>
              </w:rPr>
              <w:t>5</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764B</w:t>
          </w:r>
          <w:hyperlink w:anchor="_Toc334786322" w:history="1">
            <w:r>
              <w:rPr>
                <w:rFonts w:ascii="ZWAdobeF" w:hAnsi="ZWAdobeF" w:cs="ZWAdobeF"/>
                <w:sz w:val="2"/>
                <w:szCs w:val="2"/>
              </w:rPr>
              <w:t>2T</w:t>
            </w:r>
            <w:r w:rsidR="008D2E0B" w:rsidRPr="00DA7881">
              <w:rPr>
                <w:rStyle w:val="Hyperlink"/>
                <w:rFonts w:eastAsiaTheme="majorEastAsia"/>
                <w:i/>
                <w:noProof/>
              </w:rPr>
              <w:t xml:space="preserve">_____ </w:t>
            </w:r>
            <w:r w:rsidR="008D2E0B" w:rsidRPr="00DA7881">
              <w:rPr>
                <w:rStyle w:val="Hyperlink"/>
                <w:rFonts w:eastAsiaTheme="majorEastAsia"/>
                <w:noProof/>
              </w:rPr>
              <w:t>CLASSIFICATIONS (to be determined)</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_Toc334786322 \h </w:instrText>
            </w:r>
            <w:r w:rsidR="008D2E0B">
              <w:rPr>
                <w:noProof/>
                <w:webHidden/>
              </w:rPr>
            </w:r>
            <w:r w:rsidR="008D2E0B">
              <w:rPr>
                <w:noProof/>
                <w:webHidden/>
              </w:rPr>
              <w:fldChar w:fldCharType="separate"/>
            </w:r>
            <w:r>
              <w:rPr>
                <w:noProof/>
                <w:webHidden/>
              </w:rPr>
              <w:t>5</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765B</w:t>
          </w:r>
          <w:hyperlink w:anchor="_Toc334786323" w:history="1">
            <w:r>
              <w:rPr>
                <w:rFonts w:ascii="ZWAdobeF" w:hAnsi="ZWAdobeF" w:cs="ZWAdobeF"/>
                <w:sz w:val="2"/>
                <w:szCs w:val="2"/>
              </w:rPr>
              <w:t>2T</w:t>
            </w:r>
            <w:r w:rsidR="008D2E0B" w:rsidRPr="00DA7881">
              <w:rPr>
                <w:rStyle w:val="Hyperlink"/>
                <w:rFonts w:eastAsiaTheme="majorEastAsia"/>
                <w:i/>
                <w:noProof/>
              </w:rPr>
              <w:t xml:space="preserve">____  </w:t>
            </w:r>
            <w:r w:rsidR="008D2E0B" w:rsidRPr="00DA7881">
              <w:rPr>
                <w:rStyle w:val="Hyperlink"/>
                <w:rFonts w:eastAsiaTheme="majorEastAsia"/>
                <w:noProof/>
              </w:rPr>
              <w:t>PROMOTION (CAREER-LADDER)</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_Toc334786323 \h </w:instrText>
            </w:r>
            <w:r w:rsidR="008D2E0B">
              <w:rPr>
                <w:noProof/>
                <w:webHidden/>
              </w:rPr>
            </w:r>
            <w:r w:rsidR="008D2E0B">
              <w:rPr>
                <w:noProof/>
                <w:webHidden/>
              </w:rPr>
              <w:fldChar w:fldCharType="separate"/>
            </w:r>
            <w:r>
              <w:rPr>
                <w:noProof/>
                <w:webHidden/>
              </w:rPr>
              <w:t>5</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766B</w:t>
          </w:r>
          <w:hyperlink w:anchor="_Toc334786324" w:history="1">
            <w:r>
              <w:rPr>
                <w:rFonts w:ascii="ZWAdobeF" w:hAnsi="ZWAdobeF" w:cs="ZWAdobeF"/>
                <w:sz w:val="2"/>
                <w:szCs w:val="2"/>
              </w:rPr>
              <w:t>2T</w:t>
            </w:r>
            <w:r w:rsidR="008D2E0B" w:rsidRPr="00DA7881">
              <w:rPr>
                <w:rStyle w:val="Hyperlink"/>
                <w:rFonts w:eastAsiaTheme="majorEastAsia"/>
                <w:i/>
                <w:noProof/>
              </w:rPr>
              <w:t xml:space="preserve">____ </w:t>
            </w:r>
            <w:r w:rsidR="008D2E0B" w:rsidRPr="00DA7881">
              <w:rPr>
                <w:rStyle w:val="Hyperlink"/>
                <w:rFonts w:eastAsiaTheme="majorEastAsia"/>
                <w:noProof/>
              </w:rPr>
              <w:t>TEMPORARY PROMOTION - NON-COMPETITIVE NTE 120 DAYS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_Toc334786324 \h </w:instrText>
            </w:r>
            <w:r w:rsidR="008D2E0B">
              <w:rPr>
                <w:noProof/>
                <w:webHidden/>
              </w:rPr>
            </w:r>
            <w:r w:rsidR="008D2E0B">
              <w:rPr>
                <w:noProof/>
                <w:webHidden/>
              </w:rPr>
              <w:fldChar w:fldCharType="separate"/>
            </w:r>
            <w:r>
              <w:rPr>
                <w:noProof/>
                <w:webHidden/>
              </w:rPr>
              <w:t>5</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767B</w:t>
          </w:r>
          <w:hyperlink w:anchor="_Toc334786325" w:history="1">
            <w:r>
              <w:rPr>
                <w:rFonts w:ascii="ZWAdobeF" w:hAnsi="ZWAdobeF" w:cs="ZWAdobeF"/>
                <w:sz w:val="2"/>
                <w:szCs w:val="2"/>
              </w:rPr>
              <w:t>2T</w:t>
            </w:r>
            <w:r w:rsidR="008D2E0B" w:rsidRPr="00DA7881">
              <w:rPr>
                <w:rStyle w:val="Hyperlink"/>
                <w:rFonts w:eastAsiaTheme="majorEastAsia"/>
                <w:noProof/>
              </w:rPr>
              <w:t>____ TEMPORARY PROMOTION - COMPETITIVE -MORE THAN 120 DAYS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_Toc334786325 \h </w:instrText>
            </w:r>
            <w:r w:rsidR="008D2E0B">
              <w:rPr>
                <w:noProof/>
                <w:webHidden/>
              </w:rPr>
            </w:r>
            <w:r w:rsidR="008D2E0B">
              <w:rPr>
                <w:noProof/>
                <w:webHidden/>
              </w:rPr>
              <w:fldChar w:fldCharType="separate"/>
            </w:r>
            <w:r>
              <w:rPr>
                <w:noProof/>
                <w:webHidden/>
              </w:rPr>
              <w:t>5</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768B</w:t>
          </w:r>
          <w:hyperlink w:anchor="_Toc334786326" w:history="1">
            <w:r>
              <w:rPr>
                <w:rFonts w:ascii="ZWAdobeF" w:hAnsi="ZWAdobeF" w:cs="ZWAdobeF"/>
                <w:sz w:val="2"/>
                <w:szCs w:val="2"/>
              </w:rPr>
              <w:t>2T</w:t>
            </w:r>
            <w:r w:rsidR="008D2E0B" w:rsidRPr="00DA7881">
              <w:rPr>
                <w:rStyle w:val="Hyperlink"/>
                <w:rFonts w:eastAsiaTheme="majorEastAsia"/>
                <w:i/>
                <w:noProof/>
              </w:rPr>
              <w:t xml:space="preserve">____ </w:t>
            </w:r>
            <w:r w:rsidR="008D2E0B" w:rsidRPr="00DA7881">
              <w:rPr>
                <w:rStyle w:val="Hyperlink"/>
                <w:rFonts w:eastAsiaTheme="majorEastAsia"/>
                <w:noProof/>
              </w:rPr>
              <w:t>AWARDS (Monetary/Time-Off)</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_Toc334786326 \h </w:instrText>
            </w:r>
            <w:r w:rsidR="008D2E0B">
              <w:rPr>
                <w:noProof/>
                <w:webHidden/>
              </w:rPr>
            </w:r>
            <w:r w:rsidR="008D2E0B">
              <w:rPr>
                <w:noProof/>
                <w:webHidden/>
              </w:rPr>
              <w:fldChar w:fldCharType="separate"/>
            </w:r>
            <w:r>
              <w:rPr>
                <w:noProof/>
                <w:webHidden/>
              </w:rPr>
              <w:t>5</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769B</w:t>
          </w:r>
          <w:hyperlink w:anchor="_Toc334786327" w:history="1">
            <w:r>
              <w:rPr>
                <w:rFonts w:ascii="ZWAdobeF" w:hAnsi="ZWAdobeF" w:cs="ZWAdobeF"/>
                <w:sz w:val="2"/>
                <w:szCs w:val="2"/>
              </w:rPr>
              <w:t>2T</w:t>
            </w:r>
            <w:r w:rsidR="008D2E0B" w:rsidRPr="00DA7881">
              <w:rPr>
                <w:rStyle w:val="Hyperlink"/>
                <w:rFonts w:eastAsiaTheme="majorEastAsia"/>
                <w:noProof/>
              </w:rPr>
              <w:t>____ STUDENT APPOINTMENTS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_Toc334786327 \h </w:instrText>
            </w:r>
            <w:r w:rsidR="008D2E0B">
              <w:rPr>
                <w:noProof/>
                <w:webHidden/>
              </w:rPr>
            </w:r>
            <w:r w:rsidR="008D2E0B">
              <w:rPr>
                <w:noProof/>
                <w:webHidden/>
              </w:rPr>
              <w:fldChar w:fldCharType="separate"/>
            </w:r>
            <w:r>
              <w:rPr>
                <w:noProof/>
                <w:webHidden/>
              </w:rPr>
              <w:t>5</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770B</w:t>
          </w:r>
          <w:hyperlink w:anchor="_Toc334786328" w:history="1">
            <w:r>
              <w:rPr>
                <w:rFonts w:ascii="ZWAdobeF" w:hAnsi="ZWAdobeF" w:cs="ZWAdobeF"/>
                <w:sz w:val="2"/>
                <w:szCs w:val="2"/>
              </w:rPr>
              <w:t>2T</w:t>
            </w:r>
            <w:r w:rsidR="008D2E0B" w:rsidRPr="00DA7881">
              <w:rPr>
                <w:rStyle w:val="Hyperlink"/>
                <w:rFonts w:eastAsiaTheme="majorEastAsia"/>
                <w:noProof/>
              </w:rPr>
              <w:t>____ DETAIL (For More Than 30 Days)  -  Internal to NIH</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_Toc334786328 \h </w:instrText>
            </w:r>
            <w:r w:rsidR="008D2E0B">
              <w:rPr>
                <w:noProof/>
                <w:webHidden/>
              </w:rPr>
            </w:r>
            <w:r w:rsidR="008D2E0B">
              <w:rPr>
                <w:noProof/>
                <w:webHidden/>
              </w:rPr>
              <w:fldChar w:fldCharType="separate"/>
            </w:r>
            <w:r>
              <w:rPr>
                <w:noProof/>
                <w:webHidden/>
              </w:rPr>
              <w:t>5</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771B</w:t>
          </w:r>
          <w:hyperlink w:anchor="_Toc334786329" w:history="1">
            <w:r>
              <w:rPr>
                <w:rFonts w:ascii="ZWAdobeF" w:hAnsi="ZWAdobeF" w:cs="ZWAdobeF"/>
                <w:sz w:val="2"/>
                <w:szCs w:val="2"/>
              </w:rPr>
              <w:t>2T</w:t>
            </w:r>
            <w:r w:rsidR="008D2E0B" w:rsidRPr="00DA7881">
              <w:rPr>
                <w:rStyle w:val="Hyperlink"/>
                <w:rFonts w:eastAsiaTheme="majorEastAsia"/>
                <w:noProof/>
              </w:rPr>
              <w:t>____ RESIGNATIONS (leaving Government)</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_Toc334786329 \h </w:instrText>
            </w:r>
            <w:r w:rsidR="008D2E0B">
              <w:rPr>
                <w:noProof/>
                <w:webHidden/>
              </w:rPr>
            </w:r>
            <w:r w:rsidR="008D2E0B">
              <w:rPr>
                <w:noProof/>
                <w:webHidden/>
              </w:rPr>
              <w:fldChar w:fldCharType="separate"/>
            </w:r>
            <w:r>
              <w:rPr>
                <w:noProof/>
                <w:webHidden/>
              </w:rPr>
              <w:t>5</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772B</w:t>
          </w:r>
          <w:hyperlink w:anchor="_Toc334786330" w:history="1">
            <w:r>
              <w:rPr>
                <w:rFonts w:ascii="ZWAdobeF" w:hAnsi="ZWAdobeF" w:cs="ZWAdobeF"/>
                <w:sz w:val="2"/>
                <w:szCs w:val="2"/>
              </w:rPr>
              <w:t>2T</w:t>
            </w:r>
            <w:r w:rsidR="008D2E0B" w:rsidRPr="00DA7881">
              <w:rPr>
                <w:rStyle w:val="Hyperlink"/>
                <w:rFonts w:eastAsiaTheme="majorEastAsia"/>
                <w:noProof/>
              </w:rPr>
              <w:t>____ REASSIGNMENT</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_Toc334786330 \h </w:instrText>
            </w:r>
            <w:r w:rsidR="008D2E0B">
              <w:rPr>
                <w:noProof/>
                <w:webHidden/>
              </w:rPr>
            </w:r>
            <w:r w:rsidR="008D2E0B">
              <w:rPr>
                <w:noProof/>
                <w:webHidden/>
              </w:rPr>
              <w:fldChar w:fldCharType="separate"/>
            </w:r>
            <w:r>
              <w:rPr>
                <w:noProof/>
                <w:webHidden/>
              </w:rPr>
              <w:t>5</w:t>
            </w:r>
            <w:r w:rsidR="008D2E0B">
              <w:rPr>
                <w:noProof/>
                <w:webHidden/>
              </w:rPr>
              <w:fldChar w:fldCharType="end"/>
            </w:r>
          </w:hyperlink>
        </w:p>
        <w:p w:rsidR="008D2E0B" w:rsidRDefault="00976148" w:rsidP="00976148">
          <w:pPr>
            <w:pStyle w:val="TOC1"/>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740B</w:t>
          </w:r>
          <w:hyperlink w:anchor="_Toc334786331" w:history="1">
            <w:r>
              <w:rPr>
                <w:rFonts w:ascii="ZWAdobeF" w:hAnsi="ZWAdobeF" w:cs="ZWAdobeF"/>
                <w:sz w:val="2"/>
                <w:szCs w:val="2"/>
              </w:rPr>
              <w:t>2T</w:t>
            </w:r>
            <w:r w:rsidR="008D2E0B" w:rsidRPr="00DA7881">
              <w:rPr>
                <w:rStyle w:val="Hyperlink"/>
                <w:rFonts w:eastAsiaTheme="majorEastAsia"/>
                <w:noProof/>
              </w:rPr>
              <w:t>The Recruiting Process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_Toc334786331 \h </w:instrText>
            </w:r>
            <w:r w:rsidR="008D2E0B">
              <w:rPr>
                <w:noProof/>
                <w:webHidden/>
              </w:rPr>
            </w:r>
            <w:r w:rsidR="008D2E0B">
              <w:rPr>
                <w:noProof/>
                <w:webHidden/>
              </w:rPr>
              <w:fldChar w:fldCharType="separate"/>
            </w:r>
            <w:r>
              <w:rPr>
                <w:noProof/>
                <w:webHidden/>
              </w:rPr>
              <w:t>6</w:t>
            </w:r>
            <w:r w:rsidR="008D2E0B">
              <w:rPr>
                <w:noProof/>
                <w:webHidden/>
              </w:rPr>
              <w:fldChar w:fldCharType="end"/>
            </w:r>
          </w:hyperlink>
        </w:p>
        <w:p w:rsidR="008D2E0B" w:rsidRDefault="00976148" w:rsidP="00976148">
          <w:pPr>
            <w:pStyle w:val="TOC2"/>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745B</w:t>
          </w:r>
          <w:hyperlink w:anchor="_Toc334786332" w:history="1">
            <w:r>
              <w:rPr>
                <w:rFonts w:ascii="ZWAdobeF" w:hAnsi="ZWAdobeF" w:cs="ZWAdobeF"/>
                <w:sz w:val="2"/>
                <w:szCs w:val="2"/>
              </w:rPr>
              <w:t>2T</w:t>
            </w:r>
            <w:r w:rsidR="008D2E0B" w:rsidRPr="00DA7881">
              <w:rPr>
                <w:rStyle w:val="Hyperlink"/>
                <w:rFonts w:eastAsiaTheme="majorEastAsia"/>
                <w:noProof/>
              </w:rPr>
              <w:t>Standard Operating Procedure</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_Toc334786332 \h </w:instrText>
            </w:r>
            <w:r w:rsidR="008D2E0B">
              <w:rPr>
                <w:noProof/>
                <w:webHidden/>
              </w:rPr>
            </w:r>
            <w:r w:rsidR="008D2E0B">
              <w:rPr>
                <w:noProof/>
                <w:webHidden/>
              </w:rPr>
              <w:fldChar w:fldCharType="separate"/>
            </w:r>
            <w:r>
              <w:rPr>
                <w:noProof/>
                <w:webHidden/>
              </w:rPr>
              <w:t>6</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773B</w:t>
          </w:r>
          <w:hyperlink w:anchor="_Toc334786333" w:history="1">
            <w:r>
              <w:rPr>
                <w:rFonts w:ascii="ZWAdobeF" w:hAnsi="ZWAdobeF" w:cs="ZWAdobeF"/>
                <w:sz w:val="2"/>
                <w:szCs w:val="2"/>
              </w:rPr>
              <w:t>2T</w:t>
            </w:r>
            <w:r w:rsidR="008D2E0B" w:rsidRPr="00DA7881">
              <w:rPr>
                <w:rStyle w:val="Hyperlink"/>
                <w:rFonts w:eastAsiaTheme="majorEastAsia"/>
                <w:noProof/>
              </w:rPr>
              <w:t>Purpose</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_Toc334786333 \h </w:instrText>
            </w:r>
            <w:r w:rsidR="008D2E0B">
              <w:rPr>
                <w:noProof/>
                <w:webHidden/>
              </w:rPr>
            </w:r>
            <w:r w:rsidR="008D2E0B">
              <w:rPr>
                <w:noProof/>
                <w:webHidden/>
              </w:rPr>
              <w:fldChar w:fldCharType="separate"/>
            </w:r>
            <w:r>
              <w:rPr>
                <w:noProof/>
                <w:webHidden/>
              </w:rPr>
              <w:t>6</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774B</w:t>
          </w:r>
          <w:hyperlink w:anchor="_Toc334786334" w:history="1">
            <w:r>
              <w:rPr>
                <w:rFonts w:ascii="ZWAdobeF" w:hAnsi="ZWAdobeF" w:cs="ZWAdobeF"/>
                <w:sz w:val="2"/>
                <w:szCs w:val="2"/>
              </w:rPr>
              <w:t>2T</w:t>
            </w:r>
            <w:r w:rsidR="008D2E0B" w:rsidRPr="00DA7881">
              <w:rPr>
                <w:rStyle w:val="Hyperlink"/>
                <w:rFonts w:eastAsiaTheme="majorEastAsia"/>
                <w:noProof/>
              </w:rPr>
              <w:t>The owner of this procedure document:</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_Toc334786334 \h </w:instrText>
            </w:r>
            <w:r w:rsidR="008D2E0B">
              <w:rPr>
                <w:noProof/>
                <w:webHidden/>
              </w:rPr>
            </w:r>
            <w:r w:rsidR="008D2E0B">
              <w:rPr>
                <w:noProof/>
                <w:webHidden/>
              </w:rPr>
              <w:fldChar w:fldCharType="separate"/>
            </w:r>
            <w:r>
              <w:rPr>
                <w:noProof/>
                <w:webHidden/>
              </w:rPr>
              <w:t>6</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775B</w:t>
          </w:r>
          <w:hyperlink w:anchor="_Toc334786335" w:history="1">
            <w:r>
              <w:rPr>
                <w:rFonts w:ascii="ZWAdobeF" w:hAnsi="ZWAdobeF" w:cs="ZWAdobeF"/>
                <w:sz w:val="2"/>
                <w:szCs w:val="2"/>
              </w:rPr>
              <w:t>2T</w:t>
            </w:r>
            <w:r w:rsidR="008D2E0B" w:rsidRPr="00DA7881">
              <w:rPr>
                <w:rStyle w:val="Hyperlink"/>
                <w:rFonts w:eastAsiaTheme="majorEastAsia"/>
                <w:noProof/>
              </w:rPr>
              <w:t>Responsible Parties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_Toc334786335 \h </w:instrText>
            </w:r>
            <w:r w:rsidR="008D2E0B">
              <w:rPr>
                <w:noProof/>
                <w:webHidden/>
              </w:rPr>
            </w:r>
            <w:r w:rsidR="008D2E0B">
              <w:rPr>
                <w:noProof/>
                <w:webHidden/>
              </w:rPr>
              <w:fldChar w:fldCharType="separate"/>
            </w:r>
            <w:r>
              <w:rPr>
                <w:noProof/>
                <w:webHidden/>
              </w:rPr>
              <w:t>6</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776B</w:t>
          </w:r>
          <w:hyperlink w:anchor="_Toc334786336" w:history="1">
            <w:r>
              <w:rPr>
                <w:rFonts w:ascii="ZWAdobeF" w:hAnsi="ZWAdobeF" w:cs="ZWAdobeF"/>
                <w:sz w:val="2"/>
                <w:szCs w:val="2"/>
              </w:rPr>
              <w:t>2T</w:t>
            </w:r>
            <w:r w:rsidR="008D2E0B" w:rsidRPr="00DA7881">
              <w:rPr>
                <w:rStyle w:val="Hyperlink"/>
                <w:rFonts w:eastAsiaTheme="majorEastAsia"/>
                <w:noProof/>
              </w:rPr>
              <w:t>Description of the Recruiting Package</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_Toc334786336 \h </w:instrText>
            </w:r>
            <w:r w:rsidR="008D2E0B">
              <w:rPr>
                <w:noProof/>
                <w:webHidden/>
              </w:rPr>
            </w:r>
            <w:r w:rsidR="008D2E0B">
              <w:rPr>
                <w:noProof/>
                <w:webHidden/>
              </w:rPr>
              <w:fldChar w:fldCharType="separate"/>
            </w:r>
            <w:r>
              <w:rPr>
                <w:noProof/>
                <w:webHidden/>
              </w:rPr>
              <w:t>6</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777B</w:t>
          </w:r>
          <w:hyperlink w:anchor="_Toc334786337" w:history="1">
            <w:r>
              <w:rPr>
                <w:rFonts w:ascii="ZWAdobeF" w:hAnsi="ZWAdobeF" w:cs="ZWAdobeF"/>
                <w:sz w:val="2"/>
                <w:szCs w:val="2"/>
              </w:rPr>
              <w:t>2T</w:t>
            </w:r>
            <w:r w:rsidR="008D2E0B" w:rsidRPr="00DA7881">
              <w:rPr>
                <w:rStyle w:val="Hyperlink"/>
                <w:rFonts w:eastAsiaTheme="majorEastAsia"/>
                <w:noProof/>
              </w:rPr>
              <w:t>Administrative Officer’s Responsibilities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_Toc334786337 \h </w:instrText>
            </w:r>
            <w:r w:rsidR="008D2E0B">
              <w:rPr>
                <w:noProof/>
                <w:webHidden/>
              </w:rPr>
            </w:r>
            <w:r w:rsidR="008D2E0B">
              <w:rPr>
                <w:noProof/>
                <w:webHidden/>
              </w:rPr>
              <w:fldChar w:fldCharType="separate"/>
            </w:r>
            <w:r>
              <w:rPr>
                <w:noProof/>
                <w:webHidden/>
              </w:rPr>
              <w:t>6</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778B</w:t>
          </w:r>
          <w:hyperlink w:anchor="_Toc334786338" w:history="1">
            <w:r>
              <w:rPr>
                <w:rFonts w:ascii="ZWAdobeF" w:hAnsi="ZWAdobeF" w:cs="ZWAdobeF"/>
                <w:sz w:val="2"/>
                <w:szCs w:val="2"/>
              </w:rPr>
              <w:t>2T</w:t>
            </w:r>
            <w:r w:rsidR="008D2E0B" w:rsidRPr="00DA7881">
              <w:rPr>
                <w:rStyle w:val="Hyperlink"/>
                <w:rFonts w:eastAsiaTheme="majorEastAsia"/>
                <w:noProof/>
              </w:rPr>
              <w:t>OALM Customer Responsibilities   (Selecting Official)</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_Toc334786338 \h </w:instrText>
            </w:r>
            <w:r w:rsidR="008D2E0B">
              <w:rPr>
                <w:noProof/>
                <w:webHidden/>
              </w:rPr>
            </w:r>
            <w:r w:rsidR="008D2E0B">
              <w:rPr>
                <w:noProof/>
                <w:webHidden/>
              </w:rPr>
              <w:fldChar w:fldCharType="separate"/>
            </w:r>
            <w:r>
              <w:rPr>
                <w:noProof/>
                <w:webHidden/>
              </w:rPr>
              <w:t>6</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779B</w:t>
          </w:r>
          <w:hyperlink w:anchor="_Toc334786339" w:history="1">
            <w:r>
              <w:rPr>
                <w:rFonts w:ascii="ZWAdobeF" w:hAnsi="ZWAdobeF" w:cs="ZWAdobeF"/>
                <w:sz w:val="2"/>
                <w:szCs w:val="2"/>
              </w:rPr>
              <w:t>2T</w:t>
            </w:r>
            <w:r w:rsidR="008D2E0B" w:rsidRPr="00DA7881">
              <w:rPr>
                <w:rStyle w:val="Hyperlink"/>
                <w:rFonts w:eastAsiaTheme="majorEastAsia"/>
                <w:noProof/>
              </w:rPr>
              <w:t>HR’s Responsibilities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_Toc334786339 \h </w:instrText>
            </w:r>
            <w:r w:rsidR="008D2E0B">
              <w:rPr>
                <w:noProof/>
                <w:webHidden/>
              </w:rPr>
            </w:r>
            <w:r w:rsidR="008D2E0B">
              <w:rPr>
                <w:noProof/>
                <w:webHidden/>
              </w:rPr>
              <w:fldChar w:fldCharType="separate"/>
            </w:r>
            <w:r>
              <w:rPr>
                <w:noProof/>
                <w:webHidden/>
              </w:rPr>
              <w:t>6</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780B</w:t>
          </w:r>
          <w:hyperlink w:anchor="_Toc334786340" w:history="1">
            <w:r>
              <w:rPr>
                <w:rFonts w:ascii="ZWAdobeF" w:hAnsi="ZWAdobeF" w:cs="ZWAdobeF"/>
                <w:sz w:val="2"/>
                <w:szCs w:val="2"/>
              </w:rPr>
              <w:t>2T</w:t>
            </w:r>
            <w:r w:rsidR="008D2E0B" w:rsidRPr="00DA7881">
              <w:rPr>
                <w:rStyle w:val="Hyperlink"/>
                <w:rFonts w:eastAsiaTheme="majorEastAsia"/>
                <w:noProof/>
              </w:rPr>
              <w:t>Chief Administrative Officer’s Responsibilities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_Toc334786340 \h </w:instrText>
            </w:r>
            <w:r w:rsidR="008D2E0B">
              <w:rPr>
                <w:noProof/>
                <w:webHidden/>
              </w:rPr>
            </w:r>
            <w:r w:rsidR="008D2E0B">
              <w:rPr>
                <w:noProof/>
                <w:webHidden/>
              </w:rPr>
              <w:fldChar w:fldCharType="separate"/>
            </w:r>
            <w:r>
              <w:rPr>
                <w:noProof/>
                <w:webHidden/>
              </w:rPr>
              <w:t>7</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781B</w:t>
          </w:r>
          <w:hyperlink w:anchor="_Toc334786341" w:history="1">
            <w:r>
              <w:rPr>
                <w:rFonts w:ascii="ZWAdobeF" w:hAnsi="ZWAdobeF" w:cs="ZWAdobeF"/>
                <w:sz w:val="2"/>
                <w:szCs w:val="2"/>
              </w:rPr>
              <w:t>2T</w:t>
            </w:r>
            <w:r w:rsidR="008D2E0B" w:rsidRPr="00DA7881">
              <w:rPr>
                <w:rStyle w:val="Hyperlink"/>
                <w:rFonts w:eastAsiaTheme="majorEastAsia"/>
                <w:noProof/>
              </w:rPr>
              <w:t>Systems for HR Recruiting Documents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_Toc334786341 \h </w:instrText>
            </w:r>
            <w:r w:rsidR="008D2E0B">
              <w:rPr>
                <w:noProof/>
                <w:webHidden/>
              </w:rPr>
            </w:r>
            <w:r w:rsidR="008D2E0B">
              <w:rPr>
                <w:noProof/>
                <w:webHidden/>
              </w:rPr>
              <w:fldChar w:fldCharType="separate"/>
            </w:r>
            <w:r>
              <w:rPr>
                <w:noProof/>
                <w:webHidden/>
              </w:rPr>
              <w:t>7</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782B</w:t>
          </w:r>
          <w:hyperlink w:anchor="_Toc334786342" w:history="1">
            <w:r>
              <w:rPr>
                <w:rFonts w:ascii="ZWAdobeF" w:hAnsi="ZWAdobeF" w:cs="ZWAdobeF"/>
                <w:sz w:val="2"/>
                <w:szCs w:val="2"/>
              </w:rPr>
              <w:t>2T</w:t>
            </w:r>
            <w:r w:rsidR="008D2E0B" w:rsidRPr="00DA7881">
              <w:rPr>
                <w:rStyle w:val="Hyperlink"/>
                <w:rFonts w:eastAsiaTheme="majorEastAsia"/>
                <w:noProof/>
              </w:rPr>
              <w:t>Timeframes for the HR Recruiting Process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_Toc334786342 \h </w:instrText>
            </w:r>
            <w:r w:rsidR="008D2E0B">
              <w:rPr>
                <w:noProof/>
                <w:webHidden/>
              </w:rPr>
            </w:r>
            <w:r w:rsidR="008D2E0B">
              <w:rPr>
                <w:noProof/>
                <w:webHidden/>
              </w:rPr>
              <w:fldChar w:fldCharType="separate"/>
            </w:r>
            <w:r>
              <w:rPr>
                <w:noProof/>
                <w:webHidden/>
              </w:rPr>
              <w:t>7</w:t>
            </w:r>
            <w:r w:rsidR="008D2E0B">
              <w:rPr>
                <w:noProof/>
                <w:webHidden/>
              </w:rPr>
              <w:fldChar w:fldCharType="end"/>
            </w:r>
          </w:hyperlink>
        </w:p>
        <w:p w:rsidR="008D2E0B" w:rsidRDefault="00976148" w:rsidP="00976148">
          <w:pPr>
            <w:pStyle w:val="TOC2"/>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lastRenderedPageBreak/>
            <w:t>746B</w:t>
          </w:r>
          <w:hyperlink w:anchor="_Toc334786343" w:history="1">
            <w:r>
              <w:rPr>
                <w:rFonts w:ascii="ZWAdobeF" w:hAnsi="ZWAdobeF" w:cs="ZWAdobeF"/>
                <w:sz w:val="2"/>
                <w:szCs w:val="2"/>
              </w:rPr>
              <w:t>2T</w:t>
            </w:r>
            <w:r w:rsidR="008D2E0B" w:rsidRPr="00DA7881">
              <w:rPr>
                <w:rStyle w:val="Hyperlink"/>
                <w:rFonts w:eastAsiaTheme="majorEastAsia"/>
                <w:noProof/>
              </w:rPr>
              <w:t>Recruiting - Roles and Responsibilities for Documentation</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_Toc334786343 \h </w:instrText>
            </w:r>
            <w:r w:rsidR="008D2E0B">
              <w:rPr>
                <w:noProof/>
                <w:webHidden/>
              </w:rPr>
            </w:r>
            <w:r w:rsidR="008D2E0B">
              <w:rPr>
                <w:noProof/>
                <w:webHidden/>
              </w:rPr>
              <w:fldChar w:fldCharType="separate"/>
            </w:r>
            <w:r>
              <w:rPr>
                <w:noProof/>
                <w:webHidden/>
              </w:rPr>
              <w:t>8</w:t>
            </w:r>
            <w:r w:rsidR="008D2E0B">
              <w:rPr>
                <w:noProof/>
                <w:webHidden/>
              </w:rPr>
              <w:fldChar w:fldCharType="end"/>
            </w:r>
          </w:hyperlink>
        </w:p>
        <w:p w:rsidR="008D2E0B" w:rsidRDefault="00976148" w:rsidP="00976148">
          <w:pPr>
            <w:pStyle w:val="TOC3"/>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783B</w:t>
          </w:r>
          <w:hyperlink w:anchor="_Toc334786344" w:history="1">
            <w:r>
              <w:rPr>
                <w:rFonts w:ascii="ZWAdobeF" w:hAnsi="ZWAdobeF" w:cs="ZWAdobeF"/>
                <w:sz w:val="2"/>
                <w:szCs w:val="2"/>
              </w:rPr>
              <w:t>2T</w:t>
            </w:r>
            <w:r w:rsidR="008D2E0B" w:rsidRPr="00DA7881">
              <w:rPr>
                <w:rStyle w:val="Hyperlink"/>
                <w:rFonts w:eastAsiaTheme="majorEastAsia"/>
                <w:noProof/>
              </w:rPr>
              <w:t>THE RECRUITING PACKAGE</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_Toc334786344 \h </w:instrText>
            </w:r>
            <w:r w:rsidR="008D2E0B">
              <w:rPr>
                <w:noProof/>
                <w:webHidden/>
              </w:rPr>
            </w:r>
            <w:r w:rsidR="008D2E0B">
              <w:rPr>
                <w:noProof/>
                <w:webHidden/>
              </w:rPr>
              <w:fldChar w:fldCharType="separate"/>
            </w:r>
            <w:r>
              <w:rPr>
                <w:noProof/>
                <w:webHidden/>
              </w:rPr>
              <w:t>8</w:t>
            </w:r>
            <w:r w:rsidR="008D2E0B">
              <w:rPr>
                <w:noProof/>
                <w:webHidden/>
              </w:rPr>
              <w:fldChar w:fldCharType="end"/>
            </w:r>
          </w:hyperlink>
        </w:p>
        <w:p w:rsidR="008D2E0B" w:rsidRDefault="00976148" w:rsidP="00976148">
          <w:pPr>
            <w:pStyle w:val="TOC1"/>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741B</w:t>
          </w:r>
          <w:hyperlink w:anchor="_Toc334786345" w:history="1">
            <w:r>
              <w:rPr>
                <w:rFonts w:ascii="ZWAdobeF" w:hAnsi="ZWAdobeF" w:cs="ZWAdobeF"/>
                <w:sz w:val="2"/>
                <w:szCs w:val="2"/>
              </w:rPr>
              <w:t>2T</w:t>
            </w:r>
            <w:r w:rsidR="008D2E0B" w:rsidRPr="00DA7881">
              <w:rPr>
                <w:rStyle w:val="Hyperlink"/>
                <w:rFonts w:eastAsiaTheme="majorEastAsia"/>
                <w:noProof/>
              </w:rPr>
              <w:t>APRO Workload and Workforce Assessment</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_Toc334786345 \h </w:instrText>
            </w:r>
            <w:r w:rsidR="008D2E0B">
              <w:rPr>
                <w:noProof/>
                <w:webHidden/>
              </w:rPr>
            </w:r>
            <w:r w:rsidR="008D2E0B">
              <w:rPr>
                <w:noProof/>
                <w:webHidden/>
              </w:rPr>
              <w:fldChar w:fldCharType="separate"/>
            </w:r>
            <w:r>
              <w:rPr>
                <w:noProof/>
                <w:webHidden/>
              </w:rPr>
              <w:t>10</w:t>
            </w:r>
            <w:r w:rsidR="008D2E0B">
              <w:rPr>
                <w:noProof/>
                <w:webHidden/>
              </w:rPr>
              <w:fldChar w:fldCharType="end"/>
            </w:r>
          </w:hyperlink>
        </w:p>
        <w:p w:rsidR="008D2E0B" w:rsidRDefault="00976148" w:rsidP="00976148">
          <w:pPr>
            <w:pStyle w:val="TOC1"/>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742B</w:t>
          </w:r>
          <w:hyperlink w:anchor="_Toc334786346" w:history="1">
            <w:r>
              <w:rPr>
                <w:rFonts w:ascii="ZWAdobeF" w:hAnsi="ZWAdobeF" w:cs="ZWAdobeF"/>
                <w:sz w:val="2"/>
                <w:szCs w:val="2"/>
              </w:rPr>
              <w:t>2T</w:t>
            </w:r>
            <w:r w:rsidR="008D2E0B" w:rsidRPr="00DA7881">
              <w:rPr>
                <w:rStyle w:val="Hyperlink"/>
                <w:rFonts w:eastAsiaTheme="majorEastAsia"/>
                <w:noProof/>
              </w:rPr>
              <w:t>Roles and Responsibilities for Documentation</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_Toc334786346 \h </w:instrText>
            </w:r>
            <w:r w:rsidR="008D2E0B">
              <w:rPr>
                <w:noProof/>
                <w:webHidden/>
              </w:rPr>
            </w:r>
            <w:r w:rsidR="008D2E0B">
              <w:rPr>
                <w:noProof/>
                <w:webHidden/>
              </w:rPr>
              <w:fldChar w:fldCharType="separate"/>
            </w:r>
            <w:r>
              <w:rPr>
                <w:noProof/>
                <w:webHidden/>
              </w:rPr>
              <w:t>15</w:t>
            </w:r>
            <w:r w:rsidR="008D2E0B">
              <w:rPr>
                <w:noProof/>
                <w:webHidden/>
              </w:rPr>
              <w:fldChar w:fldCharType="end"/>
            </w:r>
          </w:hyperlink>
        </w:p>
        <w:p w:rsidR="008D2E0B" w:rsidRDefault="00976148" w:rsidP="00976148">
          <w:pPr>
            <w:pStyle w:val="TOC2"/>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747B</w:t>
          </w:r>
          <w:hyperlink w:anchor="_Toc334786347" w:history="1">
            <w:r>
              <w:rPr>
                <w:rFonts w:ascii="ZWAdobeF" w:hAnsi="ZWAdobeF" w:cs="ZWAdobeF"/>
                <w:sz w:val="2"/>
                <w:szCs w:val="2"/>
              </w:rPr>
              <w:t>2T</w:t>
            </w:r>
            <w:r w:rsidR="008D2E0B" w:rsidRPr="00DA7881">
              <w:rPr>
                <w:rStyle w:val="Hyperlink"/>
                <w:rFonts w:eastAsiaTheme="majorEastAsia"/>
                <w:noProof/>
              </w:rPr>
              <w:t>CLASSIFICATION</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_Toc334786347 \h </w:instrText>
            </w:r>
            <w:r w:rsidR="008D2E0B">
              <w:rPr>
                <w:noProof/>
                <w:webHidden/>
              </w:rPr>
            </w:r>
            <w:r w:rsidR="008D2E0B">
              <w:rPr>
                <w:noProof/>
                <w:webHidden/>
              </w:rPr>
              <w:fldChar w:fldCharType="separate"/>
            </w:r>
            <w:r>
              <w:rPr>
                <w:noProof/>
                <w:webHidden/>
              </w:rPr>
              <w:t>16</w:t>
            </w:r>
            <w:r w:rsidR="008D2E0B">
              <w:rPr>
                <w:noProof/>
                <w:webHidden/>
              </w:rPr>
              <w:fldChar w:fldCharType="end"/>
            </w:r>
          </w:hyperlink>
        </w:p>
        <w:p w:rsidR="008D2E0B" w:rsidRDefault="00976148" w:rsidP="00976148">
          <w:pPr>
            <w:pStyle w:val="TOC2"/>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748B</w:t>
          </w:r>
          <w:hyperlink w:anchor="_Toc334786348" w:history="1">
            <w:r>
              <w:rPr>
                <w:rFonts w:ascii="ZWAdobeF" w:hAnsi="ZWAdobeF" w:cs="ZWAdobeF"/>
                <w:sz w:val="2"/>
                <w:szCs w:val="2"/>
              </w:rPr>
              <w:t>2T</w:t>
            </w:r>
            <w:r w:rsidR="008D2E0B" w:rsidRPr="00DA7881">
              <w:rPr>
                <w:rStyle w:val="Hyperlink"/>
                <w:rFonts w:eastAsiaTheme="majorEastAsia"/>
                <w:noProof/>
              </w:rPr>
              <w:t>PROMOTION (Career Ladder)</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_Toc334786348 \h </w:instrText>
            </w:r>
            <w:r w:rsidR="008D2E0B">
              <w:rPr>
                <w:noProof/>
                <w:webHidden/>
              </w:rPr>
            </w:r>
            <w:r w:rsidR="008D2E0B">
              <w:rPr>
                <w:noProof/>
                <w:webHidden/>
              </w:rPr>
              <w:fldChar w:fldCharType="separate"/>
            </w:r>
            <w:r>
              <w:rPr>
                <w:noProof/>
                <w:webHidden/>
              </w:rPr>
              <w:t>17</w:t>
            </w:r>
            <w:r w:rsidR="008D2E0B">
              <w:rPr>
                <w:noProof/>
                <w:webHidden/>
              </w:rPr>
              <w:fldChar w:fldCharType="end"/>
            </w:r>
          </w:hyperlink>
        </w:p>
        <w:p w:rsidR="008D2E0B" w:rsidRDefault="00976148" w:rsidP="00976148">
          <w:pPr>
            <w:pStyle w:val="TOC2"/>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749B</w:t>
          </w:r>
          <w:hyperlink w:anchor="_Toc334786349" w:history="1">
            <w:r>
              <w:rPr>
                <w:rFonts w:ascii="ZWAdobeF" w:hAnsi="ZWAdobeF" w:cs="ZWAdobeF"/>
                <w:sz w:val="2"/>
                <w:szCs w:val="2"/>
              </w:rPr>
              <w:t>2T</w:t>
            </w:r>
            <w:r w:rsidR="008D2E0B" w:rsidRPr="00DA7881">
              <w:rPr>
                <w:rStyle w:val="Hyperlink"/>
                <w:rFonts w:eastAsiaTheme="majorEastAsia"/>
                <w:noProof/>
              </w:rPr>
              <w:t>TEMPORARY PROMOTION - NON-COMPETITIVE NTE 120 DAYS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_Toc334786349 \h </w:instrText>
            </w:r>
            <w:r w:rsidR="008D2E0B">
              <w:rPr>
                <w:noProof/>
                <w:webHidden/>
              </w:rPr>
            </w:r>
            <w:r w:rsidR="008D2E0B">
              <w:rPr>
                <w:noProof/>
                <w:webHidden/>
              </w:rPr>
              <w:fldChar w:fldCharType="separate"/>
            </w:r>
            <w:r>
              <w:rPr>
                <w:noProof/>
                <w:webHidden/>
              </w:rPr>
              <w:t>18</w:t>
            </w:r>
            <w:r w:rsidR="008D2E0B">
              <w:rPr>
                <w:noProof/>
                <w:webHidden/>
              </w:rPr>
              <w:fldChar w:fldCharType="end"/>
            </w:r>
          </w:hyperlink>
        </w:p>
        <w:p w:rsidR="008D2E0B" w:rsidRDefault="00976148" w:rsidP="00976148">
          <w:pPr>
            <w:pStyle w:val="TOC2"/>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750B</w:t>
          </w:r>
          <w:hyperlink w:anchor="_Toc334786350" w:history="1">
            <w:r>
              <w:rPr>
                <w:rFonts w:ascii="ZWAdobeF" w:hAnsi="ZWAdobeF" w:cs="ZWAdobeF"/>
                <w:sz w:val="2"/>
                <w:szCs w:val="2"/>
              </w:rPr>
              <w:t>2T</w:t>
            </w:r>
            <w:r w:rsidR="008D2E0B" w:rsidRPr="00DA7881">
              <w:rPr>
                <w:rStyle w:val="Hyperlink"/>
                <w:rFonts w:eastAsiaTheme="majorEastAsia"/>
                <w:noProof/>
              </w:rPr>
              <w:t>TEMPORARY PROMOTION - COMPETITIVE -MORE THAN 120 DAYS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_Toc334786350 \h </w:instrText>
            </w:r>
            <w:r w:rsidR="008D2E0B">
              <w:rPr>
                <w:noProof/>
                <w:webHidden/>
              </w:rPr>
            </w:r>
            <w:r w:rsidR="008D2E0B">
              <w:rPr>
                <w:noProof/>
                <w:webHidden/>
              </w:rPr>
              <w:fldChar w:fldCharType="separate"/>
            </w:r>
            <w:r>
              <w:rPr>
                <w:noProof/>
                <w:webHidden/>
              </w:rPr>
              <w:t>19</w:t>
            </w:r>
            <w:r w:rsidR="008D2E0B">
              <w:rPr>
                <w:noProof/>
                <w:webHidden/>
              </w:rPr>
              <w:fldChar w:fldCharType="end"/>
            </w:r>
          </w:hyperlink>
        </w:p>
        <w:p w:rsidR="008D2E0B" w:rsidRDefault="00976148" w:rsidP="00976148">
          <w:pPr>
            <w:pStyle w:val="TOC2"/>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751B</w:t>
          </w:r>
          <w:hyperlink w:anchor="_Toc334786351" w:history="1">
            <w:r>
              <w:rPr>
                <w:rFonts w:ascii="ZWAdobeF" w:hAnsi="ZWAdobeF" w:cs="ZWAdobeF"/>
                <w:sz w:val="2"/>
                <w:szCs w:val="2"/>
              </w:rPr>
              <w:t>2T</w:t>
            </w:r>
            <w:r w:rsidR="008D2E0B" w:rsidRPr="00DA7881">
              <w:rPr>
                <w:rStyle w:val="Hyperlink"/>
                <w:rFonts w:eastAsiaTheme="majorEastAsia"/>
                <w:noProof/>
              </w:rPr>
              <w:t>AWARDS (Monetary/Time-Off)</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_Toc334786351 \h </w:instrText>
            </w:r>
            <w:r w:rsidR="008D2E0B">
              <w:rPr>
                <w:noProof/>
                <w:webHidden/>
              </w:rPr>
            </w:r>
            <w:r w:rsidR="008D2E0B">
              <w:rPr>
                <w:noProof/>
                <w:webHidden/>
              </w:rPr>
              <w:fldChar w:fldCharType="separate"/>
            </w:r>
            <w:r>
              <w:rPr>
                <w:noProof/>
                <w:webHidden/>
              </w:rPr>
              <w:t>20</w:t>
            </w:r>
            <w:r w:rsidR="008D2E0B">
              <w:rPr>
                <w:noProof/>
                <w:webHidden/>
              </w:rPr>
              <w:fldChar w:fldCharType="end"/>
            </w:r>
          </w:hyperlink>
        </w:p>
        <w:p w:rsidR="008D2E0B" w:rsidRDefault="00976148" w:rsidP="00976148">
          <w:pPr>
            <w:pStyle w:val="TOC2"/>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752B</w:t>
          </w:r>
          <w:hyperlink w:anchor="_Toc334786352" w:history="1">
            <w:r>
              <w:rPr>
                <w:rFonts w:ascii="ZWAdobeF" w:hAnsi="ZWAdobeF" w:cs="ZWAdobeF"/>
                <w:sz w:val="2"/>
                <w:szCs w:val="2"/>
              </w:rPr>
              <w:t>2T</w:t>
            </w:r>
            <w:r w:rsidR="008D2E0B" w:rsidRPr="00DA7881">
              <w:rPr>
                <w:rStyle w:val="Hyperlink"/>
                <w:rFonts w:eastAsiaTheme="majorEastAsia"/>
                <w:noProof/>
              </w:rPr>
              <w:t>STUDENT APPOINTMENTS</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_Toc334786352 \h </w:instrText>
            </w:r>
            <w:r w:rsidR="008D2E0B">
              <w:rPr>
                <w:noProof/>
                <w:webHidden/>
              </w:rPr>
            </w:r>
            <w:r w:rsidR="008D2E0B">
              <w:rPr>
                <w:noProof/>
                <w:webHidden/>
              </w:rPr>
              <w:fldChar w:fldCharType="separate"/>
            </w:r>
            <w:r>
              <w:rPr>
                <w:noProof/>
                <w:webHidden/>
              </w:rPr>
              <w:t>21</w:t>
            </w:r>
            <w:r w:rsidR="008D2E0B">
              <w:rPr>
                <w:noProof/>
                <w:webHidden/>
              </w:rPr>
              <w:fldChar w:fldCharType="end"/>
            </w:r>
          </w:hyperlink>
        </w:p>
        <w:p w:rsidR="008D2E0B" w:rsidRDefault="00976148" w:rsidP="00976148">
          <w:pPr>
            <w:pStyle w:val="TOC2"/>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753B</w:t>
          </w:r>
          <w:hyperlink w:anchor="_Toc334786353" w:history="1">
            <w:r>
              <w:rPr>
                <w:rFonts w:ascii="ZWAdobeF" w:hAnsi="ZWAdobeF" w:cs="ZWAdobeF"/>
                <w:sz w:val="2"/>
                <w:szCs w:val="2"/>
              </w:rPr>
              <w:t>2T</w:t>
            </w:r>
            <w:r w:rsidR="008D2E0B" w:rsidRPr="00DA7881">
              <w:rPr>
                <w:rStyle w:val="Hyperlink"/>
                <w:rFonts w:eastAsiaTheme="majorEastAsia"/>
                <w:noProof/>
              </w:rPr>
              <w:t>DETAIL (For More Than 30 Days - Internal to NIH)</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_Toc334786353 \h </w:instrText>
            </w:r>
            <w:r w:rsidR="008D2E0B">
              <w:rPr>
                <w:noProof/>
                <w:webHidden/>
              </w:rPr>
            </w:r>
            <w:r w:rsidR="008D2E0B">
              <w:rPr>
                <w:noProof/>
                <w:webHidden/>
              </w:rPr>
              <w:fldChar w:fldCharType="separate"/>
            </w:r>
            <w:r>
              <w:rPr>
                <w:noProof/>
                <w:webHidden/>
              </w:rPr>
              <w:t>22</w:t>
            </w:r>
            <w:r w:rsidR="008D2E0B">
              <w:rPr>
                <w:noProof/>
                <w:webHidden/>
              </w:rPr>
              <w:fldChar w:fldCharType="end"/>
            </w:r>
          </w:hyperlink>
        </w:p>
        <w:p w:rsidR="008D2E0B" w:rsidRDefault="00976148" w:rsidP="00976148">
          <w:pPr>
            <w:pStyle w:val="TOC2"/>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754B</w:t>
          </w:r>
          <w:hyperlink w:anchor="_Toc334786354" w:history="1">
            <w:r>
              <w:rPr>
                <w:rFonts w:ascii="ZWAdobeF" w:hAnsi="ZWAdobeF" w:cs="ZWAdobeF"/>
                <w:sz w:val="2"/>
                <w:szCs w:val="2"/>
              </w:rPr>
              <w:t>2T</w:t>
            </w:r>
            <w:r w:rsidR="008D2E0B" w:rsidRPr="00DA7881">
              <w:rPr>
                <w:rStyle w:val="Hyperlink"/>
                <w:rFonts w:eastAsiaTheme="majorEastAsia"/>
                <w:noProof/>
              </w:rPr>
              <w:t>RESIGNATIONS (Leaving Government)</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_Toc334786354 \h </w:instrText>
            </w:r>
            <w:r w:rsidR="008D2E0B">
              <w:rPr>
                <w:noProof/>
                <w:webHidden/>
              </w:rPr>
            </w:r>
            <w:r w:rsidR="008D2E0B">
              <w:rPr>
                <w:noProof/>
                <w:webHidden/>
              </w:rPr>
              <w:fldChar w:fldCharType="separate"/>
            </w:r>
            <w:r>
              <w:rPr>
                <w:noProof/>
                <w:webHidden/>
              </w:rPr>
              <w:t>23</w:t>
            </w:r>
            <w:r w:rsidR="008D2E0B">
              <w:rPr>
                <w:noProof/>
                <w:webHidden/>
              </w:rPr>
              <w:fldChar w:fldCharType="end"/>
            </w:r>
          </w:hyperlink>
        </w:p>
        <w:p w:rsidR="008D2E0B" w:rsidRDefault="00976148" w:rsidP="00976148">
          <w:pPr>
            <w:pStyle w:val="TOC2"/>
            <w:tabs>
              <w:tab w:val="right" w:leader="dot" w:pos="9350"/>
            </w:tabs>
            <w:autoSpaceDE w:val="0"/>
            <w:rPr>
              <w:rFonts w:asciiTheme="minorHAnsi" w:eastAsiaTheme="minorEastAsia" w:hAnsiTheme="minorHAnsi" w:cstheme="minorBidi"/>
              <w:noProof/>
              <w:sz w:val="22"/>
              <w:szCs w:val="22"/>
            </w:rPr>
          </w:pPr>
          <w:r>
            <w:rPr>
              <w:rFonts w:ascii="ZWAdobeF" w:hAnsi="ZWAdobeF" w:cs="ZWAdobeF"/>
              <w:sz w:val="2"/>
              <w:szCs w:val="2"/>
            </w:rPr>
            <w:t>755B</w:t>
          </w:r>
          <w:hyperlink w:anchor="_Toc334786355" w:history="1">
            <w:r>
              <w:rPr>
                <w:rFonts w:ascii="ZWAdobeF" w:hAnsi="ZWAdobeF" w:cs="ZWAdobeF"/>
                <w:sz w:val="2"/>
                <w:szCs w:val="2"/>
              </w:rPr>
              <w:t>2T</w:t>
            </w:r>
            <w:r w:rsidR="008D2E0B" w:rsidRPr="00DA7881">
              <w:rPr>
                <w:rStyle w:val="Hyperlink"/>
                <w:rFonts w:eastAsiaTheme="majorEastAsia"/>
                <w:noProof/>
              </w:rPr>
              <w:t>REASSIGNMENT</w:t>
            </w:r>
            <w:r>
              <w:rPr>
                <w:rStyle w:val="Hyperlink"/>
                <w:rFonts w:ascii="ZWAdobeF" w:eastAsiaTheme="majorEastAsia" w:hAnsi="ZWAdobeF" w:cs="ZWAdobeF"/>
                <w:noProof/>
                <w:color w:val="auto"/>
                <w:sz w:val="2"/>
                <w:szCs w:val="2"/>
                <w:u w:val="none"/>
              </w:rPr>
              <w:t>2T</w:t>
            </w:r>
            <w:r w:rsidR="008D2E0B">
              <w:rPr>
                <w:noProof/>
                <w:webHidden/>
              </w:rPr>
              <w:tab/>
            </w:r>
            <w:r w:rsidR="008D2E0B">
              <w:rPr>
                <w:noProof/>
                <w:webHidden/>
              </w:rPr>
              <w:fldChar w:fldCharType="begin"/>
            </w:r>
            <w:r w:rsidR="008D2E0B">
              <w:rPr>
                <w:noProof/>
                <w:webHidden/>
              </w:rPr>
              <w:instrText xml:space="preserve"> PAGEREF _Toc334786355 \h </w:instrText>
            </w:r>
            <w:r w:rsidR="008D2E0B">
              <w:rPr>
                <w:noProof/>
                <w:webHidden/>
              </w:rPr>
            </w:r>
            <w:r w:rsidR="008D2E0B">
              <w:rPr>
                <w:noProof/>
                <w:webHidden/>
              </w:rPr>
              <w:fldChar w:fldCharType="separate"/>
            </w:r>
            <w:r>
              <w:rPr>
                <w:noProof/>
                <w:webHidden/>
              </w:rPr>
              <w:t>24</w:t>
            </w:r>
            <w:r w:rsidR="008D2E0B">
              <w:rPr>
                <w:noProof/>
                <w:webHidden/>
              </w:rPr>
              <w:fldChar w:fldCharType="end"/>
            </w:r>
          </w:hyperlink>
        </w:p>
        <w:p w:rsidR="009B3DFF" w:rsidRDefault="009B3DFF">
          <w:r>
            <w:rPr>
              <w:b/>
              <w:bCs/>
              <w:noProof/>
            </w:rPr>
            <w:fldChar w:fldCharType="end"/>
          </w:r>
        </w:p>
      </w:sdtContent>
    </w:sdt>
    <w:p w:rsidR="0025711A" w:rsidRPr="007908F6" w:rsidRDefault="00737918" w:rsidP="0025711A">
      <w:pPr>
        <w:pStyle w:val="Heading1"/>
        <w:jc w:val="center"/>
      </w:pPr>
      <w:r>
        <w:br w:type="page"/>
      </w:r>
      <w:bookmarkStart w:id="2" w:name="_Toc334786311"/>
      <w:r w:rsidR="0025711A">
        <w:lastRenderedPageBreak/>
        <w:t xml:space="preserve">OALM </w:t>
      </w:r>
      <w:r w:rsidR="0025711A" w:rsidRPr="007908F6">
        <w:t>Human Resource Actions</w:t>
      </w:r>
      <w:bookmarkEnd w:id="2"/>
    </w:p>
    <w:p w:rsidR="0025711A" w:rsidRPr="007908F6" w:rsidRDefault="0025711A" w:rsidP="0025711A">
      <w:pPr>
        <w:pStyle w:val="Heading2"/>
      </w:pPr>
      <w:bookmarkStart w:id="3" w:name="_Toc334786312"/>
      <w:r w:rsidRPr="007908F6">
        <w:t>Standard Operating</w:t>
      </w:r>
      <w:r w:rsidRPr="007908F6">
        <w:rPr>
          <w:color w:val="FF0000"/>
        </w:rPr>
        <w:t xml:space="preserve"> </w:t>
      </w:r>
      <w:r w:rsidRPr="007908F6">
        <w:t>Procedure</w:t>
      </w:r>
      <w:bookmarkEnd w:id="3"/>
    </w:p>
    <w:p w:rsidR="002050E8" w:rsidRPr="007908F6" w:rsidRDefault="002050E8" w:rsidP="0025711A">
      <w:pPr>
        <w:pStyle w:val="Heading3"/>
      </w:pPr>
      <w:bookmarkStart w:id="4" w:name="_Toc334786313"/>
      <w:r w:rsidRPr="007908F6">
        <w:t>Purpose</w:t>
      </w:r>
      <w:bookmarkEnd w:id="4"/>
    </w:p>
    <w:p w:rsidR="002050E8" w:rsidRDefault="00976148" w:rsidP="00976148">
      <w:pPr>
        <w:autoSpaceDE w:val="0"/>
        <w:spacing w:before="120"/>
        <w:ind w:right="-720"/>
      </w:pPr>
      <w:r>
        <w:rPr>
          <w:rFonts w:ascii="ZWAdobeF" w:hAnsi="ZWAdobeF" w:cs="ZWAdobeF"/>
          <w:sz w:val="2"/>
          <w:szCs w:val="2"/>
        </w:rPr>
        <w:t>11B</w:t>
      </w:r>
      <w:r w:rsidR="002050E8" w:rsidRPr="007908F6">
        <w:t xml:space="preserve">To provide detailed guidance for </w:t>
      </w:r>
      <w:r w:rsidR="007908F6">
        <w:t xml:space="preserve">initiating and </w:t>
      </w:r>
      <w:r w:rsidR="002050E8" w:rsidRPr="007908F6">
        <w:t>completing any HR Action.</w:t>
      </w:r>
    </w:p>
    <w:p w:rsidR="002050E8" w:rsidRPr="007908F6" w:rsidRDefault="00976148" w:rsidP="00976148">
      <w:pPr>
        <w:autoSpaceDE w:val="0"/>
        <w:spacing w:before="240"/>
        <w:rPr>
          <w:strike/>
        </w:rPr>
      </w:pPr>
      <w:r>
        <w:rPr>
          <w:rFonts w:ascii="ZWAdobeF" w:hAnsi="ZWAdobeF" w:cs="ZWAdobeF"/>
          <w:sz w:val="2"/>
          <w:szCs w:val="2"/>
        </w:rPr>
        <w:t>12B</w:t>
      </w:r>
      <w:r w:rsidR="002050E8" w:rsidRPr="007908F6">
        <w:rPr>
          <w:b/>
        </w:rPr>
        <w:t>The owner of this procedure document:</w:t>
      </w:r>
      <w:r w:rsidR="002050E8" w:rsidRPr="007908F6">
        <w:rPr>
          <w:color w:val="FF0000"/>
        </w:rPr>
        <w:t xml:space="preserve">  </w:t>
      </w:r>
      <w:r w:rsidR="002050E8" w:rsidRPr="007908F6">
        <w:t xml:space="preserve">Administrative Services Office, APRO, OALM </w:t>
      </w:r>
    </w:p>
    <w:p w:rsidR="002050E8" w:rsidRPr="007908F6" w:rsidRDefault="002050E8" w:rsidP="0025711A">
      <w:pPr>
        <w:pStyle w:val="Heading3"/>
      </w:pPr>
      <w:bookmarkStart w:id="5" w:name="_Toc334786314"/>
      <w:r w:rsidRPr="007908F6">
        <w:t>Responsible Parties</w:t>
      </w:r>
      <w:bookmarkEnd w:id="5"/>
    </w:p>
    <w:p w:rsidR="002050E8" w:rsidRPr="007908F6" w:rsidRDefault="00976148" w:rsidP="00976148">
      <w:pPr>
        <w:autoSpaceDE w:val="0"/>
      </w:pPr>
      <w:r>
        <w:rPr>
          <w:rFonts w:ascii="ZWAdobeF" w:hAnsi="ZWAdobeF" w:cs="ZWAdobeF"/>
          <w:sz w:val="2"/>
          <w:szCs w:val="2"/>
        </w:rPr>
        <w:t>13B</w:t>
      </w:r>
      <w:r w:rsidR="002050E8" w:rsidRPr="007908F6">
        <w:t>Administrative Officers, OALM Management, HR Specialists, th</w:t>
      </w:r>
      <w:r w:rsidR="00357A62">
        <w:t>e Chief Administrative Officer</w:t>
      </w:r>
    </w:p>
    <w:p w:rsidR="002050E8" w:rsidRPr="007908F6" w:rsidRDefault="002050E8" w:rsidP="0025711A">
      <w:pPr>
        <w:pStyle w:val="Heading3"/>
      </w:pPr>
      <w:bookmarkStart w:id="6" w:name="_Toc334786315"/>
      <w:r w:rsidRPr="007908F6">
        <w:t>Description of this SOP</w:t>
      </w:r>
      <w:bookmarkEnd w:id="6"/>
    </w:p>
    <w:p w:rsidR="00B07F69" w:rsidRDefault="00976148" w:rsidP="00976148">
      <w:pPr>
        <w:autoSpaceDE w:val="0"/>
        <w:rPr>
          <w:b/>
        </w:rPr>
      </w:pPr>
      <w:r>
        <w:rPr>
          <w:rFonts w:ascii="ZWAdobeF" w:hAnsi="ZWAdobeF" w:cs="ZWAdobeF"/>
          <w:sz w:val="2"/>
          <w:szCs w:val="2"/>
        </w:rPr>
        <w:t>14B</w:t>
      </w:r>
      <w:r w:rsidR="002050E8" w:rsidRPr="007908F6">
        <w:t>When there is a need for any HR action, the OALM manager notifies the Administrative Officer (AO).  This Standard Operating Procedure is then followed by all responsible parties.</w:t>
      </w:r>
      <w:r w:rsidR="00B07F69" w:rsidRPr="007908F6">
        <w:rPr>
          <w:b/>
        </w:rPr>
        <w:t xml:space="preserve"> </w:t>
      </w:r>
    </w:p>
    <w:p w:rsidR="002050E8" w:rsidRPr="007908F6" w:rsidRDefault="002050E8" w:rsidP="0025711A">
      <w:pPr>
        <w:pStyle w:val="Heading3"/>
      </w:pPr>
      <w:bookmarkStart w:id="7" w:name="_Toc334786316"/>
      <w:r w:rsidRPr="007908F6">
        <w:t>Administrative Officer’s Responsibilities</w:t>
      </w:r>
      <w:bookmarkEnd w:id="7"/>
    </w:p>
    <w:p w:rsidR="002050E8" w:rsidRPr="007908F6" w:rsidRDefault="00976148" w:rsidP="00976148">
      <w:pPr>
        <w:autoSpaceDE w:val="0"/>
      </w:pPr>
      <w:r>
        <w:rPr>
          <w:rFonts w:ascii="ZWAdobeF" w:hAnsi="ZWAdobeF" w:cs="ZWAdobeF"/>
          <w:sz w:val="2"/>
          <w:szCs w:val="2"/>
        </w:rPr>
        <w:t>15B</w:t>
      </w:r>
      <w:r w:rsidR="002050E8" w:rsidRPr="007908F6">
        <w:t>The AO’s responsibility is to oversee HR action processes, to meet regularly with customers to stay abreast of current and future HR actions, to collect necessary information from the customer and HR as required, and use that information to complete HR action forms within the benchmark timeframes.  AOs obtain appropriate signatures from customers to complete these actions and forward them to HR.</w:t>
      </w:r>
    </w:p>
    <w:p w:rsidR="002050E8" w:rsidRPr="007908F6" w:rsidRDefault="00976148" w:rsidP="00976148">
      <w:pPr>
        <w:autoSpaceDE w:val="0"/>
        <w:spacing w:before="120"/>
      </w:pPr>
      <w:r>
        <w:rPr>
          <w:rFonts w:ascii="ZWAdobeF" w:hAnsi="ZWAdobeF" w:cs="ZWAdobeF"/>
          <w:sz w:val="2"/>
          <w:szCs w:val="2"/>
        </w:rPr>
        <w:t>16B</w:t>
      </w:r>
      <w:r w:rsidR="002050E8" w:rsidRPr="007908F6">
        <w:t xml:space="preserve">AOs also track all HR actions and keep customers informed of the status of each action with emails for the completion of major steps. </w:t>
      </w:r>
      <w:r w:rsidR="007A1126">
        <w:t xml:space="preserve"> </w:t>
      </w:r>
      <w:r w:rsidR="007A1126" w:rsidRPr="007A1126">
        <w:t>They identify issues and resolve them while</w:t>
      </w:r>
      <w:r w:rsidR="00F43638">
        <w:t xml:space="preserve"> keeping their supervisor and</w:t>
      </w:r>
      <w:r w:rsidR="007A1126" w:rsidRPr="007A1126">
        <w:t xml:space="preserve"> customer informed of the status of the issue.</w:t>
      </w:r>
      <w:r w:rsidR="007A1126" w:rsidRPr="00616605">
        <w:rPr>
          <w:sz w:val="22"/>
          <w:szCs w:val="22"/>
        </w:rPr>
        <w:t xml:space="preserve">  </w:t>
      </w:r>
      <w:r w:rsidR="002050E8" w:rsidRPr="007908F6">
        <w:t>They stay in contact with HR to understand changes to HR action documents and communicate changes to customers as necessary.</w:t>
      </w:r>
    </w:p>
    <w:p w:rsidR="002050E8" w:rsidRPr="007908F6" w:rsidRDefault="002050E8" w:rsidP="0025711A">
      <w:pPr>
        <w:pStyle w:val="Heading3"/>
      </w:pPr>
      <w:bookmarkStart w:id="8" w:name="_Toc334786317"/>
      <w:r w:rsidRPr="007908F6">
        <w:t xml:space="preserve">OALM </w:t>
      </w:r>
      <w:r w:rsidR="00F43638">
        <w:t>Program Office</w:t>
      </w:r>
      <w:r w:rsidRPr="007908F6">
        <w:t xml:space="preserve"> Responsibilities</w:t>
      </w:r>
      <w:bookmarkEnd w:id="8"/>
      <w:r w:rsidR="007908F6">
        <w:t xml:space="preserve"> </w:t>
      </w:r>
    </w:p>
    <w:p w:rsidR="00B07F69" w:rsidRDefault="00976148" w:rsidP="00976148">
      <w:pPr>
        <w:autoSpaceDE w:val="0"/>
      </w:pPr>
      <w:r>
        <w:rPr>
          <w:rFonts w:ascii="ZWAdobeF" w:hAnsi="ZWAdobeF" w:cs="ZWAdobeF"/>
          <w:sz w:val="2"/>
          <w:szCs w:val="2"/>
        </w:rPr>
        <w:t>17B</w:t>
      </w:r>
      <w:r w:rsidR="002050E8" w:rsidRPr="007908F6">
        <w:t xml:space="preserve">The </w:t>
      </w:r>
      <w:r w:rsidR="00F43638">
        <w:t>Program Office manager</w:t>
      </w:r>
      <w:r w:rsidR="002050E8" w:rsidRPr="007908F6">
        <w:t>’s responsibility is to inform the AO of desired HR actions, to supply the AO with necessary information within the benchmark timeframes,</w:t>
      </w:r>
      <w:r w:rsidR="00F43638">
        <w:t xml:space="preserve"> and</w:t>
      </w:r>
      <w:r w:rsidR="002050E8" w:rsidRPr="007908F6">
        <w:t xml:space="preserve"> to review and sign off on documents in a timely manner.  </w:t>
      </w:r>
      <w:r w:rsidR="00F43638" w:rsidRPr="000F28FE">
        <w:t>The manager’s signature on the completed documents and delivery of those documents to an APRO Point of Contact begin the tracking date for each HR action.</w:t>
      </w:r>
    </w:p>
    <w:p w:rsidR="002050E8" w:rsidRDefault="00976148" w:rsidP="00976148">
      <w:pPr>
        <w:autoSpaceDE w:val="0"/>
        <w:spacing w:before="120"/>
      </w:pPr>
      <w:r>
        <w:rPr>
          <w:rFonts w:ascii="ZWAdobeF" w:hAnsi="ZWAdobeF" w:cs="ZWAdobeF"/>
          <w:sz w:val="2"/>
          <w:szCs w:val="2"/>
        </w:rPr>
        <w:t>18B</w:t>
      </w:r>
      <w:r w:rsidR="007908F6">
        <w:t xml:space="preserve">On a more strategic scale, the </w:t>
      </w:r>
      <w:r w:rsidR="00F43638">
        <w:t>Program Office leader</w:t>
      </w:r>
      <w:r w:rsidR="007908F6">
        <w:t xml:space="preserve"> should meet regularly with the AO and periodically with the AO and HR together to talk about longer-term trends in human resource needs, workforce planning, succession planning and other talent management topics.</w:t>
      </w:r>
    </w:p>
    <w:p w:rsidR="002050E8" w:rsidRPr="007908F6" w:rsidRDefault="007908F6" w:rsidP="0025711A">
      <w:pPr>
        <w:pStyle w:val="Heading3"/>
      </w:pPr>
      <w:r>
        <w:br w:type="page"/>
      </w:r>
      <w:bookmarkStart w:id="9" w:name="_Toc334786318"/>
      <w:r w:rsidR="002050E8" w:rsidRPr="007908F6">
        <w:lastRenderedPageBreak/>
        <w:t>HR’s Responsibilities</w:t>
      </w:r>
      <w:bookmarkEnd w:id="9"/>
    </w:p>
    <w:p w:rsidR="00B07F69" w:rsidRDefault="00976148" w:rsidP="00976148">
      <w:pPr>
        <w:autoSpaceDE w:val="0"/>
        <w:rPr>
          <w:b/>
        </w:rPr>
      </w:pPr>
      <w:r>
        <w:rPr>
          <w:rFonts w:ascii="ZWAdobeF" w:hAnsi="ZWAdobeF" w:cs="ZWAdobeF"/>
          <w:sz w:val="2"/>
          <w:szCs w:val="2"/>
        </w:rPr>
        <w:t>19B</w:t>
      </w:r>
      <w:r w:rsidR="002050E8" w:rsidRPr="007908F6">
        <w:t>The HR Specialist communicates to the AO the necessary documents that are needed to process HR actions, provides information and completes the HR steps in the process in a timely fashion, communicating back to the AO any needs or issues that might interfere with successful, timely completion.  HR gives advice and guidance on routine and non-routine HR activities.</w:t>
      </w:r>
    </w:p>
    <w:p w:rsidR="002050E8" w:rsidRPr="007908F6" w:rsidRDefault="002050E8" w:rsidP="0025711A">
      <w:pPr>
        <w:pStyle w:val="Heading3"/>
      </w:pPr>
      <w:bookmarkStart w:id="10" w:name="_Toc334786319"/>
      <w:r w:rsidRPr="007908F6">
        <w:t>Chief Administrative Officer’s Responsibilities</w:t>
      </w:r>
      <w:bookmarkEnd w:id="10"/>
    </w:p>
    <w:p w:rsidR="002050E8" w:rsidRPr="007908F6" w:rsidRDefault="00976148" w:rsidP="00976148">
      <w:pPr>
        <w:autoSpaceDE w:val="0"/>
      </w:pPr>
      <w:r>
        <w:rPr>
          <w:rFonts w:ascii="ZWAdobeF" w:hAnsi="ZWAdobeF" w:cs="ZWAdobeF"/>
          <w:sz w:val="2"/>
          <w:szCs w:val="2"/>
        </w:rPr>
        <w:t>20B</w:t>
      </w:r>
      <w:r w:rsidR="002050E8" w:rsidRPr="007908F6">
        <w:t>The CAO has oversight of the Administrative Service portion of these processes.  The CAO creates systems to ensure that these processes are tracked and completed in a timely manner, makes process changes as recommended by customers and AOs, and resolves any issues escalated by customers or AOs.</w:t>
      </w:r>
    </w:p>
    <w:p w:rsidR="002050E8" w:rsidRPr="007908F6" w:rsidRDefault="002050E8" w:rsidP="002050E8"/>
    <w:p w:rsidR="00441294" w:rsidRDefault="001652AD" w:rsidP="00507E14">
      <w:pPr>
        <w:pStyle w:val="Heading2"/>
      </w:pPr>
      <w:r>
        <w:br w:type="page"/>
      </w:r>
      <w:bookmarkStart w:id="11" w:name="_Toc334786320"/>
      <w:r w:rsidR="00441294" w:rsidRPr="00422018">
        <w:lastRenderedPageBreak/>
        <w:t xml:space="preserve">OALM </w:t>
      </w:r>
      <w:r w:rsidR="00441294">
        <w:t>HR</w:t>
      </w:r>
      <w:r w:rsidR="00441294" w:rsidRPr="00422018">
        <w:t xml:space="preserve"> Action </w:t>
      </w:r>
      <w:r w:rsidR="00441294">
        <w:t xml:space="preserve">Document </w:t>
      </w:r>
      <w:r w:rsidR="00441294" w:rsidRPr="00422018">
        <w:t>Checklist</w:t>
      </w:r>
      <w:bookmarkEnd w:id="11"/>
    </w:p>
    <w:p w:rsidR="00441294" w:rsidRPr="00477B80" w:rsidRDefault="00441294" w:rsidP="00731280">
      <w:pPr>
        <w:rPr>
          <w:b/>
        </w:rPr>
      </w:pPr>
    </w:p>
    <w:p w:rsidR="00441294" w:rsidRPr="000F71AD" w:rsidRDefault="00976148" w:rsidP="00976148">
      <w:pPr>
        <w:autoSpaceDE w:val="0"/>
      </w:pPr>
      <w:r>
        <w:rPr>
          <w:rFonts w:ascii="ZWAdobeF" w:hAnsi="ZWAdobeF" w:cs="ZWAdobeF"/>
          <w:sz w:val="2"/>
          <w:szCs w:val="2"/>
        </w:rPr>
        <w:t>21B</w:t>
      </w:r>
      <w:r w:rsidR="00441294" w:rsidRPr="000F71AD">
        <w:t>Here is a list of the documents required for different HR Actions</w:t>
      </w:r>
      <w:r w:rsidR="00635B8D">
        <w:t>.  Roles and responsibilities for completing them are detailed in the following pages.</w:t>
      </w:r>
    </w:p>
    <w:p w:rsidR="00441294" w:rsidRPr="00477B80" w:rsidRDefault="00441294" w:rsidP="00441294">
      <w:pPr>
        <w:rPr>
          <w:sz w:val="16"/>
          <w:szCs w:val="16"/>
        </w:rPr>
      </w:pPr>
    </w:p>
    <w:p w:rsidR="00441294" w:rsidRPr="00A476F6" w:rsidRDefault="00441294" w:rsidP="00A476F6">
      <w:pPr>
        <w:pStyle w:val="Heading3"/>
      </w:pPr>
      <w:bookmarkStart w:id="12" w:name="_Toc334786321"/>
      <w:r>
        <w:rPr>
          <w:rFonts w:cs="Times New Roman"/>
          <w:i/>
        </w:rPr>
        <w:t xml:space="preserve">_____ </w:t>
      </w:r>
      <w:r w:rsidRPr="00A476F6">
        <w:t>RECRUITMENT</w:t>
      </w:r>
      <w:bookmarkEnd w:id="12"/>
    </w:p>
    <w:p w:rsidR="00441294" w:rsidRDefault="00976148" w:rsidP="00976148">
      <w:pPr>
        <w:numPr>
          <w:ilvl w:val="0"/>
          <w:numId w:val="8"/>
        </w:numPr>
        <w:autoSpaceDE w:val="0"/>
      </w:pPr>
      <w:r>
        <w:rPr>
          <w:rFonts w:ascii="ZWAdobeF" w:hAnsi="ZWAdobeF" w:cs="ZWAdobeF"/>
          <w:sz w:val="2"/>
          <w:szCs w:val="2"/>
        </w:rPr>
        <w:t>22B</w:t>
      </w:r>
      <w:r w:rsidR="00441294">
        <w:t>Routing Slip</w:t>
      </w:r>
    </w:p>
    <w:p w:rsidR="00441294" w:rsidRDefault="00976148" w:rsidP="00976148">
      <w:pPr>
        <w:numPr>
          <w:ilvl w:val="0"/>
          <w:numId w:val="8"/>
        </w:numPr>
        <w:autoSpaceDE w:val="0"/>
      </w:pPr>
      <w:r>
        <w:rPr>
          <w:rFonts w:ascii="ZWAdobeF" w:hAnsi="ZWAdobeF" w:cs="ZWAdobeF"/>
          <w:sz w:val="2"/>
          <w:szCs w:val="2"/>
        </w:rPr>
        <w:t>23B</w:t>
      </w:r>
      <w:r w:rsidR="00441294">
        <w:t>Most recent Pre-Recruitment Worksheet (</w:t>
      </w:r>
      <w:r w:rsidR="00441294" w:rsidRPr="00422018">
        <w:t xml:space="preserve">signed </w:t>
      </w:r>
      <w:r w:rsidR="00441294">
        <w:t xml:space="preserve">and dated by Selecting Official) </w:t>
      </w:r>
    </w:p>
    <w:p w:rsidR="00441294" w:rsidRPr="000A56F7" w:rsidRDefault="00976148" w:rsidP="00976148">
      <w:pPr>
        <w:numPr>
          <w:ilvl w:val="0"/>
          <w:numId w:val="8"/>
        </w:numPr>
        <w:autoSpaceDE w:val="0"/>
      </w:pPr>
      <w:r>
        <w:rPr>
          <w:rFonts w:ascii="ZWAdobeF" w:hAnsi="ZWAdobeF" w:cs="ZWAdobeF"/>
          <w:sz w:val="2"/>
          <w:szCs w:val="2"/>
        </w:rPr>
        <w:t>24B</w:t>
      </w:r>
      <w:r w:rsidR="00441294">
        <w:t>Capital HR / Job Requisition</w:t>
      </w:r>
    </w:p>
    <w:p w:rsidR="00441294" w:rsidRPr="000A56F7" w:rsidRDefault="00976148" w:rsidP="00976148">
      <w:pPr>
        <w:numPr>
          <w:ilvl w:val="0"/>
          <w:numId w:val="8"/>
        </w:numPr>
        <w:autoSpaceDE w:val="0"/>
      </w:pPr>
      <w:r>
        <w:rPr>
          <w:rFonts w:ascii="ZWAdobeF" w:hAnsi="ZWAdobeF" w:cs="ZWAdobeF"/>
          <w:sz w:val="2"/>
          <w:szCs w:val="2"/>
        </w:rPr>
        <w:t>25B</w:t>
      </w:r>
      <w:r w:rsidR="00F43638">
        <w:t>FTE Worksheet</w:t>
      </w:r>
    </w:p>
    <w:p w:rsidR="00441294" w:rsidRPr="00B100B0" w:rsidRDefault="00976148" w:rsidP="00976148">
      <w:pPr>
        <w:numPr>
          <w:ilvl w:val="0"/>
          <w:numId w:val="8"/>
        </w:numPr>
        <w:autoSpaceDE w:val="0"/>
      </w:pPr>
      <w:r>
        <w:rPr>
          <w:rFonts w:ascii="ZWAdobeF" w:hAnsi="ZWAdobeF" w:cs="ZWAdobeF"/>
          <w:sz w:val="2"/>
          <w:szCs w:val="2"/>
        </w:rPr>
        <w:t>26B</w:t>
      </w:r>
      <w:r w:rsidR="00441294" w:rsidRPr="00B100B0">
        <w:t>Classified Position Description</w:t>
      </w:r>
      <w:r w:rsidR="00441294">
        <w:t xml:space="preserve"> (w/</w:t>
      </w:r>
      <w:proofErr w:type="spellStart"/>
      <w:r w:rsidR="00441294">
        <w:t>i</w:t>
      </w:r>
      <w:proofErr w:type="spellEnd"/>
      <w:r w:rsidR="00441294" w:rsidRPr="00B100B0">
        <w:t xml:space="preserve"> 5 years) with signed OF-8</w:t>
      </w:r>
    </w:p>
    <w:p w:rsidR="00441294" w:rsidRPr="000A56F7" w:rsidRDefault="00976148" w:rsidP="00976148">
      <w:pPr>
        <w:numPr>
          <w:ilvl w:val="0"/>
          <w:numId w:val="8"/>
        </w:numPr>
        <w:autoSpaceDE w:val="0"/>
      </w:pPr>
      <w:r>
        <w:rPr>
          <w:rFonts w:ascii="ZWAdobeF" w:hAnsi="ZWAdobeF" w:cs="ZWAdobeF"/>
          <w:sz w:val="2"/>
          <w:szCs w:val="2"/>
        </w:rPr>
        <w:t>27B</w:t>
      </w:r>
      <w:r w:rsidR="00441294" w:rsidRPr="000A56F7">
        <w:t>Evaluation Statement</w:t>
      </w:r>
    </w:p>
    <w:p w:rsidR="00441294" w:rsidRPr="00C90B9F" w:rsidRDefault="00976148" w:rsidP="00976148">
      <w:pPr>
        <w:numPr>
          <w:ilvl w:val="0"/>
          <w:numId w:val="8"/>
        </w:numPr>
        <w:autoSpaceDE w:val="0"/>
      </w:pPr>
      <w:r>
        <w:rPr>
          <w:rFonts w:ascii="ZWAdobeF" w:hAnsi="ZWAdobeF" w:cs="ZWAdobeF"/>
          <w:sz w:val="2"/>
          <w:szCs w:val="2"/>
        </w:rPr>
        <w:t>28B</w:t>
      </w:r>
      <w:r w:rsidR="00441294" w:rsidRPr="00C90B9F">
        <w:t>Job Analysis Matrix</w:t>
      </w:r>
    </w:p>
    <w:p w:rsidR="00441294" w:rsidRPr="00CA3DFB" w:rsidRDefault="00976148" w:rsidP="00976148">
      <w:pPr>
        <w:numPr>
          <w:ilvl w:val="0"/>
          <w:numId w:val="8"/>
        </w:numPr>
        <w:autoSpaceDE w:val="0"/>
        <w:rPr>
          <w:i/>
          <w:color w:val="FF0000"/>
        </w:rPr>
      </w:pPr>
      <w:r>
        <w:rPr>
          <w:rFonts w:ascii="ZWAdobeF" w:hAnsi="ZWAdobeF" w:cs="ZWAdobeF"/>
          <w:sz w:val="2"/>
          <w:szCs w:val="2"/>
        </w:rPr>
        <w:t>29B</w:t>
      </w:r>
      <w:r w:rsidR="00441294">
        <w:t xml:space="preserve">Crediting Plan, KSAs and points for </w:t>
      </w:r>
      <w:proofErr w:type="spellStart"/>
      <w:r w:rsidR="00441294">
        <w:t>USAJobs</w:t>
      </w:r>
      <w:proofErr w:type="spellEnd"/>
      <w:r w:rsidR="00441294">
        <w:t>/questions and weights for HHS Careers</w:t>
      </w:r>
    </w:p>
    <w:p w:rsidR="00CA3DFB" w:rsidRPr="00D878C4" w:rsidRDefault="00976148" w:rsidP="00976148">
      <w:pPr>
        <w:numPr>
          <w:ilvl w:val="0"/>
          <w:numId w:val="8"/>
        </w:numPr>
        <w:autoSpaceDE w:val="0"/>
        <w:rPr>
          <w:i/>
        </w:rPr>
      </w:pPr>
      <w:r>
        <w:rPr>
          <w:rFonts w:ascii="ZWAdobeF" w:hAnsi="ZWAdobeF" w:cs="ZWAdobeF"/>
          <w:sz w:val="2"/>
          <w:szCs w:val="2"/>
        </w:rPr>
        <w:t>30B</w:t>
      </w:r>
      <w:r w:rsidR="00CA3DFB" w:rsidRPr="00D878C4">
        <w:t xml:space="preserve">Pre-recruitment sheet (used in optional pre-recruitment meeting </w:t>
      </w:r>
      <w:r w:rsidR="00D878C4">
        <w:t>between</w:t>
      </w:r>
      <w:r w:rsidR="00CA3DFB" w:rsidRPr="00D878C4">
        <w:t xml:space="preserve"> AO</w:t>
      </w:r>
      <w:r w:rsidR="00D878C4">
        <w:t>, HR</w:t>
      </w:r>
      <w:r w:rsidR="00CA3DFB" w:rsidRPr="00D878C4">
        <w:t xml:space="preserve"> and customer)</w:t>
      </w:r>
    </w:p>
    <w:p w:rsidR="00441294" w:rsidRPr="00A6104E" w:rsidRDefault="00441294" w:rsidP="00A6104E">
      <w:pPr>
        <w:pStyle w:val="Heading3"/>
      </w:pPr>
      <w:bookmarkStart w:id="13" w:name="_Toc334786322"/>
      <w:r w:rsidRPr="008F62C0">
        <w:rPr>
          <w:rFonts w:cs="Times New Roman"/>
          <w:i/>
        </w:rPr>
        <w:t xml:space="preserve">_____ </w:t>
      </w:r>
      <w:r w:rsidRPr="00A6104E">
        <w:t>CLASSIFICATIONS (to be determined)</w:t>
      </w:r>
      <w:bookmarkEnd w:id="13"/>
    </w:p>
    <w:p w:rsidR="00635B8D" w:rsidRDefault="00635B8D" w:rsidP="00635B8D"/>
    <w:p w:rsidR="00441294" w:rsidRPr="0035250E" w:rsidRDefault="00F43638" w:rsidP="00A6104E">
      <w:pPr>
        <w:pStyle w:val="Heading3"/>
        <w:rPr>
          <w:rFonts w:cs="Times New Roman"/>
          <w:i/>
          <w:color w:val="FF0000"/>
        </w:rPr>
      </w:pPr>
      <w:bookmarkStart w:id="14" w:name="_Toc334786323"/>
      <w:r>
        <w:rPr>
          <w:rFonts w:cs="Times New Roman"/>
          <w:i/>
        </w:rPr>
        <w:t xml:space="preserve">____ </w:t>
      </w:r>
      <w:r w:rsidR="00441294" w:rsidRPr="00A6104E">
        <w:t>PROMOTION (CAREER-LADDER)</w:t>
      </w:r>
      <w:bookmarkEnd w:id="14"/>
      <w:r w:rsidR="00441294">
        <w:rPr>
          <w:rFonts w:cs="Times New Roman"/>
          <w:i/>
        </w:rPr>
        <w:t xml:space="preserve"> </w:t>
      </w:r>
    </w:p>
    <w:p w:rsidR="00F43638" w:rsidRDefault="00976148" w:rsidP="00976148">
      <w:pPr>
        <w:numPr>
          <w:ilvl w:val="0"/>
          <w:numId w:val="8"/>
        </w:numPr>
        <w:autoSpaceDE w:val="0"/>
      </w:pPr>
      <w:r>
        <w:rPr>
          <w:rFonts w:ascii="ZWAdobeF" w:hAnsi="ZWAdobeF" w:cs="ZWAdobeF"/>
          <w:sz w:val="2"/>
          <w:szCs w:val="2"/>
        </w:rPr>
        <w:t>31B</w:t>
      </w:r>
      <w:r w:rsidR="00F43638">
        <w:t>Routing Slip</w:t>
      </w:r>
    </w:p>
    <w:p w:rsidR="00441294" w:rsidRDefault="00976148" w:rsidP="00976148">
      <w:pPr>
        <w:numPr>
          <w:ilvl w:val="0"/>
          <w:numId w:val="8"/>
        </w:numPr>
        <w:autoSpaceDE w:val="0"/>
      </w:pPr>
      <w:r>
        <w:rPr>
          <w:rFonts w:ascii="ZWAdobeF" w:hAnsi="ZWAdobeF" w:cs="ZWAdobeF"/>
          <w:sz w:val="2"/>
          <w:szCs w:val="2"/>
        </w:rPr>
        <w:t>32B</w:t>
      </w:r>
      <w:r w:rsidR="00F43638">
        <w:t>Capital HR</w:t>
      </w:r>
    </w:p>
    <w:p w:rsidR="00635B8D" w:rsidRDefault="00976148" w:rsidP="00976148">
      <w:pPr>
        <w:numPr>
          <w:ilvl w:val="0"/>
          <w:numId w:val="8"/>
        </w:numPr>
        <w:autoSpaceDE w:val="0"/>
      </w:pPr>
      <w:r>
        <w:rPr>
          <w:rFonts w:ascii="ZWAdobeF" w:hAnsi="ZWAdobeF" w:cs="ZWAdobeF"/>
          <w:sz w:val="2"/>
          <w:szCs w:val="2"/>
        </w:rPr>
        <w:t>33B</w:t>
      </w:r>
      <w:r w:rsidR="00635B8D">
        <w:t xml:space="preserve">OF-8 and classified position </w:t>
      </w:r>
      <w:r w:rsidR="00505382">
        <w:t>description</w:t>
      </w:r>
    </w:p>
    <w:p w:rsidR="00441294" w:rsidRDefault="00441294" w:rsidP="00441294"/>
    <w:p w:rsidR="00441294" w:rsidRPr="0035250E" w:rsidRDefault="00441294" w:rsidP="00A6104E">
      <w:pPr>
        <w:pStyle w:val="Heading3"/>
        <w:rPr>
          <w:rFonts w:cs="Times New Roman"/>
          <w:i/>
          <w:color w:val="FF0000"/>
        </w:rPr>
      </w:pPr>
      <w:bookmarkStart w:id="15" w:name="_Toc334786324"/>
      <w:r w:rsidRPr="0087340E">
        <w:rPr>
          <w:rFonts w:cs="Times New Roman"/>
          <w:i/>
        </w:rPr>
        <w:t xml:space="preserve">____ </w:t>
      </w:r>
      <w:r w:rsidRPr="00A6104E">
        <w:t>TEMPORARY PROMOTION - NON-COMPETITIVE NTE 120 DAYS</w:t>
      </w:r>
      <w:bookmarkEnd w:id="15"/>
      <w:r>
        <w:rPr>
          <w:rFonts w:cs="Times New Roman"/>
          <w:i/>
        </w:rPr>
        <w:t xml:space="preserve"> </w:t>
      </w:r>
    </w:p>
    <w:p w:rsidR="00F43638" w:rsidRDefault="00976148" w:rsidP="00976148">
      <w:pPr>
        <w:numPr>
          <w:ilvl w:val="0"/>
          <w:numId w:val="8"/>
        </w:numPr>
        <w:autoSpaceDE w:val="0"/>
      </w:pPr>
      <w:r>
        <w:rPr>
          <w:rFonts w:ascii="ZWAdobeF" w:hAnsi="ZWAdobeF" w:cs="ZWAdobeF"/>
          <w:sz w:val="2"/>
          <w:szCs w:val="2"/>
        </w:rPr>
        <w:t>34B</w:t>
      </w:r>
      <w:r w:rsidR="00F43638">
        <w:t>Routing Slip</w:t>
      </w:r>
    </w:p>
    <w:p w:rsidR="00441294" w:rsidRDefault="00976148" w:rsidP="00976148">
      <w:pPr>
        <w:numPr>
          <w:ilvl w:val="0"/>
          <w:numId w:val="8"/>
        </w:numPr>
        <w:autoSpaceDE w:val="0"/>
      </w:pPr>
      <w:r>
        <w:rPr>
          <w:rFonts w:ascii="ZWAdobeF" w:hAnsi="ZWAdobeF" w:cs="ZWAdobeF"/>
          <w:sz w:val="2"/>
          <w:szCs w:val="2"/>
        </w:rPr>
        <w:t>35B</w:t>
      </w:r>
      <w:r w:rsidR="00441294">
        <w:t>Capital HR</w:t>
      </w:r>
    </w:p>
    <w:p w:rsidR="00505382" w:rsidRDefault="00976148" w:rsidP="00976148">
      <w:pPr>
        <w:numPr>
          <w:ilvl w:val="0"/>
          <w:numId w:val="8"/>
        </w:numPr>
        <w:autoSpaceDE w:val="0"/>
      </w:pPr>
      <w:r>
        <w:rPr>
          <w:rFonts w:ascii="ZWAdobeF" w:hAnsi="ZWAdobeF" w:cs="ZWAdobeF"/>
          <w:sz w:val="2"/>
          <w:szCs w:val="2"/>
        </w:rPr>
        <w:t>36B</w:t>
      </w:r>
      <w:r w:rsidR="00441294" w:rsidRPr="00422018">
        <w:t xml:space="preserve">OF-8 and </w:t>
      </w:r>
      <w:r w:rsidR="00441294">
        <w:t xml:space="preserve">classified </w:t>
      </w:r>
      <w:r w:rsidR="00441294" w:rsidRPr="00422018">
        <w:t>position description</w:t>
      </w:r>
    </w:p>
    <w:p w:rsidR="00505382" w:rsidRPr="00505382" w:rsidRDefault="00505382" w:rsidP="00505382"/>
    <w:p w:rsidR="00441294" w:rsidRDefault="00441294" w:rsidP="00A6104E">
      <w:pPr>
        <w:pStyle w:val="Heading3"/>
      </w:pPr>
      <w:bookmarkStart w:id="16" w:name="_Toc334786325"/>
      <w:r>
        <w:t>_</w:t>
      </w:r>
      <w:r w:rsidR="00635B8D">
        <w:t>_</w:t>
      </w:r>
      <w:r w:rsidR="00F43638">
        <w:t>__</w:t>
      </w:r>
      <w:r>
        <w:t xml:space="preserve"> </w:t>
      </w:r>
      <w:r w:rsidRPr="0087340E">
        <w:t>TEMPORARY PROMOTION - COMPETITIVE -MORE THAN 120 DAYS</w:t>
      </w:r>
      <w:bookmarkEnd w:id="16"/>
      <w:r>
        <w:t xml:space="preserve"> </w:t>
      </w:r>
    </w:p>
    <w:p w:rsidR="00441294" w:rsidRDefault="00976148" w:rsidP="00976148">
      <w:pPr>
        <w:numPr>
          <w:ilvl w:val="0"/>
          <w:numId w:val="8"/>
        </w:numPr>
        <w:autoSpaceDE w:val="0"/>
      </w:pPr>
      <w:r>
        <w:rPr>
          <w:rFonts w:ascii="ZWAdobeF" w:hAnsi="ZWAdobeF" w:cs="ZWAdobeF"/>
          <w:sz w:val="2"/>
          <w:szCs w:val="2"/>
        </w:rPr>
        <w:t>37B</w:t>
      </w:r>
      <w:r w:rsidR="00F43638">
        <w:t>Routing Slip</w:t>
      </w:r>
    </w:p>
    <w:p w:rsidR="00441294" w:rsidRDefault="00976148" w:rsidP="00976148">
      <w:pPr>
        <w:numPr>
          <w:ilvl w:val="0"/>
          <w:numId w:val="8"/>
        </w:numPr>
        <w:autoSpaceDE w:val="0"/>
      </w:pPr>
      <w:r>
        <w:rPr>
          <w:rFonts w:ascii="ZWAdobeF" w:hAnsi="ZWAdobeF" w:cs="ZWAdobeF"/>
          <w:sz w:val="2"/>
          <w:szCs w:val="2"/>
        </w:rPr>
        <w:t>38B</w:t>
      </w:r>
      <w:r w:rsidR="00441294">
        <w:t>Pre-Recruitment Worksheet (</w:t>
      </w:r>
      <w:r w:rsidR="00441294" w:rsidRPr="00422018">
        <w:t xml:space="preserve">signed </w:t>
      </w:r>
      <w:r w:rsidR="00441294">
        <w:t>and dated by Selecting Official) - AO</w:t>
      </w:r>
    </w:p>
    <w:p w:rsidR="00441294" w:rsidRPr="000A56F7" w:rsidRDefault="00976148" w:rsidP="00976148">
      <w:pPr>
        <w:numPr>
          <w:ilvl w:val="0"/>
          <w:numId w:val="8"/>
        </w:numPr>
        <w:autoSpaceDE w:val="0"/>
      </w:pPr>
      <w:r>
        <w:rPr>
          <w:rFonts w:ascii="ZWAdobeF" w:hAnsi="ZWAdobeF" w:cs="ZWAdobeF"/>
          <w:sz w:val="2"/>
          <w:szCs w:val="2"/>
        </w:rPr>
        <w:t>39B</w:t>
      </w:r>
      <w:r w:rsidR="00441294">
        <w:t xml:space="preserve">Capital HR / Job Requisition </w:t>
      </w:r>
    </w:p>
    <w:p w:rsidR="00441294" w:rsidRPr="000A56F7" w:rsidRDefault="00976148" w:rsidP="00976148">
      <w:pPr>
        <w:numPr>
          <w:ilvl w:val="0"/>
          <w:numId w:val="8"/>
        </w:numPr>
        <w:autoSpaceDE w:val="0"/>
      </w:pPr>
      <w:r>
        <w:rPr>
          <w:rFonts w:ascii="ZWAdobeF" w:hAnsi="ZWAdobeF" w:cs="ZWAdobeF"/>
          <w:sz w:val="2"/>
          <w:szCs w:val="2"/>
        </w:rPr>
        <w:t>40B</w:t>
      </w:r>
      <w:r w:rsidR="00441294" w:rsidRPr="000A56F7">
        <w:t>FTE Worksheet – prepared by the A.O. on this end</w:t>
      </w:r>
    </w:p>
    <w:p w:rsidR="00441294" w:rsidRPr="00B100B0" w:rsidRDefault="00976148" w:rsidP="00976148">
      <w:pPr>
        <w:numPr>
          <w:ilvl w:val="0"/>
          <w:numId w:val="8"/>
        </w:numPr>
        <w:autoSpaceDE w:val="0"/>
      </w:pPr>
      <w:r>
        <w:rPr>
          <w:rFonts w:ascii="ZWAdobeF" w:hAnsi="ZWAdobeF" w:cs="ZWAdobeF"/>
          <w:sz w:val="2"/>
          <w:szCs w:val="2"/>
        </w:rPr>
        <w:t>41B</w:t>
      </w:r>
      <w:r w:rsidR="00441294" w:rsidRPr="00B100B0">
        <w:t>Classified Position Description (w/I 5 years) with signed OF-8</w:t>
      </w:r>
    </w:p>
    <w:p w:rsidR="00441294" w:rsidRPr="000A56F7" w:rsidRDefault="00976148" w:rsidP="00976148">
      <w:pPr>
        <w:numPr>
          <w:ilvl w:val="0"/>
          <w:numId w:val="8"/>
        </w:numPr>
        <w:autoSpaceDE w:val="0"/>
      </w:pPr>
      <w:r>
        <w:rPr>
          <w:rFonts w:ascii="ZWAdobeF" w:hAnsi="ZWAdobeF" w:cs="ZWAdobeF"/>
          <w:sz w:val="2"/>
          <w:szCs w:val="2"/>
        </w:rPr>
        <w:t>42B</w:t>
      </w:r>
      <w:r w:rsidR="00441294" w:rsidRPr="000A56F7">
        <w:t>Evaluation Statement</w:t>
      </w:r>
    </w:p>
    <w:p w:rsidR="00441294" w:rsidRPr="00C47FC4" w:rsidRDefault="00976148" w:rsidP="00976148">
      <w:pPr>
        <w:numPr>
          <w:ilvl w:val="0"/>
          <w:numId w:val="8"/>
        </w:numPr>
        <w:autoSpaceDE w:val="0"/>
      </w:pPr>
      <w:r>
        <w:rPr>
          <w:rFonts w:ascii="ZWAdobeF" w:hAnsi="ZWAdobeF" w:cs="ZWAdobeF"/>
          <w:sz w:val="2"/>
          <w:szCs w:val="2"/>
        </w:rPr>
        <w:t>43B</w:t>
      </w:r>
      <w:r w:rsidR="00441294" w:rsidRPr="00C47FC4">
        <w:t>Job Analysis Matrix and KSAs</w:t>
      </w:r>
    </w:p>
    <w:p w:rsidR="008F62C0" w:rsidRDefault="00976148" w:rsidP="00976148">
      <w:pPr>
        <w:numPr>
          <w:ilvl w:val="0"/>
          <w:numId w:val="8"/>
        </w:numPr>
        <w:autoSpaceDE w:val="0"/>
      </w:pPr>
      <w:r>
        <w:rPr>
          <w:rFonts w:ascii="ZWAdobeF" w:hAnsi="ZWAdobeF" w:cs="ZWAdobeF"/>
          <w:sz w:val="2"/>
          <w:szCs w:val="2"/>
        </w:rPr>
        <w:t>44B</w:t>
      </w:r>
      <w:r w:rsidR="00441294">
        <w:t xml:space="preserve">Crediting Plan, KSAs and points for </w:t>
      </w:r>
      <w:proofErr w:type="spellStart"/>
      <w:r w:rsidR="00441294">
        <w:t>USAJobs</w:t>
      </w:r>
      <w:proofErr w:type="spellEnd"/>
      <w:r w:rsidR="00441294">
        <w:t>/quest</w:t>
      </w:r>
      <w:r w:rsidR="008F62C0">
        <w:t>ions and weights for HHS Careers</w:t>
      </w:r>
    </w:p>
    <w:p w:rsidR="00D106B2" w:rsidRPr="008F62C0" w:rsidRDefault="00976148" w:rsidP="00976148">
      <w:pPr>
        <w:autoSpaceDE w:val="0"/>
        <w:jc w:val="right"/>
        <w:rPr>
          <w:i/>
          <w:sz w:val="20"/>
          <w:szCs w:val="20"/>
        </w:rPr>
        <w:sectPr w:rsidR="00D106B2" w:rsidRPr="008F62C0" w:rsidSect="00AC30F7">
          <w:footerReference w:type="even" r:id="rId13"/>
          <w:pgSz w:w="12240" w:h="15840"/>
          <w:pgMar w:top="1440" w:right="1440" w:bottom="1440" w:left="1440" w:header="720" w:footer="720" w:gutter="0"/>
          <w:pgNumType w:start="1"/>
          <w:cols w:space="720"/>
          <w:titlePg/>
          <w:docGrid w:linePitch="360"/>
        </w:sectPr>
      </w:pPr>
      <w:r>
        <w:rPr>
          <w:rFonts w:ascii="ZWAdobeF" w:hAnsi="ZWAdobeF" w:cs="ZWAdobeF"/>
          <w:sz w:val="2"/>
          <w:szCs w:val="2"/>
        </w:rPr>
        <w:t>45B</w:t>
      </w:r>
      <w:r w:rsidR="008F62C0">
        <w:rPr>
          <w:i/>
          <w:sz w:val="20"/>
          <w:szCs w:val="20"/>
        </w:rPr>
        <w:t>continue</w:t>
      </w:r>
    </w:p>
    <w:p w:rsidR="00441294" w:rsidRPr="008F62C0" w:rsidRDefault="00441294" w:rsidP="00A476F6">
      <w:pPr>
        <w:pStyle w:val="Heading3"/>
      </w:pPr>
      <w:bookmarkStart w:id="17" w:name="_Toc334786326"/>
      <w:r w:rsidRPr="008F62C0">
        <w:rPr>
          <w:i/>
        </w:rPr>
        <w:lastRenderedPageBreak/>
        <w:t>_</w:t>
      </w:r>
      <w:r w:rsidR="008F62C0" w:rsidRPr="008F62C0">
        <w:rPr>
          <w:i/>
        </w:rPr>
        <w:t>__</w:t>
      </w:r>
      <w:r w:rsidRPr="008F62C0">
        <w:rPr>
          <w:i/>
        </w:rPr>
        <w:t xml:space="preserve">_ </w:t>
      </w:r>
      <w:r w:rsidRPr="008F62C0">
        <w:t>AWARDS (Monetary/Time-Off)</w:t>
      </w:r>
      <w:bookmarkEnd w:id="17"/>
    </w:p>
    <w:p w:rsidR="00F43638" w:rsidRDefault="00976148" w:rsidP="00976148">
      <w:pPr>
        <w:numPr>
          <w:ilvl w:val="0"/>
          <w:numId w:val="8"/>
        </w:numPr>
        <w:autoSpaceDE w:val="0"/>
      </w:pPr>
      <w:r>
        <w:rPr>
          <w:rFonts w:ascii="ZWAdobeF" w:hAnsi="ZWAdobeF" w:cs="ZWAdobeF"/>
          <w:sz w:val="2"/>
          <w:szCs w:val="2"/>
        </w:rPr>
        <w:t>46B</w:t>
      </w:r>
      <w:r w:rsidR="00F43638">
        <w:t>Routing Slip</w:t>
      </w:r>
    </w:p>
    <w:p w:rsidR="00441294" w:rsidRPr="00422018" w:rsidRDefault="00976148" w:rsidP="00976148">
      <w:pPr>
        <w:numPr>
          <w:ilvl w:val="0"/>
          <w:numId w:val="8"/>
        </w:numPr>
        <w:autoSpaceDE w:val="0"/>
      </w:pPr>
      <w:r>
        <w:rPr>
          <w:rFonts w:ascii="ZWAdobeF" w:hAnsi="ZWAdobeF" w:cs="ZWAdobeF"/>
          <w:sz w:val="2"/>
          <w:szCs w:val="2"/>
        </w:rPr>
        <w:t>47B</w:t>
      </w:r>
      <w:r w:rsidR="00441294" w:rsidRPr="00422018">
        <w:t>NIH Award Nomination Form, NIH-2833</w:t>
      </w:r>
    </w:p>
    <w:p w:rsidR="00441294" w:rsidRDefault="00976148" w:rsidP="00976148">
      <w:pPr>
        <w:numPr>
          <w:ilvl w:val="0"/>
          <w:numId w:val="8"/>
        </w:numPr>
        <w:autoSpaceDE w:val="0"/>
      </w:pPr>
      <w:r>
        <w:rPr>
          <w:rFonts w:ascii="ZWAdobeF" w:hAnsi="ZWAdobeF" w:cs="ZWAdobeF"/>
          <w:sz w:val="2"/>
          <w:szCs w:val="2"/>
        </w:rPr>
        <w:t>48B</w:t>
      </w:r>
      <w:r w:rsidR="00441294" w:rsidRPr="00422018">
        <w:t>Justification</w:t>
      </w:r>
    </w:p>
    <w:p w:rsidR="00441294" w:rsidRPr="0035250E" w:rsidRDefault="00976148" w:rsidP="00976148">
      <w:pPr>
        <w:numPr>
          <w:ilvl w:val="0"/>
          <w:numId w:val="8"/>
        </w:numPr>
        <w:autoSpaceDE w:val="0"/>
      </w:pPr>
      <w:r>
        <w:rPr>
          <w:rFonts w:ascii="ZWAdobeF" w:hAnsi="ZWAdobeF" w:cs="ZWAdobeF"/>
          <w:sz w:val="2"/>
          <w:szCs w:val="2"/>
        </w:rPr>
        <w:t>49B</w:t>
      </w:r>
      <w:r w:rsidR="00441294">
        <w:t>Award History</w:t>
      </w:r>
    </w:p>
    <w:p w:rsidR="00441294" w:rsidRDefault="00976148" w:rsidP="00976148">
      <w:pPr>
        <w:numPr>
          <w:ilvl w:val="0"/>
          <w:numId w:val="8"/>
        </w:numPr>
        <w:autoSpaceDE w:val="0"/>
      </w:pPr>
      <w:r>
        <w:rPr>
          <w:rFonts w:ascii="ZWAdobeF" w:hAnsi="ZWAdobeF" w:cs="ZWAdobeF"/>
          <w:sz w:val="2"/>
          <w:szCs w:val="2"/>
        </w:rPr>
        <w:t>50B</w:t>
      </w:r>
      <w:r w:rsidR="00441294" w:rsidRPr="0035250E">
        <w:t>Aw</w:t>
      </w:r>
      <w:r w:rsidR="00441294">
        <w:t>ard Worksheet</w:t>
      </w:r>
    </w:p>
    <w:p w:rsidR="00441294" w:rsidRPr="0035250E" w:rsidRDefault="00976148" w:rsidP="00976148">
      <w:pPr>
        <w:numPr>
          <w:ilvl w:val="0"/>
          <w:numId w:val="8"/>
        </w:numPr>
        <w:autoSpaceDE w:val="0"/>
      </w:pPr>
      <w:r>
        <w:rPr>
          <w:rFonts w:ascii="ZWAdobeF" w:hAnsi="ZWAdobeF" w:cs="ZWAdobeF"/>
          <w:sz w:val="2"/>
          <w:szCs w:val="2"/>
        </w:rPr>
        <w:t>51B</w:t>
      </w:r>
      <w:r w:rsidR="00441294">
        <w:t>Award exceeding $ 5,000 or a total number of awards exceeding $ 5,000 in a calendar year requires approval by Deputy Director NIH</w:t>
      </w:r>
    </w:p>
    <w:p w:rsidR="00441294" w:rsidRPr="00422018" w:rsidRDefault="00441294" w:rsidP="00441294"/>
    <w:p w:rsidR="00441294" w:rsidRPr="0087340E" w:rsidRDefault="00441294" w:rsidP="00A476F6">
      <w:pPr>
        <w:pStyle w:val="Heading3"/>
      </w:pPr>
      <w:bookmarkStart w:id="18" w:name="_Toc334786327"/>
      <w:r>
        <w:t xml:space="preserve">____ </w:t>
      </w:r>
      <w:r w:rsidRPr="0087340E">
        <w:t>STUDENT APPOINTMENTS</w:t>
      </w:r>
      <w:bookmarkEnd w:id="18"/>
      <w:r>
        <w:t xml:space="preserve"> </w:t>
      </w:r>
    </w:p>
    <w:p w:rsidR="00F43638" w:rsidRDefault="00976148" w:rsidP="00976148">
      <w:pPr>
        <w:numPr>
          <w:ilvl w:val="0"/>
          <w:numId w:val="8"/>
        </w:numPr>
        <w:autoSpaceDE w:val="0"/>
      </w:pPr>
      <w:r>
        <w:rPr>
          <w:rFonts w:ascii="ZWAdobeF" w:hAnsi="ZWAdobeF" w:cs="ZWAdobeF"/>
          <w:sz w:val="2"/>
          <w:szCs w:val="2"/>
        </w:rPr>
        <w:t>52B</w:t>
      </w:r>
      <w:r w:rsidR="00F43638">
        <w:t>Routing Slip</w:t>
      </w:r>
    </w:p>
    <w:p w:rsidR="00441294" w:rsidRPr="00422018" w:rsidRDefault="00976148" w:rsidP="00976148">
      <w:pPr>
        <w:numPr>
          <w:ilvl w:val="0"/>
          <w:numId w:val="8"/>
        </w:numPr>
        <w:autoSpaceDE w:val="0"/>
      </w:pPr>
      <w:r>
        <w:rPr>
          <w:rFonts w:ascii="ZWAdobeF" w:hAnsi="ZWAdobeF" w:cs="ZWAdobeF"/>
          <w:sz w:val="2"/>
          <w:szCs w:val="2"/>
        </w:rPr>
        <w:t>53B</w:t>
      </w:r>
      <w:r w:rsidR="00441294" w:rsidRPr="00422018">
        <w:t>Current resume or application</w:t>
      </w:r>
    </w:p>
    <w:p w:rsidR="00441294" w:rsidRDefault="00976148" w:rsidP="00976148">
      <w:pPr>
        <w:numPr>
          <w:ilvl w:val="0"/>
          <w:numId w:val="8"/>
        </w:numPr>
        <w:autoSpaceDE w:val="0"/>
      </w:pPr>
      <w:r>
        <w:rPr>
          <w:rFonts w:ascii="ZWAdobeF" w:hAnsi="ZWAdobeF" w:cs="ZWAdobeF"/>
          <w:sz w:val="2"/>
          <w:szCs w:val="2"/>
        </w:rPr>
        <w:t>54B</w:t>
      </w:r>
      <w:r w:rsidR="00441294">
        <w:t xml:space="preserve">Enrollment certification </w:t>
      </w:r>
      <w:r w:rsidR="00441294" w:rsidRPr="00422018">
        <w:t xml:space="preserve">from school </w:t>
      </w:r>
      <w:r w:rsidR="00441294">
        <w:t xml:space="preserve">with good academic standing for </w:t>
      </w:r>
      <w:r w:rsidR="00441294" w:rsidRPr="00422018">
        <w:t>full-time/part-</w:t>
      </w:r>
      <w:r w:rsidR="00441294">
        <w:t>time students and requires school letterhead and raised seal</w:t>
      </w:r>
    </w:p>
    <w:p w:rsidR="00441294" w:rsidRPr="00422018" w:rsidRDefault="00976148" w:rsidP="00976148">
      <w:pPr>
        <w:numPr>
          <w:ilvl w:val="0"/>
          <w:numId w:val="8"/>
        </w:numPr>
        <w:autoSpaceDE w:val="0"/>
      </w:pPr>
      <w:r>
        <w:rPr>
          <w:rFonts w:ascii="ZWAdobeF" w:hAnsi="ZWAdobeF" w:cs="ZWAdobeF"/>
          <w:sz w:val="2"/>
          <w:szCs w:val="2"/>
        </w:rPr>
        <w:t>55B</w:t>
      </w:r>
      <w:r w:rsidR="00441294" w:rsidRPr="00422018">
        <w:t>Official transcripts</w:t>
      </w:r>
    </w:p>
    <w:p w:rsidR="00441294" w:rsidRPr="00441294" w:rsidRDefault="00976148" w:rsidP="00976148">
      <w:pPr>
        <w:numPr>
          <w:ilvl w:val="0"/>
          <w:numId w:val="8"/>
        </w:numPr>
        <w:autoSpaceDE w:val="0"/>
      </w:pPr>
      <w:r>
        <w:rPr>
          <w:rFonts w:ascii="ZWAdobeF" w:hAnsi="ZWAdobeF" w:cs="ZWAdobeF"/>
          <w:sz w:val="2"/>
          <w:szCs w:val="2"/>
        </w:rPr>
        <w:t>56B</w:t>
      </w:r>
      <w:hyperlink r:id="rId14" w:history="1">
        <w:r>
          <w:rPr>
            <w:rFonts w:ascii="ZWAdobeF" w:hAnsi="ZWAdobeF" w:cs="ZWAdobeF"/>
            <w:sz w:val="2"/>
            <w:szCs w:val="2"/>
          </w:rPr>
          <w:t>2T</w:t>
        </w:r>
        <w:r w:rsidR="00441294" w:rsidRPr="00441294">
          <w:rPr>
            <w:rStyle w:val="Hyperlink"/>
            <w:color w:val="auto"/>
            <w:u w:val="none"/>
          </w:rPr>
          <w:t>SCEP agreement</w:t>
        </w:r>
        <w:r>
          <w:rPr>
            <w:rStyle w:val="Hyperlink"/>
            <w:rFonts w:ascii="ZWAdobeF" w:hAnsi="ZWAdobeF" w:cs="ZWAdobeF"/>
            <w:color w:val="auto"/>
            <w:sz w:val="2"/>
            <w:szCs w:val="2"/>
            <w:u w:val="none"/>
          </w:rPr>
          <w:t>2T</w:t>
        </w:r>
      </w:hyperlink>
    </w:p>
    <w:p w:rsidR="00441294" w:rsidRPr="00422018" w:rsidRDefault="00976148" w:rsidP="00976148">
      <w:pPr>
        <w:numPr>
          <w:ilvl w:val="0"/>
          <w:numId w:val="8"/>
        </w:numPr>
        <w:autoSpaceDE w:val="0"/>
      </w:pPr>
      <w:r>
        <w:rPr>
          <w:rFonts w:ascii="ZWAdobeF" w:hAnsi="ZWAdobeF" w:cs="ZWAdobeF"/>
          <w:sz w:val="2"/>
          <w:szCs w:val="2"/>
        </w:rPr>
        <w:t>57B</w:t>
      </w:r>
      <w:r w:rsidR="00441294">
        <w:t xml:space="preserve">Capital HR / Job requisition </w:t>
      </w:r>
    </w:p>
    <w:p w:rsidR="00441294" w:rsidRPr="00422018" w:rsidRDefault="00441294" w:rsidP="00441294"/>
    <w:p w:rsidR="00441294" w:rsidRPr="0087340E" w:rsidRDefault="00441294" w:rsidP="00A476F6">
      <w:pPr>
        <w:pStyle w:val="Heading3"/>
      </w:pPr>
      <w:bookmarkStart w:id="19" w:name="_Toc334786328"/>
      <w:r>
        <w:t xml:space="preserve">____ </w:t>
      </w:r>
      <w:r w:rsidRPr="0087340E">
        <w:t>DETAIL (For More Than 30 Days</w:t>
      </w:r>
      <w:r w:rsidR="008C320D" w:rsidRPr="0087340E">
        <w:t>)</w:t>
      </w:r>
      <w:r w:rsidR="008C320D">
        <w:t xml:space="preserve"> - Internal</w:t>
      </w:r>
      <w:r>
        <w:t xml:space="preserve"> to NIH</w:t>
      </w:r>
      <w:bookmarkEnd w:id="19"/>
    </w:p>
    <w:p w:rsidR="00F43638" w:rsidRDefault="00976148" w:rsidP="00976148">
      <w:pPr>
        <w:numPr>
          <w:ilvl w:val="0"/>
          <w:numId w:val="8"/>
        </w:numPr>
        <w:autoSpaceDE w:val="0"/>
      </w:pPr>
      <w:r>
        <w:rPr>
          <w:rFonts w:ascii="ZWAdobeF" w:hAnsi="ZWAdobeF" w:cs="ZWAdobeF"/>
          <w:sz w:val="2"/>
          <w:szCs w:val="2"/>
        </w:rPr>
        <w:t>58B</w:t>
      </w:r>
      <w:r w:rsidR="00F43638">
        <w:t>Routing Slip</w:t>
      </w:r>
    </w:p>
    <w:p w:rsidR="00441294" w:rsidRPr="00DD5EC6" w:rsidRDefault="00976148" w:rsidP="00976148">
      <w:pPr>
        <w:numPr>
          <w:ilvl w:val="0"/>
          <w:numId w:val="8"/>
        </w:numPr>
        <w:autoSpaceDE w:val="0"/>
      </w:pPr>
      <w:r>
        <w:rPr>
          <w:rFonts w:ascii="ZWAdobeF" w:hAnsi="ZWAdobeF" w:cs="ZWAdobeF"/>
          <w:sz w:val="2"/>
          <w:szCs w:val="2"/>
        </w:rPr>
        <w:t>59B</w:t>
      </w:r>
      <w:r w:rsidR="00441294" w:rsidRPr="00422018">
        <w:t>Hardcopy SF-52 w</w:t>
      </w:r>
      <w:r w:rsidR="00441294">
        <w:t>ith approved</w:t>
      </w:r>
      <w:r w:rsidR="00441294" w:rsidRPr="00422018">
        <w:t xml:space="preserve"> signatures</w:t>
      </w:r>
      <w:r w:rsidR="00441294">
        <w:t xml:space="preserve"> </w:t>
      </w:r>
    </w:p>
    <w:p w:rsidR="00441294" w:rsidRPr="00422018" w:rsidRDefault="00976148" w:rsidP="00976148">
      <w:pPr>
        <w:numPr>
          <w:ilvl w:val="0"/>
          <w:numId w:val="8"/>
        </w:numPr>
        <w:autoSpaceDE w:val="0"/>
      </w:pPr>
      <w:r>
        <w:rPr>
          <w:rFonts w:ascii="ZWAdobeF" w:hAnsi="ZWAdobeF" w:cs="ZWAdobeF"/>
          <w:sz w:val="2"/>
          <w:szCs w:val="2"/>
        </w:rPr>
        <w:t>60B</w:t>
      </w:r>
      <w:r w:rsidR="00441294" w:rsidRPr="00422018">
        <w:t>Statement of Duties (if unclassified)</w:t>
      </w:r>
      <w:r w:rsidR="00441294">
        <w:t xml:space="preserve"> or </w:t>
      </w:r>
      <w:r w:rsidR="00441294" w:rsidRPr="00422018">
        <w:t>Position description (if classified)</w:t>
      </w:r>
    </w:p>
    <w:p w:rsidR="00441294" w:rsidRPr="00422018" w:rsidRDefault="00976148" w:rsidP="00976148">
      <w:pPr>
        <w:numPr>
          <w:ilvl w:val="0"/>
          <w:numId w:val="8"/>
        </w:numPr>
        <w:autoSpaceDE w:val="0"/>
      </w:pPr>
      <w:r>
        <w:rPr>
          <w:rFonts w:ascii="ZWAdobeF" w:hAnsi="ZWAdobeF" w:cs="ZWAdobeF"/>
          <w:sz w:val="2"/>
          <w:szCs w:val="2"/>
        </w:rPr>
        <w:t>61B</w:t>
      </w:r>
      <w:r w:rsidR="00441294">
        <w:t xml:space="preserve">Termination of detail SF-52 </w:t>
      </w:r>
    </w:p>
    <w:p w:rsidR="00441294" w:rsidRPr="00422018" w:rsidRDefault="00441294" w:rsidP="00441294"/>
    <w:p w:rsidR="00441294" w:rsidRPr="00B100B0" w:rsidRDefault="00441294" w:rsidP="00A476F6">
      <w:pPr>
        <w:pStyle w:val="Heading3"/>
      </w:pPr>
      <w:bookmarkStart w:id="20" w:name="_Toc334786329"/>
      <w:r>
        <w:t xml:space="preserve">____ </w:t>
      </w:r>
      <w:r w:rsidRPr="0087340E">
        <w:t>RESIGNATIONS</w:t>
      </w:r>
      <w:r>
        <w:t xml:space="preserve"> </w:t>
      </w:r>
      <w:r w:rsidRPr="00B100B0">
        <w:t>(leaving Gov</w:t>
      </w:r>
      <w:r>
        <w:t>ernment</w:t>
      </w:r>
      <w:r w:rsidRPr="00B100B0">
        <w:t>)</w:t>
      </w:r>
      <w:bookmarkEnd w:id="20"/>
    </w:p>
    <w:p w:rsidR="00F43638" w:rsidRDefault="00976148" w:rsidP="00976148">
      <w:pPr>
        <w:numPr>
          <w:ilvl w:val="0"/>
          <w:numId w:val="8"/>
        </w:numPr>
        <w:autoSpaceDE w:val="0"/>
      </w:pPr>
      <w:r>
        <w:rPr>
          <w:rFonts w:ascii="ZWAdobeF" w:hAnsi="ZWAdobeF" w:cs="ZWAdobeF"/>
          <w:sz w:val="2"/>
          <w:szCs w:val="2"/>
        </w:rPr>
        <w:t>62B</w:t>
      </w:r>
      <w:r w:rsidR="00F43638">
        <w:t>Routing Slip</w:t>
      </w:r>
    </w:p>
    <w:p w:rsidR="00441294" w:rsidRDefault="00976148" w:rsidP="00976148">
      <w:pPr>
        <w:numPr>
          <w:ilvl w:val="0"/>
          <w:numId w:val="8"/>
        </w:numPr>
        <w:autoSpaceDE w:val="0"/>
      </w:pPr>
      <w:r>
        <w:rPr>
          <w:rFonts w:ascii="ZWAdobeF" w:hAnsi="ZWAdobeF" w:cs="ZWAdobeF"/>
          <w:sz w:val="2"/>
          <w:szCs w:val="2"/>
        </w:rPr>
        <w:t>63B</w:t>
      </w:r>
      <w:r w:rsidR="00441294" w:rsidRPr="00422018">
        <w:t xml:space="preserve">Either a hardcopy SF-52 </w:t>
      </w:r>
      <w:r w:rsidR="00441294">
        <w:t>or letter or email</w:t>
      </w:r>
      <w:r w:rsidR="00441294" w:rsidRPr="00422018">
        <w:t xml:space="preserve"> w/ employees’ signature, email address, reason for resignation a</w:t>
      </w:r>
      <w:r w:rsidR="00441294">
        <w:t>nd forwarding address</w:t>
      </w:r>
    </w:p>
    <w:p w:rsidR="00441294" w:rsidRDefault="00976148" w:rsidP="00976148">
      <w:pPr>
        <w:numPr>
          <w:ilvl w:val="0"/>
          <w:numId w:val="8"/>
        </w:numPr>
        <w:autoSpaceDE w:val="0"/>
      </w:pPr>
      <w:r>
        <w:rPr>
          <w:rFonts w:ascii="ZWAdobeF" w:hAnsi="ZWAdobeF" w:cs="ZWAdobeF"/>
          <w:sz w:val="2"/>
          <w:szCs w:val="2"/>
        </w:rPr>
        <w:t>64B</w:t>
      </w:r>
      <w:r w:rsidR="00441294">
        <w:t xml:space="preserve">Exit Clearance Form </w:t>
      </w:r>
    </w:p>
    <w:p w:rsidR="00441294" w:rsidRDefault="00976148" w:rsidP="00976148">
      <w:pPr>
        <w:numPr>
          <w:ilvl w:val="0"/>
          <w:numId w:val="8"/>
        </w:numPr>
        <w:autoSpaceDE w:val="0"/>
      </w:pPr>
      <w:r>
        <w:rPr>
          <w:rFonts w:ascii="ZWAdobeF" w:hAnsi="ZWAdobeF" w:cs="ZWAdobeF"/>
          <w:sz w:val="2"/>
          <w:szCs w:val="2"/>
        </w:rPr>
        <w:t>65B</w:t>
      </w:r>
      <w:r w:rsidR="00441294">
        <w:t>Capital HR</w:t>
      </w:r>
    </w:p>
    <w:p w:rsidR="00F43638" w:rsidRDefault="00F43638" w:rsidP="00F43638"/>
    <w:p w:rsidR="00F43638" w:rsidRPr="00986CF3" w:rsidRDefault="00F43638" w:rsidP="00A476F6">
      <w:pPr>
        <w:pStyle w:val="Heading3"/>
      </w:pPr>
      <w:bookmarkStart w:id="21" w:name="_Toc334786330"/>
      <w:r w:rsidRPr="00986CF3">
        <w:t>____ REASSIGNMENT</w:t>
      </w:r>
      <w:bookmarkEnd w:id="21"/>
    </w:p>
    <w:p w:rsidR="00F43638" w:rsidRPr="00986CF3" w:rsidRDefault="00976148" w:rsidP="00976148">
      <w:pPr>
        <w:numPr>
          <w:ilvl w:val="0"/>
          <w:numId w:val="8"/>
        </w:numPr>
        <w:autoSpaceDE w:val="0"/>
      </w:pPr>
      <w:r>
        <w:rPr>
          <w:rFonts w:ascii="ZWAdobeF" w:hAnsi="ZWAdobeF" w:cs="ZWAdobeF"/>
          <w:sz w:val="2"/>
          <w:szCs w:val="2"/>
        </w:rPr>
        <w:t>66B</w:t>
      </w:r>
      <w:r w:rsidR="00F43638" w:rsidRPr="00986CF3">
        <w:t>Routing Slip</w:t>
      </w:r>
    </w:p>
    <w:p w:rsidR="00F43638" w:rsidRPr="00986CF3" w:rsidRDefault="00976148" w:rsidP="00976148">
      <w:pPr>
        <w:numPr>
          <w:ilvl w:val="0"/>
          <w:numId w:val="8"/>
        </w:numPr>
        <w:autoSpaceDE w:val="0"/>
      </w:pPr>
      <w:r>
        <w:rPr>
          <w:rFonts w:ascii="ZWAdobeF" w:hAnsi="ZWAdobeF" w:cs="ZWAdobeF"/>
          <w:sz w:val="2"/>
          <w:szCs w:val="2"/>
        </w:rPr>
        <w:t>67B</w:t>
      </w:r>
      <w:r w:rsidR="00F43638" w:rsidRPr="00986CF3">
        <w:t>Capital HR</w:t>
      </w:r>
    </w:p>
    <w:p w:rsidR="00F43638" w:rsidRPr="00986CF3" w:rsidRDefault="00976148" w:rsidP="00976148">
      <w:pPr>
        <w:numPr>
          <w:ilvl w:val="0"/>
          <w:numId w:val="8"/>
        </w:numPr>
        <w:autoSpaceDE w:val="0"/>
      </w:pPr>
      <w:r>
        <w:rPr>
          <w:rFonts w:ascii="ZWAdobeF" w:hAnsi="ZWAdobeF" w:cs="ZWAdobeF"/>
          <w:sz w:val="2"/>
          <w:szCs w:val="2"/>
        </w:rPr>
        <w:t>68B</w:t>
      </w:r>
      <w:r w:rsidR="00F43638" w:rsidRPr="00986CF3">
        <w:t>FTE Worksheet (as applicable)</w:t>
      </w:r>
    </w:p>
    <w:p w:rsidR="00F43638" w:rsidRPr="00986CF3" w:rsidRDefault="00976148" w:rsidP="00976148">
      <w:pPr>
        <w:numPr>
          <w:ilvl w:val="0"/>
          <w:numId w:val="8"/>
        </w:numPr>
        <w:autoSpaceDE w:val="0"/>
      </w:pPr>
      <w:r>
        <w:rPr>
          <w:rFonts w:ascii="ZWAdobeF" w:hAnsi="ZWAdobeF" w:cs="ZWAdobeF"/>
          <w:sz w:val="2"/>
          <w:szCs w:val="2"/>
        </w:rPr>
        <w:t>69B</w:t>
      </w:r>
      <w:r w:rsidR="00F43638" w:rsidRPr="00986CF3">
        <w:t>P</w:t>
      </w:r>
      <w:r w:rsidR="008F62C0" w:rsidRPr="00986CF3">
        <w:t xml:space="preserve">osition </w:t>
      </w:r>
      <w:r w:rsidR="00F43638" w:rsidRPr="00986CF3">
        <w:t>D</w:t>
      </w:r>
      <w:r w:rsidR="008F62C0" w:rsidRPr="00986CF3">
        <w:t>escription</w:t>
      </w:r>
    </w:p>
    <w:p w:rsidR="00F43638" w:rsidRPr="00986CF3" w:rsidRDefault="00976148" w:rsidP="00976148">
      <w:pPr>
        <w:numPr>
          <w:ilvl w:val="0"/>
          <w:numId w:val="8"/>
        </w:numPr>
        <w:autoSpaceDE w:val="0"/>
      </w:pPr>
      <w:r>
        <w:rPr>
          <w:rFonts w:ascii="ZWAdobeF" w:hAnsi="ZWAdobeF" w:cs="ZWAdobeF"/>
          <w:sz w:val="2"/>
          <w:szCs w:val="2"/>
        </w:rPr>
        <w:t>70B</w:t>
      </w:r>
      <w:r w:rsidR="00F43638" w:rsidRPr="00986CF3">
        <w:t>OF-8</w:t>
      </w:r>
    </w:p>
    <w:p w:rsidR="00441294" w:rsidRPr="00422018" w:rsidRDefault="00441294" w:rsidP="00441294"/>
    <w:p w:rsidR="00441294" w:rsidRPr="00422018" w:rsidRDefault="00441294" w:rsidP="00441294"/>
    <w:p w:rsidR="007908F6" w:rsidRPr="007908F6" w:rsidRDefault="002050E8" w:rsidP="00731280">
      <w:pPr>
        <w:pStyle w:val="Heading1"/>
        <w:jc w:val="center"/>
      </w:pPr>
      <w:r w:rsidRPr="007908F6">
        <w:br w:type="page"/>
      </w:r>
      <w:bookmarkStart w:id="22" w:name="_Toc334786331"/>
      <w:r w:rsidR="007908F6">
        <w:lastRenderedPageBreak/>
        <w:t>The Recruiting Process</w:t>
      </w:r>
      <w:bookmarkEnd w:id="22"/>
    </w:p>
    <w:p w:rsidR="007908F6" w:rsidRPr="007908F6" w:rsidRDefault="007908F6" w:rsidP="00731280">
      <w:pPr>
        <w:pStyle w:val="Heading2"/>
      </w:pPr>
      <w:bookmarkStart w:id="23" w:name="_Toc334786332"/>
      <w:r w:rsidRPr="007908F6">
        <w:t>Standard Operating</w:t>
      </w:r>
      <w:r w:rsidRPr="007908F6">
        <w:rPr>
          <w:color w:val="FF0000"/>
        </w:rPr>
        <w:t xml:space="preserve"> </w:t>
      </w:r>
      <w:r w:rsidRPr="007908F6">
        <w:t>Procedure</w:t>
      </w:r>
      <w:bookmarkEnd w:id="23"/>
    </w:p>
    <w:p w:rsidR="00D155BD" w:rsidRPr="00731280" w:rsidRDefault="006136E8" w:rsidP="00731280">
      <w:pPr>
        <w:pStyle w:val="Heading3"/>
        <w:rPr>
          <w:rStyle w:val="Strong"/>
          <w:b/>
          <w:bCs/>
        </w:rPr>
      </w:pPr>
      <w:bookmarkStart w:id="24" w:name="_Toc334786333"/>
      <w:r w:rsidRPr="00731280">
        <w:rPr>
          <w:rStyle w:val="Strong"/>
          <w:b/>
          <w:bCs/>
        </w:rPr>
        <w:t>Purpose</w:t>
      </w:r>
      <w:bookmarkEnd w:id="24"/>
    </w:p>
    <w:p w:rsidR="00D155BD" w:rsidRPr="00731280" w:rsidRDefault="00976148" w:rsidP="00976148">
      <w:pPr>
        <w:autoSpaceDE w:val="0"/>
        <w:spacing w:before="120"/>
        <w:ind w:right="-720"/>
      </w:pPr>
      <w:r>
        <w:rPr>
          <w:rFonts w:ascii="ZWAdobeF" w:hAnsi="ZWAdobeF" w:cs="ZWAdobeF"/>
          <w:sz w:val="2"/>
          <w:szCs w:val="2"/>
        </w:rPr>
        <w:t>71B</w:t>
      </w:r>
      <w:r w:rsidR="006136E8" w:rsidRPr="00731280">
        <w:t>To provide detailed guidance</w:t>
      </w:r>
      <w:r w:rsidR="002050E8" w:rsidRPr="00731280">
        <w:t xml:space="preserve"> </w:t>
      </w:r>
      <w:r w:rsidR="007908F6" w:rsidRPr="00731280">
        <w:t xml:space="preserve">about the recruiting process, with emphasis on </w:t>
      </w:r>
      <w:r w:rsidR="002050E8" w:rsidRPr="00731280">
        <w:t xml:space="preserve">completing </w:t>
      </w:r>
      <w:r w:rsidR="007908F6" w:rsidRPr="00731280">
        <w:t xml:space="preserve">the documents necessary to initiate a </w:t>
      </w:r>
      <w:r w:rsidR="006136E8" w:rsidRPr="00731280">
        <w:t xml:space="preserve">Recruiting </w:t>
      </w:r>
      <w:r w:rsidR="007908F6" w:rsidRPr="00731280">
        <w:t>action.</w:t>
      </w:r>
    </w:p>
    <w:p w:rsidR="00FE2D27" w:rsidRPr="009A59B5" w:rsidRDefault="00976148" w:rsidP="00976148">
      <w:pPr>
        <w:autoSpaceDE w:val="0"/>
        <w:spacing w:before="240"/>
        <w:rPr>
          <w:strike/>
        </w:rPr>
      </w:pPr>
      <w:bookmarkStart w:id="25" w:name="_Toc334786334"/>
      <w:r>
        <w:rPr>
          <w:rStyle w:val="Heading3Char"/>
          <w:rFonts w:ascii="ZWAdobeF" w:hAnsi="ZWAdobeF" w:cs="ZWAdobeF"/>
          <w:b w:val="0"/>
          <w:color w:val="auto"/>
          <w:sz w:val="2"/>
          <w:szCs w:val="2"/>
        </w:rPr>
        <w:t>72B</w:t>
      </w:r>
      <w:r w:rsidR="006136E8" w:rsidRPr="006E4619">
        <w:rPr>
          <w:rStyle w:val="Heading3Char"/>
        </w:rPr>
        <w:t>The owner of this procedure document:</w:t>
      </w:r>
      <w:bookmarkEnd w:id="25"/>
      <w:r w:rsidR="006136E8">
        <w:rPr>
          <w:color w:val="FF0000"/>
          <w:sz w:val="22"/>
          <w:szCs w:val="22"/>
        </w:rPr>
        <w:t xml:space="preserve">  </w:t>
      </w:r>
      <w:r w:rsidR="00FE2D27" w:rsidRPr="00286832">
        <w:t xml:space="preserve">Administrative </w:t>
      </w:r>
      <w:r w:rsidR="00591B19">
        <w:t>Services</w:t>
      </w:r>
      <w:r w:rsidR="00FE2D27" w:rsidRPr="00286832">
        <w:t xml:space="preserve"> Office</w:t>
      </w:r>
      <w:r w:rsidR="00D155BD" w:rsidRPr="00286832">
        <w:t xml:space="preserve">, </w:t>
      </w:r>
      <w:r w:rsidR="006136E8">
        <w:t xml:space="preserve">APRO, </w:t>
      </w:r>
      <w:r w:rsidR="00D155BD" w:rsidRPr="00286832">
        <w:t>OALM</w:t>
      </w:r>
      <w:r w:rsidR="00FE2D27" w:rsidRPr="009A59B5">
        <w:t xml:space="preserve"> </w:t>
      </w:r>
    </w:p>
    <w:p w:rsidR="006136E8" w:rsidRPr="00731280" w:rsidRDefault="00764AFA" w:rsidP="00731280">
      <w:pPr>
        <w:pStyle w:val="Heading3"/>
        <w:rPr>
          <w:rStyle w:val="Strong"/>
          <w:b/>
          <w:bCs/>
        </w:rPr>
      </w:pPr>
      <w:bookmarkStart w:id="26" w:name="_Toc334786335"/>
      <w:r w:rsidRPr="00731280">
        <w:rPr>
          <w:rStyle w:val="Strong"/>
          <w:b/>
          <w:bCs/>
        </w:rPr>
        <w:t>Responsible Parties</w:t>
      </w:r>
      <w:bookmarkEnd w:id="26"/>
    </w:p>
    <w:p w:rsidR="00764AFA" w:rsidRPr="00731280" w:rsidRDefault="00976148" w:rsidP="00976148">
      <w:pPr>
        <w:autoSpaceDE w:val="0"/>
      </w:pPr>
      <w:r>
        <w:rPr>
          <w:rFonts w:ascii="ZWAdobeF" w:hAnsi="ZWAdobeF" w:cs="ZWAdobeF"/>
          <w:sz w:val="2"/>
          <w:szCs w:val="2"/>
        </w:rPr>
        <w:t>73B</w:t>
      </w:r>
      <w:r w:rsidR="006136E8" w:rsidRPr="00731280">
        <w:t xml:space="preserve">Administrative Officer, </w:t>
      </w:r>
      <w:r w:rsidR="00286832" w:rsidRPr="00731280">
        <w:t>S</w:t>
      </w:r>
      <w:r w:rsidR="00204ABA" w:rsidRPr="00731280">
        <w:t xml:space="preserve">electing Official, </w:t>
      </w:r>
      <w:r w:rsidR="006136E8" w:rsidRPr="00731280">
        <w:t xml:space="preserve">HR Specialist, </w:t>
      </w:r>
      <w:r w:rsidR="00286832" w:rsidRPr="00731280">
        <w:t xml:space="preserve">Chief Administrative Officer, </w:t>
      </w:r>
    </w:p>
    <w:p w:rsidR="00764AFA" w:rsidRPr="00731280" w:rsidRDefault="006136E8" w:rsidP="00731280">
      <w:pPr>
        <w:pStyle w:val="Heading3"/>
        <w:rPr>
          <w:rStyle w:val="Strong"/>
          <w:b/>
          <w:bCs/>
        </w:rPr>
      </w:pPr>
      <w:bookmarkStart w:id="27" w:name="_Toc334786336"/>
      <w:r w:rsidRPr="00731280">
        <w:rPr>
          <w:rStyle w:val="Strong"/>
          <w:b/>
          <w:bCs/>
        </w:rPr>
        <w:t>Description of the Recruiting Package</w:t>
      </w:r>
      <w:bookmarkEnd w:id="27"/>
    </w:p>
    <w:p w:rsidR="00B07F69" w:rsidRDefault="00976148" w:rsidP="00976148">
      <w:pPr>
        <w:autoSpaceDE w:val="0"/>
      </w:pPr>
      <w:r>
        <w:rPr>
          <w:rFonts w:ascii="ZWAdobeF" w:hAnsi="ZWAdobeF" w:cs="ZWAdobeF"/>
          <w:sz w:val="2"/>
          <w:szCs w:val="2"/>
        </w:rPr>
        <w:t>74B</w:t>
      </w:r>
      <w:r w:rsidR="006136E8" w:rsidRPr="006136E8">
        <w:t>When there is a vacancy or a need for a recruiting action</w:t>
      </w:r>
      <w:r w:rsidR="00204ABA">
        <w:t xml:space="preserve">, the </w:t>
      </w:r>
      <w:r w:rsidR="006136E8" w:rsidRPr="006136E8">
        <w:t>selecting official (SO) notif</w:t>
      </w:r>
      <w:r w:rsidR="00BC45E6">
        <w:t>ies</w:t>
      </w:r>
      <w:r w:rsidR="006136E8" w:rsidRPr="006136E8">
        <w:t xml:space="preserve"> the Administrative Officer (AO).  This Standard Operating Procedure is then followed by all responsible parties.</w:t>
      </w:r>
    </w:p>
    <w:p w:rsidR="006136E8" w:rsidRDefault="00976148" w:rsidP="00976148">
      <w:pPr>
        <w:autoSpaceDE w:val="0"/>
        <w:spacing w:before="240"/>
      </w:pPr>
      <w:r>
        <w:rPr>
          <w:rFonts w:ascii="ZWAdobeF" w:hAnsi="ZWAdobeF" w:cs="ZWAdobeF"/>
          <w:sz w:val="2"/>
          <w:szCs w:val="2"/>
        </w:rPr>
        <w:t>75B</w:t>
      </w:r>
      <w:r w:rsidR="006136E8">
        <w:t>Included in this SOP:</w:t>
      </w:r>
    </w:p>
    <w:p w:rsidR="006136E8" w:rsidRPr="002050E8" w:rsidRDefault="00976148" w:rsidP="00976148">
      <w:pPr>
        <w:numPr>
          <w:ilvl w:val="0"/>
          <w:numId w:val="5"/>
        </w:numPr>
        <w:autoSpaceDE w:val="0"/>
        <w:spacing w:before="120"/>
        <w:rPr>
          <w:lang w:val="fr-FR"/>
        </w:rPr>
      </w:pPr>
      <w:r>
        <w:rPr>
          <w:rFonts w:ascii="ZWAdobeF" w:hAnsi="ZWAdobeF" w:cs="ZWAdobeF"/>
          <w:sz w:val="2"/>
          <w:szCs w:val="2"/>
          <w:lang w:val="fr-FR"/>
        </w:rPr>
        <w:t>76B</w:t>
      </w:r>
      <w:r w:rsidR="006136E8" w:rsidRPr="002050E8">
        <w:rPr>
          <w:lang w:val="fr-FR"/>
        </w:rPr>
        <w:t xml:space="preserve">OALM </w:t>
      </w:r>
      <w:proofErr w:type="spellStart"/>
      <w:r w:rsidR="008D2E0B">
        <w:rPr>
          <w:lang w:val="fr-FR"/>
        </w:rPr>
        <w:t>Recruiting</w:t>
      </w:r>
      <w:proofErr w:type="spellEnd"/>
      <w:r w:rsidR="006136E8" w:rsidRPr="002050E8">
        <w:rPr>
          <w:lang w:val="fr-FR"/>
        </w:rPr>
        <w:t xml:space="preserve"> Document Checklist</w:t>
      </w:r>
    </w:p>
    <w:p w:rsidR="006136E8" w:rsidRDefault="00976148" w:rsidP="00976148">
      <w:pPr>
        <w:numPr>
          <w:ilvl w:val="0"/>
          <w:numId w:val="5"/>
        </w:numPr>
        <w:autoSpaceDE w:val="0"/>
      </w:pPr>
      <w:r>
        <w:rPr>
          <w:rFonts w:ascii="ZWAdobeF" w:hAnsi="ZWAdobeF" w:cs="ZWAdobeF"/>
          <w:sz w:val="2"/>
          <w:szCs w:val="2"/>
        </w:rPr>
        <w:t>77B</w:t>
      </w:r>
      <w:r w:rsidR="006136E8">
        <w:t>OALM HR Action Roles &amp; Responsibilities Table</w:t>
      </w:r>
    </w:p>
    <w:p w:rsidR="006136E8" w:rsidRPr="006136E8" w:rsidRDefault="00976148" w:rsidP="00976148">
      <w:pPr>
        <w:numPr>
          <w:ilvl w:val="0"/>
          <w:numId w:val="5"/>
        </w:numPr>
        <w:autoSpaceDE w:val="0"/>
      </w:pPr>
      <w:r>
        <w:rPr>
          <w:rFonts w:ascii="ZWAdobeF" w:hAnsi="ZWAdobeF" w:cs="ZWAdobeF"/>
          <w:sz w:val="2"/>
          <w:szCs w:val="2"/>
        </w:rPr>
        <w:t>78B</w:t>
      </w:r>
      <w:r w:rsidR="006136E8">
        <w:t>The Recruiting Process</w:t>
      </w:r>
    </w:p>
    <w:p w:rsidR="004D6B04" w:rsidRPr="00731280" w:rsidRDefault="004D6B04" w:rsidP="00731280">
      <w:pPr>
        <w:pStyle w:val="Heading3"/>
        <w:rPr>
          <w:rStyle w:val="Strong"/>
          <w:b/>
          <w:bCs/>
        </w:rPr>
      </w:pPr>
      <w:bookmarkStart w:id="28" w:name="_Toc334786337"/>
      <w:r w:rsidRPr="00731280">
        <w:rPr>
          <w:rStyle w:val="Strong"/>
          <w:b/>
          <w:bCs/>
        </w:rPr>
        <w:t>Administrative Officer’s Responsibilities</w:t>
      </w:r>
      <w:bookmarkEnd w:id="28"/>
    </w:p>
    <w:p w:rsidR="00685758" w:rsidRPr="00731280" w:rsidRDefault="00976148" w:rsidP="00976148">
      <w:pPr>
        <w:autoSpaceDE w:val="0"/>
      </w:pPr>
      <w:r>
        <w:rPr>
          <w:rFonts w:ascii="ZWAdobeF" w:hAnsi="ZWAdobeF" w:cs="ZWAdobeF"/>
          <w:sz w:val="2"/>
          <w:szCs w:val="2"/>
        </w:rPr>
        <w:t>79B</w:t>
      </w:r>
      <w:r w:rsidR="007908F6" w:rsidRPr="00731280">
        <w:t xml:space="preserve">The Administrative Officer’s general duties are described on page </w:t>
      </w:r>
      <w:r w:rsidR="002462AA" w:rsidRPr="00731280">
        <w:t xml:space="preserve">two.  </w:t>
      </w:r>
      <w:r w:rsidR="00BC45E6" w:rsidRPr="00731280">
        <w:t xml:space="preserve">For recruiting actions, the AO </w:t>
      </w:r>
      <w:r w:rsidR="0038045A" w:rsidRPr="00731280">
        <w:t xml:space="preserve">serves as liaison </w:t>
      </w:r>
      <w:r w:rsidR="00BC45E6" w:rsidRPr="00731280">
        <w:t xml:space="preserve">between the Selecting Official and HR to ensure that </w:t>
      </w:r>
      <w:r w:rsidR="007C6C55" w:rsidRPr="00731280">
        <w:t xml:space="preserve">recruiting process happens in a timely way and </w:t>
      </w:r>
      <w:r w:rsidR="00BC45E6" w:rsidRPr="00731280">
        <w:t>the new hire begins work with the space and equipment necessary to work productively on the first day.</w:t>
      </w:r>
    </w:p>
    <w:p w:rsidR="0063594D" w:rsidRPr="00A476F6" w:rsidRDefault="000561B1" w:rsidP="006A1A96">
      <w:pPr>
        <w:pStyle w:val="Heading3"/>
        <w:rPr>
          <w:rStyle w:val="Strong"/>
        </w:rPr>
      </w:pPr>
      <w:bookmarkStart w:id="29" w:name="_Toc334786338"/>
      <w:r w:rsidRPr="00731280">
        <w:t>OALM Customer</w:t>
      </w:r>
      <w:r w:rsidR="0063594D" w:rsidRPr="00731280">
        <w:t xml:space="preserve"> Responsibilities</w:t>
      </w:r>
      <w:r w:rsidR="00204ABA" w:rsidRPr="00A476F6">
        <w:rPr>
          <w:rStyle w:val="Strong"/>
        </w:rPr>
        <w:t xml:space="preserve">  </w:t>
      </w:r>
      <w:r w:rsidR="00BC45E6" w:rsidRPr="00A476F6">
        <w:rPr>
          <w:rStyle w:val="Strong"/>
        </w:rPr>
        <w:t xml:space="preserve"> </w:t>
      </w:r>
      <w:r w:rsidR="00204ABA" w:rsidRPr="00A476F6">
        <w:rPr>
          <w:rStyle w:val="Strong"/>
        </w:rPr>
        <w:t>(</w:t>
      </w:r>
      <w:r w:rsidRPr="00A476F6">
        <w:rPr>
          <w:rStyle w:val="Strong"/>
        </w:rPr>
        <w:t>Selecting Official)</w:t>
      </w:r>
      <w:bookmarkEnd w:id="29"/>
    </w:p>
    <w:p w:rsidR="000561B1" w:rsidRPr="000561B1" w:rsidRDefault="00976148" w:rsidP="00976148">
      <w:pPr>
        <w:autoSpaceDE w:val="0"/>
      </w:pPr>
      <w:r>
        <w:rPr>
          <w:rFonts w:ascii="ZWAdobeF" w:hAnsi="ZWAdobeF" w:cs="ZWAdobeF"/>
          <w:sz w:val="2"/>
          <w:szCs w:val="2"/>
        </w:rPr>
        <w:t>80B</w:t>
      </w:r>
      <w:r w:rsidR="000561B1" w:rsidRPr="000561B1">
        <w:t xml:space="preserve">The customer’s </w:t>
      </w:r>
      <w:r w:rsidR="002462AA">
        <w:t xml:space="preserve">general </w:t>
      </w:r>
      <w:r w:rsidR="000561B1">
        <w:t xml:space="preserve">responsibility is </w:t>
      </w:r>
      <w:r w:rsidR="002462AA">
        <w:t>described on page two.</w:t>
      </w:r>
      <w:r w:rsidR="00BC45E6">
        <w:t xml:space="preserve">  For </w:t>
      </w:r>
      <w:r w:rsidR="00ED3FBB">
        <w:t>workforce planning</w:t>
      </w:r>
      <w:r w:rsidR="000561B1">
        <w:t xml:space="preserve">, </w:t>
      </w:r>
      <w:r w:rsidR="00BC45E6">
        <w:t xml:space="preserve">the selecting official </w:t>
      </w:r>
      <w:r w:rsidR="00ED3FBB">
        <w:t xml:space="preserve">(SO) creates a long-term organizational manpower plan and keeps the AO and HR up-to-date on upcoming trends and changes in talent needed.  The SO </w:t>
      </w:r>
      <w:r w:rsidR="002462AA">
        <w:t xml:space="preserve">initiates a recruiting action with the AO, </w:t>
      </w:r>
      <w:r w:rsidR="00ED3FBB">
        <w:t>keeps Position Descriptio</w:t>
      </w:r>
      <w:r w:rsidR="002462AA">
        <w:t>n workbooks up-to-date,</w:t>
      </w:r>
      <w:r w:rsidR="00ED3FBB">
        <w:t xml:space="preserve"> sets up </w:t>
      </w:r>
      <w:r w:rsidR="00BC45E6">
        <w:t>interview panels and acts on the panel’s recommendations, letting the AO know which candidate has been selected so the AO can work with HR to get the new employee on board.</w:t>
      </w:r>
    </w:p>
    <w:p w:rsidR="00286832" w:rsidRPr="00731280" w:rsidRDefault="00286832" w:rsidP="00731280">
      <w:pPr>
        <w:pStyle w:val="Heading3"/>
        <w:rPr>
          <w:rStyle w:val="Strong"/>
          <w:b/>
          <w:bCs/>
        </w:rPr>
      </w:pPr>
      <w:bookmarkStart w:id="30" w:name="_Toc334786339"/>
      <w:r w:rsidRPr="00731280">
        <w:rPr>
          <w:rStyle w:val="Strong"/>
          <w:b/>
          <w:bCs/>
        </w:rPr>
        <w:t>HR’s Responsibilities</w:t>
      </w:r>
      <w:bookmarkEnd w:id="30"/>
    </w:p>
    <w:p w:rsidR="00505382" w:rsidRDefault="00976148" w:rsidP="00976148">
      <w:pPr>
        <w:autoSpaceDE w:val="0"/>
      </w:pPr>
      <w:r>
        <w:rPr>
          <w:rFonts w:ascii="ZWAdobeF" w:hAnsi="ZWAdobeF" w:cs="ZWAdobeF"/>
          <w:sz w:val="2"/>
          <w:szCs w:val="2"/>
        </w:rPr>
        <w:t>81B</w:t>
      </w:r>
      <w:r w:rsidR="002462AA">
        <w:t xml:space="preserve">The HR Specialist’s general responsibilities are described on page three.  </w:t>
      </w:r>
      <w:r w:rsidR="00D70813">
        <w:t xml:space="preserve">For the recruiting process, HR creates a library of up-to-date position descriptions the AO and SO can draw from.  </w:t>
      </w:r>
    </w:p>
    <w:p w:rsidR="00731280" w:rsidRDefault="00731280">
      <w:pPr>
        <w:rPr>
          <w:rStyle w:val="Strong"/>
        </w:rPr>
      </w:pPr>
      <w:r>
        <w:rPr>
          <w:rStyle w:val="Strong"/>
        </w:rPr>
        <w:br w:type="page"/>
      </w:r>
    </w:p>
    <w:p w:rsidR="00505382" w:rsidRPr="00505382" w:rsidRDefault="00976148" w:rsidP="00976148">
      <w:pPr>
        <w:autoSpaceDE w:val="0"/>
        <w:rPr>
          <w:i/>
        </w:rPr>
      </w:pPr>
      <w:r>
        <w:rPr>
          <w:rStyle w:val="Strong"/>
          <w:rFonts w:ascii="ZWAdobeF" w:hAnsi="ZWAdobeF" w:cs="ZWAdobeF"/>
          <w:b w:val="0"/>
          <w:sz w:val="2"/>
          <w:szCs w:val="2"/>
        </w:rPr>
        <w:lastRenderedPageBreak/>
        <w:t>5T82B</w:t>
      </w:r>
      <w:r w:rsidR="00505382" w:rsidRPr="00A476F6">
        <w:rPr>
          <w:rStyle w:val="Strong"/>
        </w:rPr>
        <w:t>The Recruiting Process</w:t>
      </w:r>
      <w:r>
        <w:rPr>
          <w:rStyle w:val="Strong"/>
          <w:rFonts w:ascii="ZWAdobeF" w:hAnsi="ZWAdobeF" w:cs="ZWAdobeF"/>
          <w:b w:val="0"/>
          <w:sz w:val="2"/>
          <w:szCs w:val="2"/>
        </w:rPr>
        <w:t>5T</w:t>
      </w:r>
      <w:r w:rsidR="00505382">
        <w:t xml:space="preserve"> - </w:t>
      </w:r>
      <w:r w:rsidR="00505382" w:rsidRPr="00505382">
        <w:rPr>
          <w:i/>
        </w:rPr>
        <w:t>continued</w:t>
      </w:r>
    </w:p>
    <w:p w:rsidR="00204ABA" w:rsidRPr="00204ABA" w:rsidRDefault="00976148" w:rsidP="00976148">
      <w:pPr>
        <w:autoSpaceDE w:val="0"/>
        <w:spacing w:before="240"/>
      </w:pPr>
      <w:r>
        <w:rPr>
          <w:rFonts w:ascii="ZWAdobeF" w:hAnsi="ZWAdobeF" w:cs="ZWAdobeF"/>
          <w:sz w:val="2"/>
          <w:szCs w:val="2"/>
        </w:rPr>
        <w:t>83B</w:t>
      </w:r>
      <w:r w:rsidR="00D70813">
        <w:t>They hold long-term recruiting meetings so that they stay current on workforce planning trends and changes in talent groups needed.  Once the HR Specialist receives a complete recruiting package, she processes it according to the steps on pages 8-11 of this document.</w:t>
      </w:r>
    </w:p>
    <w:p w:rsidR="000561B1" w:rsidRPr="00731280" w:rsidRDefault="000561B1" w:rsidP="00731280">
      <w:pPr>
        <w:pStyle w:val="Heading3"/>
        <w:rPr>
          <w:rStyle w:val="Strong"/>
          <w:b/>
          <w:bCs/>
        </w:rPr>
      </w:pPr>
      <w:bookmarkStart w:id="31" w:name="_Toc334786340"/>
      <w:r w:rsidRPr="00731280">
        <w:rPr>
          <w:rStyle w:val="Strong"/>
          <w:b/>
          <w:bCs/>
        </w:rPr>
        <w:t>Chief Administrative Officer’s Responsibilities</w:t>
      </w:r>
      <w:bookmarkEnd w:id="31"/>
    </w:p>
    <w:p w:rsidR="000561B1" w:rsidRPr="00731280" w:rsidRDefault="00976148" w:rsidP="00976148">
      <w:pPr>
        <w:autoSpaceDE w:val="0"/>
      </w:pPr>
      <w:r>
        <w:rPr>
          <w:rFonts w:ascii="ZWAdobeF" w:hAnsi="ZWAdobeF" w:cs="ZWAdobeF"/>
          <w:sz w:val="2"/>
          <w:szCs w:val="2"/>
        </w:rPr>
        <w:t>84B</w:t>
      </w:r>
      <w:r w:rsidR="00AC2AC4" w:rsidRPr="00731280">
        <w:t xml:space="preserve">The CAO </w:t>
      </w:r>
      <w:r w:rsidR="002462AA" w:rsidRPr="00731280">
        <w:t>is responsible for creating a tracking system</w:t>
      </w:r>
      <w:r w:rsidR="00AC2AC4" w:rsidRPr="00731280">
        <w:t xml:space="preserve"> to ensure that </w:t>
      </w:r>
      <w:r w:rsidR="002462AA" w:rsidRPr="00731280">
        <w:t>all recruiting actions</w:t>
      </w:r>
      <w:r w:rsidR="00AC2AC4" w:rsidRPr="00731280">
        <w:t xml:space="preserve"> are tracked an</w:t>
      </w:r>
      <w:r w:rsidR="002462AA" w:rsidRPr="00731280">
        <w:t>d completed in a timely manner.  The CAO also</w:t>
      </w:r>
      <w:r w:rsidR="00AC2AC4" w:rsidRPr="00731280">
        <w:t xml:space="preserve"> </w:t>
      </w:r>
      <w:r w:rsidR="00204ABA" w:rsidRPr="00731280">
        <w:t>resolve</w:t>
      </w:r>
      <w:r w:rsidR="00AC2AC4" w:rsidRPr="00731280">
        <w:t>s</w:t>
      </w:r>
      <w:r w:rsidR="00204ABA" w:rsidRPr="00731280">
        <w:t xml:space="preserve"> any </w:t>
      </w:r>
      <w:r w:rsidR="002462AA" w:rsidRPr="00731280">
        <w:t xml:space="preserve">recruiting </w:t>
      </w:r>
      <w:r w:rsidR="00204ABA" w:rsidRPr="00731280">
        <w:t>issues escalated by customers or AOs.</w:t>
      </w:r>
    </w:p>
    <w:p w:rsidR="00F8756E" w:rsidRPr="00731280" w:rsidRDefault="00286832" w:rsidP="00731280">
      <w:pPr>
        <w:pStyle w:val="Heading3"/>
        <w:rPr>
          <w:rStyle w:val="Strong"/>
          <w:b/>
          <w:bCs/>
        </w:rPr>
      </w:pPr>
      <w:bookmarkStart w:id="32" w:name="_Toc334786341"/>
      <w:r w:rsidRPr="00731280">
        <w:rPr>
          <w:rStyle w:val="Strong"/>
          <w:b/>
          <w:bCs/>
        </w:rPr>
        <w:t>Systems for HR Recruiting Documents</w:t>
      </w:r>
      <w:bookmarkEnd w:id="32"/>
    </w:p>
    <w:p w:rsidR="00F8756E" w:rsidRDefault="00976148" w:rsidP="00976148">
      <w:pPr>
        <w:numPr>
          <w:ilvl w:val="0"/>
          <w:numId w:val="6"/>
        </w:numPr>
        <w:tabs>
          <w:tab w:val="clear" w:pos="1440"/>
        </w:tabs>
        <w:autoSpaceDE w:val="0"/>
        <w:ind w:left="720"/>
      </w:pPr>
      <w:r>
        <w:rPr>
          <w:rFonts w:ascii="ZWAdobeF" w:hAnsi="ZWAdobeF" w:cs="ZWAdobeF"/>
          <w:sz w:val="2"/>
          <w:szCs w:val="2"/>
        </w:rPr>
        <w:t>85B</w:t>
      </w:r>
      <w:r w:rsidR="00D70813">
        <w:t>Capital HR System (the old EHRP)</w:t>
      </w:r>
    </w:p>
    <w:p w:rsidR="003A560E" w:rsidRDefault="00976148" w:rsidP="00976148">
      <w:pPr>
        <w:numPr>
          <w:ilvl w:val="0"/>
          <w:numId w:val="6"/>
        </w:numPr>
        <w:tabs>
          <w:tab w:val="clear" w:pos="1440"/>
        </w:tabs>
        <w:autoSpaceDE w:val="0"/>
        <w:ind w:left="720"/>
      </w:pPr>
      <w:r>
        <w:rPr>
          <w:rFonts w:ascii="ZWAdobeF" w:hAnsi="ZWAdobeF" w:cs="ZWAdobeF"/>
          <w:sz w:val="2"/>
          <w:szCs w:val="2"/>
        </w:rPr>
        <w:t>86B</w:t>
      </w:r>
      <w:r w:rsidR="003A560E">
        <w:t>NED</w:t>
      </w:r>
      <w:r w:rsidR="00D70813">
        <w:t>S</w:t>
      </w:r>
    </w:p>
    <w:p w:rsidR="003A560E" w:rsidRDefault="00976148" w:rsidP="00976148">
      <w:pPr>
        <w:numPr>
          <w:ilvl w:val="0"/>
          <w:numId w:val="6"/>
        </w:numPr>
        <w:tabs>
          <w:tab w:val="clear" w:pos="1440"/>
        </w:tabs>
        <w:autoSpaceDE w:val="0"/>
        <w:ind w:left="720"/>
      </w:pPr>
      <w:r>
        <w:rPr>
          <w:rFonts w:ascii="ZWAdobeF" w:hAnsi="ZWAdobeF" w:cs="ZWAdobeF"/>
          <w:sz w:val="2"/>
          <w:szCs w:val="2"/>
        </w:rPr>
        <w:t>87B</w:t>
      </w:r>
      <w:r w:rsidR="003A560E">
        <w:t>HHS Careers</w:t>
      </w:r>
    </w:p>
    <w:p w:rsidR="009A59B5" w:rsidRDefault="00976148" w:rsidP="00976148">
      <w:pPr>
        <w:numPr>
          <w:ilvl w:val="0"/>
          <w:numId w:val="6"/>
        </w:numPr>
        <w:tabs>
          <w:tab w:val="clear" w:pos="1440"/>
        </w:tabs>
        <w:autoSpaceDE w:val="0"/>
        <w:ind w:left="720"/>
      </w:pPr>
      <w:r>
        <w:rPr>
          <w:rFonts w:ascii="ZWAdobeF" w:hAnsi="ZWAdobeF" w:cs="ZWAdobeF"/>
          <w:sz w:val="2"/>
          <w:szCs w:val="2"/>
        </w:rPr>
        <w:t>88B</w:t>
      </w:r>
      <w:r w:rsidR="003A560E">
        <w:t>Tracking system (TBD)</w:t>
      </w:r>
    </w:p>
    <w:p w:rsidR="00D70813" w:rsidRPr="00AC2AC4" w:rsidRDefault="00976148" w:rsidP="00976148">
      <w:pPr>
        <w:numPr>
          <w:ilvl w:val="0"/>
          <w:numId w:val="6"/>
        </w:numPr>
        <w:tabs>
          <w:tab w:val="clear" w:pos="1440"/>
        </w:tabs>
        <w:autoSpaceDE w:val="0"/>
        <w:ind w:left="720"/>
      </w:pPr>
      <w:r>
        <w:rPr>
          <w:rFonts w:ascii="ZWAdobeF" w:hAnsi="ZWAdobeF" w:cs="ZWAdobeF"/>
          <w:sz w:val="2"/>
          <w:szCs w:val="2"/>
        </w:rPr>
        <w:t>89B</w:t>
      </w:r>
      <w:r w:rsidR="00D70813">
        <w:t>Space and equipment system (TBD)</w:t>
      </w:r>
    </w:p>
    <w:p w:rsidR="00AC2AC4" w:rsidRPr="00A476F6" w:rsidRDefault="00AC2AC4" w:rsidP="006A1A96">
      <w:pPr>
        <w:pStyle w:val="Heading3"/>
        <w:rPr>
          <w:rStyle w:val="Strong"/>
        </w:rPr>
      </w:pPr>
      <w:bookmarkStart w:id="33" w:name="_Toc334786342"/>
      <w:r w:rsidRPr="00010DD9">
        <w:t>Timeframes for the HR Recruiting Process</w:t>
      </w:r>
      <w:bookmarkEnd w:id="33"/>
      <w:r w:rsidR="002462AA" w:rsidRPr="00010DD9">
        <w:t xml:space="preserve"> </w:t>
      </w:r>
    </w:p>
    <w:p w:rsidR="00AC2AC4" w:rsidRDefault="00976148" w:rsidP="00976148">
      <w:pPr>
        <w:autoSpaceDE w:val="0"/>
        <w:spacing w:after="240"/>
      </w:pPr>
      <w:r>
        <w:rPr>
          <w:rFonts w:ascii="ZWAdobeF" w:hAnsi="ZWAdobeF" w:cs="ZWAdobeF"/>
          <w:sz w:val="2"/>
          <w:szCs w:val="2"/>
        </w:rPr>
        <w:t>90B</w:t>
      </w:r>
      <w:r w:rsidR="002462AA">
        <w:t xml:space="preserve">Our goal is to </w:t>
      </w:r>
      <w:r w:rsidR="007D01A7">
        <w:t>meet or improve</w:t>
      </w:r>
      <w:r w:rsidR="002462AA">
        <w:t xml:space="preserve"> the following timeframes.  The tracking system will give us statistics to show how we’re doing </w:t>
      </w:r>
      <w:r w:rsidR="007C6C55">
        <w:t>o</w:t>
      </w:r>
      <w:r w:rsidR="002462AA">
        <w:t>n this goal.</w:t>
      </w:r>
    </w:p>
    <w:tbl>
      <w:tblPr>
        <w:tblW w:w="862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989"/>
        <w:gridCol w:w="1989"/>
      </w:tblGrid>
      <w:tr w:rsidR="00AC2AC4" w:rsidRPr="007158BF" w:rsidTr="007158BF">
        <w:tc>
          <w:tcPr>
            <w:tcW w:w="4644" w:type="dxa"/>
          </w:tcPr>
          <w:p w:rsidR="00AC2AC4" w:rsidRPr="007158BF" w:rsidRDefault="00976148" w:rsidP="00976148">
            <w:pPr>
              <w:autoSpaceDE w:val="0"/>
              <w:jc w:val="center"/>
              <w:rPr>
                <w:b/>
              </w:rPr>
            </w:pPr>
            <w:r>
              <w:rPr>
                <w:rFonts w:ascii="ZWAdobeF" w:hAnsi="ZWAdobeF" w:cs="ZWAdobeF"/>
                <w:sz w:val="2"/>
                <w:szCs w:val="2"/>
              </w:rPr>
              <w:t>91B</w:t>
            </w:r>
            <w:r w:rsidR="00AC2AC4" w:rsidRPr="007158BF">
              <w:rPr>
                <w:b/>
              </w:rPr>
              <w:t>Item or Action</w:t>
            </w:r>
          </w:p>
        </w:tc>
        <w:tc>
          <w:tcPr>
            <w:tcW w:w="3978" w:type="dxa"/>
            <w:gridSpan w:val="2"/>
          </w:tcPr>
          <w:p w:rsidR="00AC2AC4" w:rsidRPr="007158BF" w:rsidRDefault="00976148" w:rsidP="00976148">
            <w:pPr>
              <w:autoSpaceDE w:val="0"/>
              <w:jc w:val="center"/>
              <w:rPr>
                <w:b/>
              </w:rPr>
            </w:pPr>
            <w:r>
              <w:rPr>
                <w:rFonts w:ascii="ZWAdobeF" w:hAnsi="ZWAdobeF" w:cs="ZWAdobeF"/>
                <w:sz w:val="2"/>
                <w:szCs w:val="2"/>
              </w:rPr>
              <w:t>92B</w:t>
            </w:r>
            <w:r w:rsidR="00AC2AC4" w:rsidRPr="007158BF">
              <w:rPr>
                <w:b/>
              </w:rPr>
              <w:t>Timeframe</w:t>
            </w:r>
          </w:p>
        </w:tc>
      </w:tr>
      <w:tr w:rsidR="007D01A7" w:rsidTr="009C5017">
        <w:tc>
          <w:tcPr>
            <w:tcW w:w="4644" w:type="dxa"/>
          </w:tcPr>
          <w:p w:rsidR="007D01A7" w:rsidRDefault="007D01A7" w:rsidP="00AC2AC4"/>
        </w:tc>
        <w:tc>
          <w:tcPr>
            <w:tcW w:w="1989" w:type="dxa"/>
          </w:tcPr>
          <w:p w:rsidR="007D01A7" w:rsidRPr="007D01A7" w:rsidRDefault="00976148" w:rsidP="00976148">
            <w:pPr>
              <w:autoSpaceDE w:val="0"/>
              <w:jc w:val="center"/>
              <w:rPr>
                <w:b/>
              </w:rPr>
            </w:pPr>
            <w:r>
              <w:rPr>
                <w:rFonts w:ascii="ZWAdobeF" w:hAnsi="ZWAdobeF" w:cs="ZWAdobeF"/>
                <w:sz w:val="2"/>
                <w:szCs w:val="2"/>
              </w:rPr>
              <w:t>93B</w:t>
            </w:r>
            <w:r w:rsidR="007D01A7" w:rsidRPr="007D01A7">
              <w:rPr>
                <w:b/>
              </w:rPr>
              <w:t>GS 13 and below</w:t>
            </w:r>
          </w:p>
        </w:tc>
        <w:tc>
          <w:tcPr>
            <w:tcW w:w="1989" w:type="dxa"/>
          </w:tcPr>
          <w:p w:rsidR="007D01A7" w:rsidRPr="007D01A7" w:rsidRDefault="00976148" w:rsidP="00976148">
            <w:pPr>
              <w:autoSpaceDE w:val="0"/>
              <w:jc w:val="center"/>
              <w:rPr>
                <w:b/>
              </w:rPr>
            </w:pPr>
            <w:r>
              <w:rPr>
                <w:rFonts w:ascii="ZWAdobeF" w:hAnsi="ZWAdobeF" w:cs="ZWAdobeF"/>
                <w:sz w:val="2"/>
                <w:szCs w:val="2"/>
              </w:rPr>
              <w:t>94B</w:t>
            </w:r>
            <w:r w:rsidR="007D01A7" w:rsidRPr="007D01A7">
              <w:rPr>
                <w:b/>
              </w:rPr>
              <w:t>GS 14 and above</w:t>
            </w:r>
          </w:p>
        </w:tc>
      </w:tr>
      <w:tr w:rsidR="007D01A7" w:rsidTr="009C5017">
        <w:tc>
          <w:tcPr>
            <w:tcW w:w="4644" w:type="dxa"/>
          </w:tcPr>
          <w:p w:rsidR="007D01A7" w:rsidRDefault="00976148" w:rsidP="00976148">
            <w:pPr>
              <w:autoSpaceDE w:val="0"/>
            </w:pPr>
            <w:r>
              <w:rPr>
                <w:rFonts w:ascii="ZWAdobeF" w:hAnsi="ZWAdobeF" w:cs="ZWAdobeF"/>
                <w:sz w:val="2"/>
                <w:szCs w:val="2"/>
              </w:rPr>
              <w:t>95B</w:t>
            </w:r>
            <w:r w:rsidR="007D01A7">
              <w:t>Classification of PD, if necessary</w:t>
            </w:r>
          </w:p>
        </w:tc>
        <w:tc>
          <w:tcPr>
            <w:tcW w:w="1989" w:type="dxa"/>
          </w:tcPr>
          <w:p w:rsidR="007D01A7" w:rsidRDefault="00976148" w:rsidP="00976148">
            <w:pPr>
              <w:autoSpaceDE w:val="0"/>
              <w:jc w:val="center"/>
            </w:pPr>
            <w:r>
              <w:rPr>
                <w:rFonts w:ascii="ZWAdobeF" w:hAnsi="ZWAdobeF" w:cs="ZWAdobeF"/>
                <w:sz w:val="2"/>
                <w:szCs w:val="2"/>
              </w:rPr>
              <w:t>96B</w:t>
            </w:r>
            <w:r w:rsidR="007D01A7">
              <w:t xml:space="preserve">2 weeks </w:t>
            </w:r>
          </w:p>
        </w:tc>
        <w:tc>
          <w:tcPr>
            <w:tcW w:w="1989" w:type="dxa"/>
          </w:tcPr>
          <w:p w:rsidR="007D01A7" w:rsidRDefault="00976148" w:rsidP="00976148">
            <w:pPr>
              <w:autoSpaceDE w:val="0"/>
              <w:jc w:val="center"/>
            </w:pPr>
            <w:r>
              <w:rPr>
                <w:rFonts w:ascii="ZWAdobeF" w:hAnsi="ZWAdobeF" w:cs="ZWAdobeF"/>
                <w:sz w:val="2"/>
                <w:szCs w:val="2"/>
              </w:rPr>
              <w:t>97B</w:t>
            </w:r>
            <w:r w:rsidR="007D01A7">
              <w:t xml:space="preserve">4 weeks </w:t>
            </w:r>
          </w:p>
        </w:tc>
      </w:tr>
      <w:tr w:rsidR="00AC2AC4" w:rsidTr="007158BF">
        <w:tc>
          <w:tcPr>
            <w:tcW w:w="4644" w:type="dxa"/>
          </w:tcPr>
          <w:p w:rsidR="00AC2AC4" w:rsidRDefault="00976148" w:rsidP="00976148">
            <w:pPr>
              <w:autoSpaceDE w:val="0"/>
            </w:pPr>
            <w:r>
              <w:rPr>
                <w:rFonts w:ascii="ZWAdobeF" w:hAnsi="ZWAdobeF" w:cs="ZWAdobeF"/>
                <w:sz w:val="2"/>
                <w:szCs w:val="2"/>
              </w:rPr>
              <w:t>98B</w:t>
            </w:r>
            <w:r w:rsidR="00AC2AC4">
              <w:t>Recruiting Package</w:t>
            </w:r>
            <w:r w:rsidR="007D01A7">
              <w:t xml:space="preserve"> - complete</w:t>
            </w:r>
          </w:p>
        </w:tc>
        <w:tc>
          <w:tcPr>
            <w:tcW w:w="3978" w:type="dxa"/>
            <w:gridSpan w:val="2"/>
          </w:tcPr>
          <w:p w:rsidR="00AC2AC4" w:rsidRDefault="00976148" w:rsidP="00976148">
            <w:pPr>
              <w:autoSpaceDE w:val="0"/>
              <w:jc w:val="center"/>
            </w:pPr>
            <w:r>
              <w:rPr>
                <w:rFonts w:ascii="ZWAdobeF" w:hAnsi="ZWAdobeF" w:cs="ZWAdobeF"/>
                <w:sz w:val="2"/>
                <w:szCs w:val="2"/>
              </w:rPr>
              <w:t>99B</w:t>
            </w:r>
            <w:r w:rsidR="00AC2AC4">
              <w:t>3 weeks</w:t>
            </w:r>
          </w:p>
        </w:tc>
      </w:tr>
      <w:tr w:rsidR="00AC2AC4" w:rsidTr="007158BF">
        <w:tc>
          <w:tcPr>
            <w:tcW w:w="4644" w:type="dxa"/>
          </w:tcPr>
          <w:p w:rsidR="00AC2AC4" w:rsidRDefault="00976148" w:rsidP="00976148">
            <w:pPr>
              <w:autoSpaceDE w:val="0"/>
            </w:pPr>
            <w:r>
              <w:rPr>
                <w:rFonts w:ascii="ZWAdobeF" w:hAnsi="ZWAdobeF" w:cs="ZWAdobeF"/>
                <w:sz w:val="2"/>
                <w:szCs w:val="2"/>
              </w:rPr>
              <w:t>100B</w:t>
            </w:r>
            <w:r w:rsidR="00AC2AC4">
              <w:t>Budget Approval</w:t>
            </w:r>
          </w:p>
        </w:tc>
        <w:tc>
          <w:tcPr>
            <w:tcW w:w="3978" w:type="dxa"/>
            <w:gridSpan w:val="2"/>
          </w:tcPr>
          <w:p w:rsidR="00AC2AC4" w:rsidRDefault="00976148" w:rsidP="00976148">
            <w:pPr>
              <w:autoSpaceDE w:val="0"/>
              <w:jc w:val="center"/>
            </w:pPr>
            <w:r>
              <w:rPr>
                <w:rFonts w:ascii="ZWAdobeF" w:hAnsi="ZWAdobeF" w:cs="ZWAdobeF"/>
                <w:sz w:val="2"/>
                <w:szCs w:val="2"/>
              </w:rPr>
              <w:t>101B</w:t>
            </w:r>
            <w:r w:rsidR="00AC2AC4">
              <w:t>1 week</w:t>
            </w:r>
          </w:p>
        </w:tc>
      </w:tr>
      <w:tr w:rsidR="00AC2AC4" w:rsidTr="007158BF">
        <w:tc>
          <w:tcPr>
            <w:tcW w:w="4644" w:type="dxa"/>
          </w:tcPr>
          <w:p w:rsidR="00AC2AC4" w:rsidRDefault="00976148" w:rsidP="00976148">
            <w:pPr>
              <w:autoSpaceDE w:val="0"/>
            </w:pPr>
            <w:r>
              <w:rPr>
                <w:rFonts w:ascii="ZWAdobeF" w:hAnsi="ZWAdobeF" w:cs="ZWAdobeF"/>
                <w:sz w:val="2"/>
                <w:szCs w:val="2"/>
              </w:rPr>
              <w:t>102B</w:t>
            </w:r>
            <w:r w:rsidR="00AC2AC4">
              <w:t xml:space="preserve">HR:  </w:t>
            </w:r>
            <w:r w:rsidR="007D01A7">
              <w:t xml:space="preserve">Job Analysis and Weighting, </w:t>
            </w:r>
            <w:r w:rsidR="00AC2AC4">
              <w:t>Post, Review, Rank, and Create CERT</w:t>
            </w:r>
          </w:p>
        </w:tc>
        <w:tc>
          <w:tcPr>
            <w:tcW w:w="3978" w:type="dxa"/>
            <w:gridSpan w:val="2"/>
          </w:tcPr>
          <w:p w:rsidR="00AC2AC4" w:rsidRDefault="00976148" w:rsidP="00976148">
            <w:pPr>
              <w:autoSpaceDE w:val="0"/>
              <w:jc w:val="center"/>
            </w:pPr>
            <w:r>
              <w:rPr>
                <w:rFonts w:ascii="ZWAdobeF" w:hAnsi="ZWAdobeF" w:cs="ZWAdobeF"/>
                <w:sz w:val="2"/>
                <w:szCs w:val="2"/>
              </w:rPr>
              <w:t>103B</w:t>
            </w:r>
            <w:r w:rsidR="007D01A7">
              <w:t>4 - 7</w:t>
            </w:r>
            <w:r w:rsidR="00AC2AC4">
              <w:t xml:space="preserve"> weeks</w:t>
            </w:r>
            <w:r w:rsidR="007D01A7">
              <w:t>*</w:t>
            </w:r>
          </w:p>
        </w:tc>
      </w:tr>
      <w:tr w:rsidR="00AC2AC4" w:rsidTr="007158BF">
        <w:tc>
          <w:tcPr>
            <w:tcW w:w="4644" w:type="dxa"/>
          </w:tcPr>
          <w:p w:rsidR="00AC2AC4" w:rsidRDefault="00976148" w:rsidP="00976148">
            <w:pPr>
              <w:autoSpaceDE w:val="0"/>
            </w:pPr>
            <w:r>
              <w:rPr>
                <w:rFonts w:ascii="ZWAdobeF" w:hAnsi="ZWAdobeF" w:cs="ZWAdobeF"/>
                <w:sz w:val="2"/>
                <w:szCs w:val="2"/>
              </w:rPr>
              <w:t>104B</w:t>
            </w:r>
            <w:r w:rsidR="00AC2AC4">
              <w:t>Interview Panels</w:t>
            </w:r>
          </w:p>
        </w:tc>
        <w:tc>
          <w:tcPr>
            <w:tcW w:w="3978" w:type="dxa"/>
            <w:gridSpan w:val="2"/>
          </w:tcPr>
          <w:p w:rsidR="00AC2AC4" w:rsidRDefault="00976148" w:rsidP="00976148">
            <w:pPr>
              <w:autoSpaceDE w:val="0"/>
              <w:jc w:val="center"/>
            </w:pPr>
            <w:r>
              <w:rPr>
                <w:rFonts w:ascii="ZWAdobeF" w:hAnsi="ZWAdobeF" w:cs="ZWAdobeF"/>
                <w:sz w:val="2"/>
                <w:szCs w:val="2"/>
              </w:rPr>
              <w:t>105B</w:t>
            </w:r>
            <w:r w:rsidR="007D01A7">
              <w:t>25 calendar days</w:t>
            </w:r>
            <w:r w:rsidR="00AC2AC4">
              <w:t xml:space="preserve"> *</w:t>
            </w:r>
            <w:r w:rsidR="007D01A7">
              <w:t>*</w:t>
            </w:r>
          </w:p>
        </w:tc>
      </w:tr>
      <w:tr w:rsidR="007D01A7" w:rsidTr="009C5017">
        <w:tc>
          <w:tcPr>
            <w:tcW w:w="4644" w:type="dxa"/>
          </w:tcPr>
          <w:p w:rsidR="007D01A7" w:rsidRDefault="00976148" w:rsidP="00976148">
            <w:pPr>
              <w:autoSpaceDE w:val="0"/>
            </w:pPr>
            <w:r>
              <w:rPr>
                <w:rFonts w:ascii="ZWAdobeF" w:hAnsi="ZWAdobeF" w:cs="ZWAdobeF"/>
                <w:sz w:val="2"/>
                <w:szCs w:val="2"/>
              </w:rPr>
              <w:t>106B</w:t>
            </w:r>
            <w:r w:rsidR="007D01A7">
              <w:t>Selection Approvals</w:t>
            </w:r>
          </w:p>
        </w:tc>
        <w:tc>
          <w:tcPr>
            <w:tcW w:w="1989" w:type="dxa"/>
          </w:tcPr>
          <w:p w:rsidR="007D01A7" w:rsidRDefault="00976148" w:rsidP="00976148">
            <w:pPr>
              <w:autoSpaceDE w:val="0"/>
              <w:jc w:val="center"/>
            </w:pPr>
            <w:r>
              <w:rPr>
                <w:rFonts w:ascii="ZWAdobeF" w:hAnsi="ZWAdobeF" w:cs="ZWAdobeF"/>
                <w:sz w:val="2"/>
                <w:szCs w:val="2"/>
              </w:rPr>
              <w:t>107B</w:t>
            </w:r>
            <w:r w:rsidR="007D01A7">
              <w:t>1 – 2 weeks</w:t>
            </w:r>
          </w:p>
        </w:tc>
        <w:tc>
          <w:tcPr>
            <w:tcW w:w="1989" w:type="dxa"/>
          </w:tcPr>
          <w:p w:rsidR="007D01A7" w:rsidRDefault="00976148" w:rsidP="00976148">
            <w:pPr>
              <w:autoSpaceDE w:val="0"/>
              <w:jc w:val="center"/>
            </w:pPr>
            <w:r>
              <w:rPr>
                <w:rFonts w:ascii="ZWAdobeF" w:hAnsi="ZWAdobeF" w:cs="ZWAdobeF"/>
                <w:sz w:val="2"/>
                <w:szCs w:val="2"/>
              </w:rPr>
              <w:t>108B</w:t>
            </w:r>
            <w:r w:rsidR="007D01A7">
              <w:t>2-3 weeks</w:t>
            </w:r>
          </w:p>
        </w:tc>
      </w:tr>
      <w:tr w:rsidR="00AC2AC4" w:rsidTr="007158BF">
        <w:tc>
          <w:tcPr>
            <w:tcW w:w="4644" w:type="dxa"/>
          </w:tcPr>
          <w:p w:rsidR="00AC2AC4" w:rsidRDefault="00976148" w:rsidP="00976148">
            <w:pPr>
              <w:autoSpaceDE w:val="0"/>
            </w:pPr>
            <w:r>
              <w:rPr>
                <w:rFonts w:ascii="ZWAdobeF" w:hAnsi="ZWAdobeF" w:cs="ZWAdobeF"/>
                <w:sz w:val="2"/>
                <w:szCs w:val="2"/>
              </w:rPr>
              <w:t>109B</w:t>
            </w:r>
            <w:r w:rsidR="00AC2AC4">
              <w:t>Preparing for the New Hire</w:t>
            </w:r>
          </w:p>
        </w:tc>
        <w:tc>
          <w:tcPr>
            <w:tcW w:w="3978" w:type="dxa"/>
            <w:gridSpan w:val="2"/>
          </w:tcPr>
          <w:p w:rsidR="00AC2AC4" w:rsidRDefault="00976148" w:rsidP="00976148">
            <w:pPr>
              <w:autoSpaceDE w:val="0"/>
              <w:jc w:val="center"/>
            </w:pPr>
            <w:r>
              <w:rPr>
                <w:rFonts w:ascii="ZWAdobeF" w:hAnsi="ZWAdobeF" w:cs="ZWAdobeF"/>
                <w:sz w:val="2"/>
                <w:szCs w:val="2"/>
              </w:rPr>
              <w:t>110B</w:t>
            </w:r>
            <w:r w:rsidR="00AC2AC4">
              <w:t>2 – 4 weeks</w:t>
            </w:r>
          </w:p>
        </w:tc>
      </w:tr>
      <w:tr w:rsidR="007D01A7" w:rsidRPr="007158BF" w:rsidTr="009C5017">
        <w:tc>
          <w:tcPr>
            <w:tcW w:w="4644" w:type="dxa"/>
          </w:tcPr>
          <w:p w:rsidR="007D01A7" w:rsidRPr="007158BF" w:rsidRDefault="00976148" w:rsidP="00976148">
            <w:pPr>
              <w:autoSpaceDE w:val="0"/>
              <w:rPr>
                <w:b/>
              </w:rPr>
            </w:pPr>
            <w:r>
              <w:rPr>
                <w:rFonts w:ascii="ZWAdobeF" w:hAnsi="ZWAdobeF" w:cs="ZWAdobeF"/>
                <w:sz w:val="2"/>
                <w:szCs w:val="2"/>
              </w:rPr>
              <w:t>111B</w:t>
            </w:r>
            <w:r w:rsidR="007D01A7" w:rsidRPr="007158BF">
              <w:rPr>
                <w:b/>
              </w:rPr>
              <w:t>Total</w:t>
            </w:r>
          </w:p>
        </w:tc>
        <w:tc>
          <w:tcPr>
            <w:tcW w:w="1989" w:type="dxa"/>
          </w:tcPr>
          <w:p w:rsidR="007D01A7" w:rsidRPr="007D01A7" w:rsidRDefault="00976148" w:rsidP="00976148">
            <w:pPr>
              <w:autoSpaceDE w:val="0"/>
              <w:jc w:val="center"/>
              <w:rPr>
                <w:b/>
              </w:rPr>
            </w:pPr>
            <w:r>
              <w:rPr>
                <w:rFonts w:ascii="ZWAdobeF" w:hAnsi="ZWAdobeF" w:cs="ZWAdobeF"/>
                <w:sz w:val="2"/>
                <w:szCs w:val="2"/>
              </w:rPr>
              <w:t>112B</w:t>
            </w:r>
            <w:r w:rsidR="007D01A7" w:rsidRPr="007D01A7">
              <w:rPr>
                <w:b/>
              </w:rPr>
              <w:t>17 – 21 weeks</w:t>
            </w:r>
          </w:p>
        </w:tc>
        <w:tc>
          <w:tcPr>
            <w:tcW w:w="1989" w:type="dxa"/>
          </w:tcPr>
          <w:p w:rsidR="007D01A7" w:rsidRPr="007D01A7" w:rsidRDefault="00976148" w:rsidP="00976148">
            <w:pPr>
              <w:autoSpaceDE w:val="0"/>
              <w:jc w:val="center"/>
              <w:rPr>
                <w:b/>
              </w:rPr>
            </w:pPr>
            <w:r>
              <w:rPr>
                <w:rFonts w:ascii="ZWAdobeF" w:hAnsi="ZWAdobeF" w:cs="ZWAdobeF"/>
                <w:sz w:val="2"/>
                <w:szCs w:val="2"/>
              </w:rPr>
              <w:t>113B</w:t>
            </w:r>
            <w:r w:rsidR="007D01A7" w:rsidRPr="007D01A7">
              <w:rPr>
                <w:b/>
              </w:rPr>
              <w:t>19 – 26 weeks</w:t>
            </w:r>
          </w:p>
        </w:tc>
      </w:tr>
    </w:tbl>
    <w:p w:rsidR="007D01A7" w:rsidRDefault="00976148" w:rsidP="00976148">
      <w:pPr>
        <w:tabs>
          <w:tab w:val="left" w:pos="720"/>
        </w:tabs>
        <w:autoSpaceDE w:val="0"/>
        <w:spacing w:before="240"/>
        <w:ind w:left="720" w:hanging="360"/>
      </w:pPr>
      <w:r>
        <w:rPr>
          <w:rFonts w:ascii="ZWAdobeF" w:hAnsi="ZWAdobeF" w:cs="ZWAdobeF"/>
          <w:sz w:val="2"/>
          <w:szCs w:val="2"/>
        </w:rPr>
        <w:t>114B</w:t>
      </w:r>
      <w:r w:rsidR="000F71AD">
        <w:t xml:space="preserve">* </w:t>
      </w:r>
      <w:proofErr w:type="gramStart"/>
      <w:r w:rsidR="007D01A7">
        <w:t>From</w:t>
      </w:r>
      <w:proofErr w:type="gramEnd"/>
      <w:r w:rsidR="007D01A7">
        <w:t xml:space="preserve"> receipt of complete recruiting package</w:t>
      </w:r>
    </w:p>
    <w:p w:rsidR="00AC2AC4" w:rsidRDefault="00976148" w:rsidP="00976148">
      <w:pPr>
        <w:tabs>
          <w:tab w:val="left" w:pos="720"/>
        </w:tabs>
        <w:autoSpaceDE w:val="0"/>
        <w:ind w:left="720" w:hanging="360"/>
      </w:pPr>
      <w:r>
        <w:rPr>
          <w:rFonts w:ascii="ZWAdobeF" w:hAnsi="ZWAdobeF" w:cs="ZWAdobeF"/>
          <w:sz w:val="2"/>
          <w:szCs w:val="2"/>
        </w:rPr>
        <w:t>115B</w:t>
      </w:r>
      <w:r w:rsidR="007D01A7">
        <w:t xml:space="preserve">** </w:t>
      </w:r>
      <w:proofErr w:type="gramStart"/>
      <w:r w:rsidR="00AC2AC4">
        <w:t>Unless</w:t>
      </w:r>
      <w:proofErr w:type="gramEnd"/>
      <w:r w:rsidR="00AC2AC4">
        <w:t xml:space="preserve"> an extension has been requested and granted.</w:t>
      </w:r>
    </w:p>
    <w:p w:rsidR="00CA3DFB" w:rsidRPr="00CA3DFB" w:rsidRDefault="00CA3DFB" w:rsidP="000F71AD">
      <w:pPr>
        <w:ind w:left="360"/>
        <w:rPr>
          <w:color w:val="FF0000"/>
        </w:rPr>
      </w:pPr>
    </w:p>
    <w:p w:rsidR="000F71AD" w:rsidRDefault="000F71AD" w:rsidP="000F71AD"/>
    <w:p w:rsidR="002462AA" w:rsidRDefault="002462AA" w:rsidP="000F71AD">
      <w:pPr>
        <w:sectPr w:rsidR="002462AA" w:rsidSect="006422E9">
          <w:headerReference w:type="first" r:id="rId15"/>
          <w:pgSz w:w="12240" w:h="15840"/>
          <w:pgMar w:top="1440" w:right="1440" w:bottom="1440" w:left="1440" w:header="720" w:footer="720" w:gutter="0"/>
          <w:pgNumType w:start="5"/>
          <w:cols w:space="720"/>
          <w:titlePg/>
          <w:docGrid w:linePitch="360"/>
        </w:sectPr>
      </w:pPr>
    </w:p>
    <w:p w:rsidR="007B44D9" w:rsidRPr="007B44D9" w:rsidRDefault="00505382" w:rsidP="00010DD9">
      <w:pPr>
        <w:pStyle w:val="Heading2"/>
      </w:pPr>
      <w:bookmarkStart w:id="34" w:name="_Toc334786343"/>
      <w:r>
        <w:lastRenderedPageBreak/>
        <w:t xml:space="preserve">Recruiting - </w:t>
      </w:r>
      <w:r w:rsidR="002462AA">
        <w:t>R</w:t>
      </w:r>
      <w:r w:rsidR="007B44D9" w:rsidRPr="007B44D9">
        <w:t>oles and Responsibilities for Documentation</w:t>
      </w:r>
      <w:bookmarkEnd w:id="34"/>
    </w:p>
    <w:p w:rsidR="007B44D9" w:rsidRDefault="002462AA" w:rsidP="00010DD9">
      <w:pPr>
        <w:pStyle w:val="Heading3"/>
      </w:pPr>
      <w:bookmarkStart w:id="35" w:name="_Toc334786344"/>
      <w:r>
        <w:t xml:space="preserve">THE </w:t>
      </w:r>
      <w:r w:rsidR="008F6543">
        <w:t>RECRUITING</w:t>
      </w:r>
      <w:r w:rsidR="007B44D9">
        <w:t xml:space="preserve"> PACKAGE</w:t>
      </w:r>
      <w:bookmarkEnd w:id="35"/>
    </w:p>
    <w:p w:rsidR="007B44D9" w:rsidRPr="00010DD9" w:rsidRDefault="00976148" w:rsidP="00976148">
      <w:pPr>
        <w:autoSpaceDE w:val="0"/>
        <w:spacing w:before="120"/>
        <w:rPr>
          <w:rStyle w:val="Strong"/>
        </w:rPr>
      </w:pPr>
      <w:r>
        <w:rPr>
          <w:rStyle w:val="Strong"/>
          <w:rFonts w:ascii="ZWAdobeF" w:hAnsi="ZWAdobeF" w:cs="ZWAdobeF"/>
          <w:b w:val="0"/>
          <w:sz w:val="2"/>
          <w:szCs w:val="2"/>
        </w:rPr>
        <w:t>5T</w:t>
      </w:r>
      <w:r w:rsidR="007B44D9" w:rsidRPr="00010DD9">
        <w:rPr>
          <w:rStyle w:val="Strong"/>
        </w:rPr>
        <w:t>The documents in the recruiting package may be completed in any order, depending on the information the AO and hiring supervisor have.</w:t>
      </w:r>
    </w:p>
    <w:p w:rsidR="007B44D9" w:rsidRPr="007B44D9" w:rsidRDefault="007B44D9" w:rsidP="007B44D9">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6660"/>
        <w:gridCol w:w="2250"/>
      </w:tblGrid>
      <w:tr w:rsidR="00C1665A" w:rsidRPr="007158BF" w:rsidTr="00DD582B">
        <w:trPr>
          <w:tblHeader/>
        </w:trPr>
        <w:tc>
          <w:tcPr>
            <w:tcW w:w="1998" w:type="dxa"/>
          </w:tcPr>
          <w:p w:rsidR="00C1665A" w:rsidRPr="007158BF" w:rsidRDefault="00976148" w:rsidP="00976148">
            <w:pPr>
              <w:autoSpaceDE w:val="0"/>
              <w:jc w:val="center"/>
              <w:rPr>
                <w:b/>
              </w:rPr>
            </w:pPr>
            <w:r>
              <w:rPr>
                <w:rFonts w:ascii="ZWAdobeF" w:hAnsi="ZWAdobeF" w:cs="ZWAdobeF"/>
                <w:sz w:val="2"/>
                <w:szCs w:val="2"/>
              </w:rPr>
              <w:t>116B</w:t>
            </w:r>
            <w:r w:rsidR="00C1665A" w:rsidRPr="007158BF">
              <w:rPr>
                <w:b/>
              </w:rPr>
              <w:t>Document</w:t>
            </w:r>
          </w:p>
        </w:tc>
        <w:tc>
          <w:tcPr>
            <w:tcW w:w="1530" w:type="dxa"/>
          </w:tcPr>
          <w:p w:rsidR="00C1665A" w:rsidRPr="007158BF" w:rsidRDefault="00976148" w:rsidP="00976148">
            <w:pPr>
              <w:autoSpaceDE w:val="0"/>
              <w:jc w:val="center"/>
              <w:rPr>
                <w:b/>
              </w:rPr>
            </w:pPr>
            <w:r>
              <w:rPr>
                <w:rFonts w:ascii="ZWAdobeF" w:hAnsi="ZWAdobeF" w:cs="ZWAdobeF"/>
                <w:sz w:val="2"/>
                <w:szCs w:val="2"/>
              </w:rPr>
              <w:t>117B</w:t>
            </w:r>
            <w:r w:rsidR="00C1665A" w:rsidRPr="007158BF">
              <w:rPr>
                <w:b/>
              </w:rPr>
              <w:t>Responsible Party</w:t>
            </w:r>
          </w:p>
        </w:tc>
        <w:tc>
          <w:tcPr>
            <w:tcW w:w="6660" w:type="dxa"/>
          </w:tcPr>
          <w:p w:rsidR="00C1665A" w:rsidRPr="007158BF" w:rsidRDefault="00976148" w:rsidP="00976148">
            <w:pPr>
              <w:autoSpaceDE w:val="0"/>
              <w:jc w:val="center"/>
              <w:rPr>
                <w:b/>
              </w:rPr>
            </w:pPr>
            <w:r>
              <w:rPr>
                <w:rFonts w:ascii="ZWAdobeF" w:hAnsi="ZWAdobeF" w:cs="ZWAdobeF"/>
                <w:sz w:val="2"/>
                <w:szCs w:val="2"/>
              </w:rPr>
              <w:t>118B</w:t>
            </w:r>
            <w:r w:rsidR="00C1665A" w:rsidRPr="007158BF">
              <w:rPr>
                <w:b/>
              </w:rPr>
              <w:t>Action</w:t>
            </w:r>
          </w:p>
        </w:tc>
        <w:tc>
          <w:tcPr>
            <w:tcW w:w="2250" w:type="dxa"/>
          </w:tcPr>
          <w:p w:rsidR="00C1665A" w:rsidRPr="007158BF" w:rsidRDefault="00976148" w:rsidP="00976148">
            <w:pPr>
              <w:autoSpaceDE w:val="0"/>
              <w:jc w:val="center"/>
              <w:rPr>
                <w:b/>
              </w:rPr>
            </w:pPr>
            <w:r>
              <w:rPr>
                <w:rFonts w:ascii="ZWAdobeF" w:hAnsi="ZWAdobeF" w:cs="ZWAdobeF"/>
                <w:sz w:val="2"/>
                <w:szCs w:val="2"/>
              </w:rPr>
              <w:t>119B</w:t>
            </w:r>
            <w:r w:rsidR="00C1665A" w:rsidRPr="007158BF">
              <w:rPr>
                <w:b/>
              </w:rPr>
              <w:t>Benchmark</w:t>
            </w:r>
          </w:p>
          <w:p w:rsidR="00C1665A" w:rsidRPr="007158BF" w:rsidRDefault="00976148" w:rsidP="00976148">
            <w:pPr>
              <w:autoSpaceDE w:val="0"/>
              <w:jc w:val="center"/>
              <w:rPr>
                <w:b/>
              </w:rPr>
            </w:pPr>
            <w:r>
              <w:rPr>
                <w:rFonts w:ascii="ZWAdobeF" w:hAnsi="ZWAdobeF" w:cs="ZWAdobeF"/>
                <w:sz w:val="2"/>
                <w:szCs w:val="2"/>
              </w:rPr>
              <w:t>120B</w:t>
            </w:r>
            <w:r w:rsidR="00C1665A" w:rsidRPr="007158BF">
              <w:rPr>
                <w:b/>
              </w:rPr>
              <w:t>Timeframe*</w:t>
            </w:r>
          </w:p>
        </w:tc>
      </w:tr>
      <w:tr w:rsidR="00C1665A" w:rsidRPr="00231C5F" w:rsidTr="00CB781A">
        <w:tc>
          <w:tcPr>
            <w:tcW w:w="1998" w:type="dxa"/>
          </w:tcPr>
          <w:p w:rsidR="00C1665A" w:rsidRPr="00231C5F" w:rsidRDefault="00976148" w:rsidP="00976148">
            <w:pPr>
              <w:autoSpaceDE w:val="0"/>
              <w:spacing w:before="120" w:after="120"/>
            </w:pPr>
            <w:r>
              <w:rPr>
                <w:rFonts w:ascii="ZWAdobeF" w:hAnsi="ZWAdobeF" w:cs="ZWAdobeF"/>
                <w:sz w:val="2"/>
                <w:szCs w:val="2"/>
              </w:rPr>
              <w:t>121B</w:t>
            </w:r>
            <w:r w:rsidR="00C1665A" w:rsidRPr="00231C5F">
              <w:t>NIH Pre-Recruitment Worksheet</w:t>
            </w:r>
          </w:p>
        </w:tc>
        <w:tc>
          <w:tcPr>
            <w:tcW w:w="1530" w:type="dxa"/>
          </w:tcPr>
          <w:p w:rsidR="00C1665A" w:rsidRPr="00231C5F" w:rsidRDefault="00976148" w:rsidP="00976148">
            <w:pPr>
              <w:autoSpaceDE w:val="0"/>
              <w:spacing w:before="120" w:after="120"/>
            </w:pPr>
            <w:r>
              <w:rPr>
                <w:rFonts w:ascii="ZWAdobeF" w:hAnsi="ZWAdobeF" w:cs="ZWAdobeF"/>
                <w:sz w:val="2"/>
                <w:szCs w:val="2"/>
              </w:rPr>
              <w:t>122B</w:t>
            </w:r>
            <w:r w:rsidR="00C1665A" w:rsidRPr="00231C5F">
              <w:t>AO</w:t>
            </w:r>
            <w:r w:rsidR="00C1665A">
              <w:t xml:space="preserve"> in consultation with SO</w:t>
            </w:r>
          </w:p>
        </w:tc>
        <w:tc>
          <w:tcPr>
            <w:tcW w:w="6660" w:type="dxa"/>
          </w:tcPr>
          <w:p w:rsidR="00C1665A" w:rsidRDefault="00976148" w:rsidP="00976148">
            <w:pPr>
              <w:autoSpaceDE w:val="0"/>
              <w:spacing w:before="120" w:after="120"/>
            </w:pPr>
            <w:r>
              <w:rPr>
                <w:rFonts w:ascii="ZWAdobeF" w:hAnsi="ZWAdobeF" w:cs="ZWAdobeF"/>
                <w:sz w:val="2"/>
                <w:szCs w:val="2"/>
              </w:rPr>
              <w:t>123B</w:t>
            </w:r>
            <w:r w:rsidR="00C1665A">
              <w:t>Consult with selecting official to c</w:t>
            </w:r>
            <w:r w:rsidR="00C1665A" w:rsidRPr="00231C5F">
              <w:t xml:space="preserve">omplete </w:t>
            </w:r>
            <w:r w:rsidR="00C1665A">
              <w:t>the worksheet</w:t>
            </w:r>
          </w:p>
          <w:p w:rsidR="00C1665A" w:rsidRPr="00231C5F" w:rsidRDefault="00976148" w:rsidP="00976148">
            <w:pPr>
              <w:autoSpaceDE w:val="0"/>
              <w:spacing w:before="120" w:after="120"/>
            </w:pPr>
            <w:r>
              <w:rPr>
                <w:rFonts w:ascii="ZWAdobeF" w:hAnsi="ZWAdobeF" w:cs="ZWAdobeF"/>
                <w:sz w:val="2"/>
                <w:szCs w:val="2"/>
              </w:rPr>
              <w:t>124B</w:t>
            </w:r>
            <w:r w:rsidR="00C1665A">
              <w:t>When package is complete, get Worksheet</w:t>
            </w:r>
            <w:r w:rsidR="00C1665A" w:rsidRPr="00231C5F">
              <w:t xml:space="preserve"> signed and dated by the Selecting Official</w:t>
            </w:r>
          </w:p>
        </w:tc>
        <w:tc>
          <w:tcPr>
            <w:tcW w:w="2250" w:type="dxa"/>
          </w:tcPr>
          <w:p w:rsidR="00C1665A" w:rsidRDefault="00976148" w:rsidP="00976148">
            <w:pPr>
              <w:autoSpaceDE w:val="0"/>
              <w:spacing w:before="120"/>
            </w:pPr>
            <w:r>
              <w:rPr>
                <w:rFonts w:ascii="ZWAdobeF" w:hAnsi="ZWAdobeF" w:cs="ZWAdobeF"/>
                <w:sz w:val="2"/>
                <w:szCs w:val="2"/>
              </w:rPr>
              <w:t>125B</w:t>
            </w:r>
            <w:r w:rsidR="00C1665A">
              <w:t>TT:  10 minutes</w:t>
            </w:r>
          </w:p>
          <w:p w:rsidR="00C1665A" w:rsidRPr="00231C5F" w:rsidRDefault="00976148" w:rsidP="00976148">
            <w:pPr>
              <w:autoSpaceDE w:val="0"/>
            </w:pPr>
            <w:r>
              <w:rPr>
                <w:rFonts w:ascii="ZWAdobeF" w:hAnsi="ZWAdobeF" w:cs="ZWAdobeF"/>
                <w:sz w:val="2"/>
                <w:szCs w:val="2"/>
              </w:rPr>
              <w:t>126B</w:t>
            </w:r>
            <w:r w:rsidR="00C1665A">
              <w:t xml:space="preserve">ET:   </w:t>
            </w:r>
            <w:r w:rsidR="00C1665A" w:rsidRPr="00DA6D04">
              <w:t>2 days</w:t>
            </w:r>
          </w:p>
        </w:tc>
      </w:tr>
      <w:tr w:rsidR="00C1665A" w:rsidRPr="00231C5F" w:rsidTr="00CB781A">
        <w:tc>
          <w:tcPr>
            <w:tcW w:w="1998" w:type="dxa"/>
          </w:tcPr>
          <w:p w:rsidR="00C1665A" w:rsidRDefault="00976148" w:rsidP="00976148">
            <w:pPr>
              <w:autoSpaceDE w:val="0"/>
              <w:spacing w:before="120" w:after="120"/>
            </w:pPr>
            <w:r>
              <w:rPr>
                <w:rFonts w:ascii="ZWAdobeF" w:hAnsi="ZWAdobeF" w:cs="ZWAdobeF"/>
                <w:sz w:val="2"/>
                <w:szCs w:val="2"/>
              </w:rPr>
              <w:t>127B</w:t>
            </w:r>
            <w:r w:rsidR="00C1665A">
              <w:t>Capital HR / Job Requisition</w:t>
            </w:r>
          </w:p>
        </w:tc>
        <w:tc>
          <w:tcPr>
            <w:tcW w:w="1530" w:type="dxa"/>
          </w:tcPr>
          <w:p w:rsidR="00C1665A" w:rsidRDefault="00976148" w:rsidP="00976148">
            <w:pPr>
              <w:autoSpaceDE w:val="0"/>
              <w:spacing w:before="120" w:after="120"/>
            </w:pPr>
            <w:r>
              <w:rPr>
                <w:rFonts w:ascii="ZWAdobeF" w:hAnsi="ZWAdobeF" w:cs="ZWAdobeF"/>
                <w:sz w:val="2"/>
                <w:szCs w:val="2"/>
              </w:rPr>
              <w:t>128B</w:t>
            </w:r>
            <w:r w:rsidR="00C1665A">
              <w:t>AO</w:t>
            </w:r>
          </w:p>
        </w:tc>
        <w:tc>
          <w:tcPr>
            <w:tcW w:w="6660" w:type="dxa"/>
          </w:tcPr>
          <w:p w:rsidR="00C1665A" w:rsidRDefault="00976148" w:rsidP="00976148">
            <w:pPr>
              <w:autoSpaceDE w:val="0"/>
              <w:spacing w:before="120" w:after="120"/>
            </w:pPr>
            <w:r>
              <w:rPr>
                <w:rFonts w:ascii="ZWAdobeF" w:hAnsi="ZWAdobeF" w:cs="ZWAdobeF"/>
                <w:sz w:val="2"/>
                <w:szCs w:val="2"/>
              </w:rPr>
              <w:t>129B</w:t>
            </w:r>
            <w:r w:rsidR="00C1665A">
              <w:t xml:space="preserve">AO enters information to create this form in Capital HR; </w:t>
            </w:r>
            <w:r w:rsidR="00C1665A" w:rsidRPr="00C1665A">
              <w:t>gets another AO to approve action</w:t>
            </w:r>
          </w:p>
        </w:tc>
        <w:tc>
          <w:tcPr>
            <w:tcW w:w="2250" w:type="dxa"/>
          </w:tcPr>
          <w:p w:rsidR="00C1665A" w:rsidRDefault="00976148" w:rsidP="00976148">
            <w:pPr>
              <w:autoSpaceDE w:val="0"/>
              <w:spacing w:before="120"/>
            </w:pPr>
            <w:r>
              <w:rPr>
                <w:rFonts w:ascii="ZWAdobeF" w:hAnsi="ZWAdobeF" w:cs="ZWAdobeF"/>
                <w:sz w:val="2"/>
                <w:szCs w:val="2"/>
              </w:rPr>
              <w:t>130B</w:t>
            </w:r>
            <w:r w:rsidR="00C1665A">
              <w:t>TT:  15 minutes</w:t>
            </w:r>
          </w:p>
          <w:p w:rsidR="00C1665A" w:rsidRPr="00231C5F" w:rsidRDefault="00976148" w:rsidP="00976148">
            <w:pPr>
              <w:autoSpaceDE w:val="0"/>
            </w:pPr>
            <w:r>
              <w:rPr>
                <w:rFonts w:ascii="ZWAdobeF" w:hAnsi="ZWAdobeF" w:cs="ZWAdobeF"/>
                <w:sz w:val="2"/>
                <w:szCs w:val="2"/>
              </w:rPr>
              <w:t>131B</w:t>
            </w:r>
            <w:r w:rsidR="00C1665A">
              <w:t xml:space="preserve">ET:  </w:t>
            </w:r>
            <w:r w:rsidR="00C1665A" w:rsidRPr="00DA6D04">
              <w:t>2 days</w:t>
            </w:r>
          </w:p>
        </w:tc>
      </w:tr>
      <w:tr w:rsidR="00C1665A" w:rsidRPr="00231C5F" w:rsidTr="00CB781A">
        <w:tc>
          <w:tcPr>
            <w:tcW w:w="1998" w:type="dxa"/>
          </w:tcPr>
          <w:p w:rsidR="00C1665A" w:rsidRPr="00231C5F" w:rsidRDefault="00976148" w:rsidP="00976148">
            <w:pPr>
              <w:autoSpaceDE w:val="0"/>
              <w:spacing w:before="120"/>
            </w:pPr>
            <w:r>
              <w:rPr>
                <w:rFonts w:ascii="ZWAdobeF" w:hAnsi="ZWAdobeF" w:cs="ZWAdobeF"/>
                <w:sz w:val="2"/>
                <w:szCs w:val="2"/>
              </w:rPr>
              <w:t>132B</w:t>
            </w:r>
            <w:r w:rsidR="00C1665A">
              <w:t>Position / FTE Tracking Worksheet</w:t>
            </w:r>
          </w:p>
        </w:tc>
        <w:tc>
          <w:tcPr>
            <w:tcW w:w="1530" w:type="dxa"/>
          </w:tcPr>
          <w:p w:rsidR="00C1665A" w:rsidRDefault="00976148" w:rsidP="00976148">
            <w:pPr>
              <w:autoSpaceDE w:val="0"/>
              <w:spacing w:before="120"/>
            </w:pPr>
            <w:r>
              <w:rPr>
                <w:rFonts w:ascii="ZWAdobeF" w:hAnsi="ZWAdobeF" w:cs="ZWAdobeF"/>
                <w:sz w:val="2"/>
                <w:szCs w:val="2"/>
              </w:rPr>
              <w:t>133B</w:t>
            </w:r>
            <w:r w:rsidR="00C1665A">
              <w:t>AO</w:t>
            </w:r>
          </w:p>
          <w:p w:rsidR="00C1665A" w:rsidRDefault="00C1665A" w:rsidP="002C380E"/>
          <w:p w:rsidR="00C1665A" w:rsidRPr="00231C5F" w:rsidRDefault="00976148" w:rsidP="00976148">
            <w:pPr>
              <w:autoSpaceDE w:val="0"/>
              <w:spacing w:before="120"/>
            </w:pPr>
            <w:r>
              <w:rPr>
                <w:rFonts w:ascii="ZWAdobeF" w:hAnsi="ZWAdobeF" w:cs="ZWAdobeF"/>
                <w:sz w:val="2"/>
                <w:szCs w:val="2"/>
              </w:rPr>
              <w:t>134B</w:t>
            </w:r>
            <w:r w:rsidR="00C1665A">
              <w:t>SO</w:t>
            </w:r>
          </w:p>
        </w:tc>
        <w:tc>
          <w:tcPr>
            <w:tcW w:w="6660" w:type="dxa"/>
          </w:tcPr>
          <w:p w:rsidR="00C1665A" w:rsidRDefault="00976148" w:rsidP="00976148">
            <w:pPr>
              <w:autoSpaceDE w:val="0"/>
              <w:spacing w:before="120"/>
            </w:pPr>
            <w:r>
              <w:rPr>
                <w:rFonts w:ascii="ZWAdobeF" w:hAnsi="ZWAdobeF" w:cs="ZWAdobeF"/>
                <w:sz w:val="2"/>
                <w:szCs w:val="2"/>
              </w:rPr>
              <w:t>135B</w:t>
            </w:r>
            <w:r w:rsidR="00C1665A">
              <w:t>Consult with selecting official to complete it, get it signed and dated by the Selecting Official or Director of division</w:t>
            </w:r>
          </w:p>
          <w:p w:rsidR="00C1665A" w:rsidRDefault="00976148" w:rsidP="00976148">
            <w:pPr>
              <w:autoSpaceDE w:val="0"/>
              <w:spacing w:before="120" w:after="120"/>
            </w:pPr>
            <w:r>
              <w:rPr>
                <w:rFonts w:ascii="ZWAdobeF" w:hAnsi="ZWAdobeF" w:cs="ZWAdobeF"/>
                <w:sz w:val="2"/>
                <w:szCs w:val="2"/>
              </w:rPr>
              <w:t>136B</w:t>
            </w:r>
            <w:r w:rsidR="00C1665A">
              <w:t>Provides signed FTE Worksheet</w:t>
            </w:r>
          </w:p>
        </w:tc>
        <w:tc>
          <w:tcPr>
            <w:tcW w:w="2250" w:type="dxa"/>
          </w:tcPr>
          <w:p w:rsidR="00C1665A" w:rsidRDefault="00976148" w:rsidP="00976148">
            <w:pPr>
              <w:autoSpaceDE w:val="0"/>
              <w:spacing w:before="120"/>
            </w:pPr>
            <w:r>
              <w:rPr>
                <w:rFonts w:ascii="ZWAdobeF" w:hAnsi="ZWAdobeF" w:cs="ZWAdobeF"/>
                <w:sz w:val="2"/>
                <w:szCs w:val="2"/>
              </w:rPr>
              <w:t>137B</w:t>
            </w:r>
            <w:r w:rsidR="00C1665A">
              <w:t>TT:  30 minutes</w:t>
            </w:r>
          </w:p>
          <w:p w:rsidR="00C1665A" w:rsidRPr="00231C5F" w:rsidRDefault="00976148" w:rsidP="00976148">
            <w:pPr>
              <w:autoSpaceDE w:val="0"/>
            </w:pPr>
            <w:r>
              <w:rPr>
                <w:rFonts w:ascii="ZWAdobeF" w:hAnsi="ZWAdobeF" w:cs="ZWAdobeF"/>
                <w:sz w:val="2"/>
                <w:szCs w:val="2"/>
              </w:rPr>
              <w:t>138B</w:t>
            </w:r>
            <w:r w:rsidR="00C1665A">
              <w:t xml:space="preserve">ET:  </w:t>
            </w:r>
            <w:r w:rsidR="00C1665A" w:rsidRPr="00DA6D04">
              <w:t>2 days</w:t>
            </w:r>
          </w:p>
        </w:tc>
      </w:tr>
      <w:tr w:rsidR="00C1665A" w:rsidRPr="00231C5F" w:rsidTr="00CB781A">
        <w:tc>
          <w:tcPr>
            <w:tcW w:w="1998" w:type="dxa"/>
          </w:tcPr>
          <w:p w:rsidR="00C1665A" w:rsidRDefault="00976148" w:rsidP="00976148">
            <w:pPr>
              <w:autoSpaceDE w:val="0"/>
              <w:spacing w:before="120"/>
            </w:pPr>
            <w:r>
              <w:rPr>
                <w:rFonts w:ascii="ZWAdobeF" w:hAnsi="ZWAdobeF" w:cs="ZWAdobeF"/>
                <w:sz w:val="2"/>
                <w:szCs w:val="2"/>
              </w:rPr>
              <w:t>139B</w:t>
            </w:r>
            <w:r w:rsidR="00C1665A">
              <w:t xml:space="preserve">Position Description </w:t>
            </w:r>
          </w:p>
        </w:tc>
        <w:tc>
          <w:tcPr>
            <w:tcW w:w="1530" w:type="dxa"/>
          </w:tcPr>
          <w:p w:rsidR="00C1665A" w:rsidRDefault="00976148" w:rsidP="00976148">
            <w:pPr>
              <w:autoSpaceDE w:val="0"/>
              <w:spacing w:before="120"/>
            </w:pPr>
            <w:r>
              <w:rPr>
                <w:rFonts w:ascii="ZWAdobeF" w:hAnsi="ZWAdobeF" w:cs="ZWAdobeF"/>
                <w:sz w:val="2"/>
                <w:szCs w:val="2"/>
              </w:rPr>
              <w:t>140B</w:t>
            </w:r>
            <w:r w:rsidR="00C1665A">
              <w:t>AO</w:t>
            </w:r>
          </w:p>
          <w:p w:rsidR="00C1665A" w:rsidRDefault="00C1665A" w:rsidP="002C380E"/>
          <w:p w:rsidR="00C1665A" w:rsidRDefault="00976148" w:rsidP="00976148">
            <w:pPr>
              <w:autoSpaceDE w:val="0"/>
              <w:spacing w:before="120"/>
            </w:pPr>
            <w:r>
              <w:rPr>
                <w:rFonts w:ascii="ZWAdobeF" w:hAnsi="ZWAdobeF" w:cs="ZWAdobeF"/>
                <w:sz w:val="2"/>
                <w:szCs w:val="2"/>
              </w:rPr>
              <w:t>141B</w:t>
            </w:r>
            <w:r w:rsidR="00C1665A">
              <w:t>SO</w:t>
            </w:r>
          </w:p>
          <w:p w:rsidR="00C1665A" w:rsidRDefault="00C1665A" w:rsidP="002C380E"/>
          <w:p w:rsidR="00C1665A" w:rsidRDefault="00976148" w:rsidP="00976148">
            <w:pPr>
              <w:autoSpaceDE w:val="0"/>
              <w:spacing w:before="120"/>
            </w:pPr>
            <w:r>
              <w:rPr>
                <w:rFonts w:ascii="ZWAdobeF" w:hAnsi="ZWAdobeF" w:cs="ZWAdobeF"/>
                <w:sz w:val="2"/>
                <w:szCs w:val="2"/>
              </w:rPr>
              <w:t>142B</w:t>
            </w:r>
            <w:r w:rsidR="00C1665A">
              <w:t>AO</w:t>
            </w:r>
          </w:p>
        </w:tc>
        <w:tc>
          <w:tcPr>
            <w:tcW w:w="6660" w:type="dxa"/>
          </w:tcPr>
          <w:p w:rsidR="00C1665A" w:rsidRDefault="00976148" w:rsidP="00976148">
            <w:pPr>
              <w:autoSpaceDE w:val="0"/>
              <w:spacing w:before="120"/>
            </w:pPr>
            <w:r>
              <w:rPr>
                <w:rFonts w:ascii="ZWAdobeF" w:hAnsi="ZWAdobeF" w:cs="ZWAdobeF"/>
                <w:sz w:val="2"/>
                <w:szCs w:val="2"/>
              </w:rPr>
              <w:t>143B</w:t>
            </w:r>
            <w:r w:rsidR="00C1665A">
              <w:t>If the AO has the position description on file and it has been classified in the last 5 years</w:t>
            </w:r>
          </w:p>
          <w:p w:rsidR="00C1665A" w:rsidRDefault="00976148" w:rsidP="00976148">
            <w:pPr>
              <w:autoSpaceDE w:val="0"/>
              <w:spacing w:before="120" w:after="120"/>
            </w:pPr>
            <w:r>
              <w:rPr>
                <w:rFonts w:ascii="ZWAdobeF" w:hAnsi="ZWAdobeF" w:cs="ZWAdobeF"/>
                <w:sz w:val="2"/>
                <w:szCs w:val="2"/>
              </w:rPr>
              <w:t>144B</w:t>
            </w:r>
            <w:r w:rsidR="00C1665A">
              <w:t>If new or needing updates or classification, if contractor time and money are available</w:t>
            </w:r>
          </w:p>
          <w:p w:rsidR="00C1665A" w:rsidRDefault="00976148" w:rsidP="00976148">
            <w:pPr>
              <w:autoSpaceDE w:val="0"/>
              <w:spacing w:before="120" w:after="120"/>
            </w:pPr>
            <w:r>
              <w:rPr>
                <w:rFonts w:ascii="ZWAdobeF" w:hAnsi="ZWAdobeF" w:cs="ZWAdobeF"/>
                <w:sz w:val="2"/>
                <w:szCs w:val="2"/>
              </w:rPr>
              <w:t>145B</w:t>
            </w:r>
            <w:r w:rsidR="00C1665A">
              <w:t>AO may need to amend the contractor’s purchase order to add funds with a quotation and a statement of work.</w:t>
            </w:r>
          </w:p>
        </w:tc>
        <w:tc>
          <w:tcPr>
            <w:tcW w:w="2250" w:type="dxa"/>
          </w:tcPr>
          <w:p w:rsidR="00C1665A" w:rsidRDefault="00976148" w:rsidP="00976148">
            <w:pPr>
              <w:autoSpaceDE w:val="0"/>
              <w:spacing w:before="120"/>
            </w:pPr>
            <w:r>
              <w:rPr>
                <w:rFonts w:ascii="ZWAdobeF" w:hAnsi="ZWAdobeF" w:cs="ZWAdobeF"/>
                <w:sz w:val="2"/>
                <w:szCs w:val="2"/>
              </w:rPr>
              <w:t>146B</w:t>
            </w:r>
            <w:r w:rsidR="00C1665A">
              <w:t xml:space="preserve">TT:  20 </w:t>
            </w:r>
            <w:proofErr w:type="spellStart"/>
            <w:r w:rsidR="00C1665A">
              <w:t>mins</w:t>
            </w:r>
            <w:proofErr w:type="spellEnd"/>
          </w:p>
          <w:p w:rsidR="00C1665A" w:rsidRDefault="00C1665A" w:rsidP="002C380E"/>
          <w:p w:rsidR="00C1665A" w:rsidRPr="007158BF" w:rsidRDefault="00C1665A" w:rsidP="002C380E">
            <w:pPr>
              <w:rPr>
                <w:sz w:val="16"/>
                <w:szCs w:val="16"/>
              </w:rPr>
            </w:pPr>
          </w:p>
          <w:p w:rsidR="00C1665A" w:rsidRDefault="00976148" w:rsidP="00976148">
            <w:pPr>
              <w:autoSpaceDE w:val="0"/>
            </w:pPr>
            <w:r>
              <w:rPr>
                <w:rFonts w:ascii="ZWAdobeF" w:hAnsi="ZWAdobeF" w:cs="ZWAdobeF"/>
                <w:sz w:val="2"/>
                <w:szCs w:val="2"/>
              </w:rPr>
              <w:t>147B</w:t>
            </w:r>
            <w:r w:rsidR="00C1665A" w:rsidRPr="00DA6D04">
              <w:t xml:space="preserve">ET:  </w:t>
            </w:r>
            <w:r w:rsidR="00C1665A">
              <w:t>2</w:t>
            </w:r>
            <w:r w:rsidR="00C1665A" w:rsidRPr="00DA6D04">
              <w:t xml:space="preserve"> week</w:t>
            </w:r>
            <w:r w:rsidR="00C1665A">
              <w:t xml:space="preserve">s for GS-13 </w:t>
            </w:r>
            <w:r w:rsidR="00C1665A">
              <w:sym w:font="Wingdings" w:char="F0E2"/>
            </w:r>
          </w:p>
          <w:p w:rsidR="00C1665A" w:rsidRDefault="00976148" w:rsidP="00976148">
            <w:pPr>
              <w:autoSpaceDE w:val="0"/>
              <w:spacing w:before="120"/>
            </w:pPr>
            <w:r>
              <w:rPr>
                <w:rFonts w:ascii="ZWAdobeF" w:hAnsi="ZWAdobeF" w:cs="ZWAdobeF"/>
                <w:sz w:val="2"/>
                <w:szCs w:val="2"/>
              </w:rPr>
              <w:t>148B</w:t>
            </w:r>
            <w:r w:rsidR="00C1665A">
              <w:t>ET:  Up to 1 month</w:t>
            </w:r>
          </w:p>
          <w:p w:rsidR="00C1665A" w:rsidRPr="00231C5F" w:rsidRDefault="00976148" w:rsidP="00976148">
            <w:pPr>
              <w:autoSpaceDE w:val="0"/>
              <w:spacing w:before="120" w:after="120"/>
            </w:pPr>
            <w:r>
              <w:rPr>
                <w:rFonts w:ascii="ZWAdobeF" w:hAnsi="ZWAdobeF" w:cs="ZWAdobeF"/>
                <w:sz w:val="2"/>
                <w:szCs w:val="2"/>
              </w:rPr>
              <w:t>149B</w:t>
            </w:r>
            <w:r w:rsidR="00C1665A">
              <w:t xml:space="preserve">GS-14 and above </w:t>
            </w:r>
            <w:r w:rsidR="00C1665A" w:rsidRPr="000E6103">
              <w:rPr>
                <w:i/>
              </w:rPr>
              <w:t>TBD</w:t>
            </w:r>
          </w:p>
        </w:tc>
      </w:tr>
    </w:tbl>
    <w:p w:rsidR="007B44D9" w:rsidRDefault="007B44D9"/>
    <w:p w:rsidR="007B44D9" w:rsidRDefault="00976148" w:rsidP="00976148">
      <w:pPr>
        <w:autoSpaceDE w:val="0"/>
      </w:pPr>
      <w:r>
        <w:rPr>
          <w:rFonts w:ascii="ZWAdobeF" w:hAnsi="ZWAdobeF" w:cs="ZWAdobeF"/>
          <w:sz w:val="2"/>
          <w:szCs w:val="2"/>
        </w:rPr>
        <w:t>150B</w:t>
      </w:r>
      <w:r w:rsidR="007B44D9">
        <w:t>* TT = Touch Time, the amount of time it takes when the information is at hand</w:t>
      </w:r>
    </w:p>
    <w:p w:rsidR="007B44D9" w:rsidRPr="005E3301" w:rsidRDefault="00976148" w:rsidP="00976148">
      <w:pPr>
        <w:autoSpaceDE w:val="0"/>
      </w:pPr>
      <w:r>
        <w:rPr>
          <w:rFonts w:ascii="ZWAdobeF" w:hAnsi="ZWAdobeF" w:cs="ZWAdobeF"/>
          <w:sz w:val="2"/>
          <w:szCs w:val="2"/>
        </w:rPr>
        <w:t>151B</w:t>
      </w:r>
      <w:r w:rsidR="007B44D9" w:rsidRPr="005E3301">
        <w:t>ET = Elapsed Time</w:t>
      </w:r>
      <w:r w:rsidR="007B44D9">
        <w:t xml:space="preserve">, the amount of time it may take </w:t>
      </w:r>
      <w:r w:rsidR="00F55E92">
        <w:t>for coordination with all responsible parties.</w:t>
      </w:r>
    </w:p>
    <w:p w:rsidR="007B44D9" w:rsidRPr="007B44D9" w:rsidRDefault="00976148" w:rsidP="00976148">
      <w:pPr>
        <w:autoSpaceDE w:val="0"/>
        <w:jc w:val="right"/>
        <w:rPr>
          <w:i/>
          <w:sz w:val="20"/>
          <w:szCs w:val="20"/>
        </w:rPr>
      </w:pPr>
      <w:r>
        <w:rPr>
          <w:rFonts w:ascii="ZWAdobeF" w:hAnsi="ZWAdobeF" w:cs="ZWAdobeF"/>
          <w:sz w:val="2"/>
          <w:szCs w:val="2"/>
        </w:rPr>
        <w:t>152B</w:t>
      </w:r>
      <w:r w:rsidR="007B44D9" w:rsidRPr="007B44D9">
        <w:rPr>
          <w:i/>
          <w:sz w:val="20"/>
          <w:szCs w:val="20"/>
        </w:rPr>
        <w:t>continued</w:t>
      </w:r>
    </w:p>
    <w:p w:rsidR="007B44D9" w:rsidRPr="007B44D9" w:rsidRDefault="00CB781A" w:rsidP="00976148">
      <w:pPr>
        <w:autoSpaceDE w:val="0"/>
        <w:rPr>
          <w:b/>
        </w:rPr>
      </w:pPr>
      <w:r>
        <w:rPr>
          <w:b/>
        </w:rPr>
        <w:br w:type="page"/>
      </w:r>
      <w:r w:rsidR="00976148">
        <w:rPr>
          <w:rFonts w:ascii="ZWAdobeF" w:hAnsi="ZWAdobeF" w:cs="ZWAdobeF"/>
          <w:sz w:val="2"/>
          <w:szCs w:val="2"/>
        </w:rPr>
        <w:lastRenderedPageBreak/>
        <w:t>153B</w:t>
      </w:r>
      <w:r w:rsidR="007B44D9" w:rsidRPr="007B44D9">
        <w:rPr>
          <w:b/>
        </w:rPr>
        <w:t xml:space="preserve">Roles and Responsibilities for </w:t>
      </w:r>
      <w:r>
        <w:rPr>
          <w:b/>
        </w:rPr>
        <w:t xml:space="preserve">Recruiting </w:t>
      </w:r>
      <w:r w:rsidR="007B44D9" w:rsidRPr="007B44D9">
        <w:rPr>
          <w:b/>
        </w:rPr>
        <w:t>Documentation</w:t>
      </w:r>
      <w:r w:rsidR="007B44D9">
        <w:rPr>
          <w:b/>
          <w:sz w:val="28"/>
          <w:szCs w:val="28"/>
        </w:rPr>
        <w:t xml:space="preserve"> </w:t>
      </w:r>
      <w:r w:rsidR="007B44D9" w:rsidRPr="007B44D9">
        <w:rPr>
          <w:i/>
        </w:rPr>
        <w:t>continued</w:t>
      </w:r>
    </w:p>
    <w:p w:rsidR="007B44D9" w:rsidRDefault="007B44D9"/>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10"/>
        <w:gridCol w:w="1890"/>
        <w:gridCol w:w="6633"/>
        <w:gridCol w:w="18"/>
        <w:gridCol w:w="9"/>
        <w:gridCol w:w="2880"/>
      </w:tblGrid>
      <w:tr w:rsidR="00CB781A" w:rsidRPr="007158BF" w:rsidTr="00DD582B">
        <w:trPr>
          <w:tblHeader/>
        </w:trPr>
        <w:tc>
          <w:tcPr>
            <w:tcW w:w="1638" w:type="dxa"/>
            <w:gridSpan w:val="2"/>
          </w:tcPr>
          <w:p w:rsidR="00CB781A" w:rsidRPr="007158BF" w:rsidRDefault="00976148" w:rsidP="00976148">
            <w:pPr>
              <w:autoSpaceDE w:val="0"/>
              <w:jc w:val="center"/>
              <w:rPr>
                <w:b/>
              </w:rPr>
            </w:pPr>
            <w:r>
              <w:rPr>
                <w:rFonts w:ascii="ZWAdobeF" w:hAnsi="ZWAdobeF" w:cs="ZWAdobeF"/>
                <w:sz w:val="2"/>
                <w:szCs w:val="2"/>
              </w:rPr>
              <w:t>154B</w:t>
            </w:r>
            <w:r w:rsidR="00CB781A" w:rsidRPr="007158BF">
              <w:rPr>
                <w:b/>
              </w:rPr>
              <w:t>Document</w:t>
            </w:r>
          </w:p>
        </w:tc>
        <w:tc>
          <w:tcPr>
            <w:tcW w:w="1890" w:type="dxa"/>
          </w:tcPr>
          <w:p w:rsidR="00CB781A" w:rsidRPr="007158BF" w:rsidRDefault="00976148" w:rsidP="00976148">
            <w:pPr>
              <w:autoSpaceDE w:val="0"/>
              <w:jc w:val="center"/>
              <w:rPr>
                <w:b/>
              </w:rPr>
            </w:pPr>
            <w:r>
              <w:rPr>
                <w:rFonts w:ascii="ZWAdobeF" w:hAnsi="ZWAdobeF" w:cs="ZWAdobeF"/>
                <w:sz w:val="2"/>
                <w:szCs w:val="2"/>
              </w:rPr>
              <w:t>155B</w:t>
            </w:r>
            <w:r w:rsidR="00CB781A" w:rsidRPr="007158BF">
              <w:rPr>
                <w:b/>
              </w:rPr>
              <w:t>Responsible Party</w:t>
            </w:r>
          </w:p>
        </w:tc>
        <w:tc>
          <w:tcPr>
            <w:tcW w:w="6660" w:type="dxa"/>
            <w:gridSpan w:val="3"/>
          </w:tcPr>
          <w:p w:rsidR="00CB781A" w:rsidRPr="007158BF" w:rsidRDefault="00976148" w:rsidP="00976148">
            <w:pPr>
              <w:autoSpaceDE w:val="0"/>
              <w:jc w:val="center"/>
              <w:rPr>
                <w:b/>
              </w:rPr>
            </w:pPr>
            <w:r>
              <w:rPr>
                <w:rFonts w:ascii="ZWAdobeF" w:hAnsi="ZWAdobeF" w:cs="ZWAdobeF"/>
                <w:sz w:val="2"/>
                <w:szCs w:val="2"/>
              </w:rPr>
              <w:t>156B</w:t>
            </w:r>
            <w:r w:rsidR="00CB781A" w:rsidRPr="007158BF">
              <w:rPr>
                <w:b/>
              </w:rPr>
              <w:t>Action</w:t>
            </w:r>
          </w:p>
        </w:tc>
        <w:tc>
          <w:tcPr>
            <w:tcW w:w="2880" w:type="dxa"/>
          </w:tcPr>
          <w:p w:rsidR="00CB781A" w:rsidRPr="007158BF" w:rsidRDefault="00976148" w:rsidP="00976148">
            <w:pPr>
              <w:autoSpaceDE w:val="0"/>
              <w:jc w:val="center"/>
              <w:rPr>
                <w:b/>
              </w:rPr>
            </w:pPr>
            <w:r>
              <w:rPr>
                <w:rFonts w:ascii="ZWAdobeF" w:hAnsi="ZWAdobeF" w:cs="ZWAdobeF"/>
                <w:sz w:val="2"/>
                <w:szCs w:val="2"/>
              </w:rPr>
              <w:t>157B</w:t>
            </w:r>
            <w:r w:rsidR="00CB781A" w:rsidRPr="007158BF">
              <w:rPr>
                <w:b/>
              </w:rPr>
              <w:t>Benchmark</w:t>
            </w:r>
          </w:p>
          <w:p w:rsidR="00CB781A" w:rsidRPr="007158BF" w:rsidRDefault="00976148" w:rsidP="00976148">
            <w:pPr>
              <w:autoSpaceDE w:val="0"/>
              <w:jc w:val="center"/>
              <w:rPr>
                <w:b/>
              </w:rPr>
            </w:pPr>
            <w:r>
              <w:rPr>
                <w:rFonts w:ascii="ZWAdobeF" w:hAnsi="ZWAdobeF" w:cs="ZWAdobeF"/>
                <w:sz w:val="2"/>
                <w:szCs w:val="2"/>
              </w:rPr>
              <w:t>158B</w:t>
            </w:r>
            <w:r w:rsidR="00CB781A" w:rsidRPr="007158BF">
              <w:rPr>
                <w:b/>
              </w:rPr>
              <w:t>Timeframe*</w:t>
            </w:r>
          </w:p>
        </w:tc>
      </w:tr>
      <w:tr w:rsidR="00CB781A" w:rsidRPr="00231C5F" w:rsidTr="00600147">
        <w:tc>
          <w:tcPr>
            <w:tcW w:w="1638" w:type="dxa"/>
            <w:gridSpan w:val="2"/>
          </w:tcPr>
          <w:p w:rsidR="00CB781A" w:rsidRDefault="00976148" w:rsidP="00976148">
            <w:pPr>
              <w:autoSpaceDE w:val="0"/>
              <w:spacing w:before="60"/>
            </w:pPr>
            <w:r>
              <w:rPr>
                <w:rFonts w:ascii="ZWAdobeF" w:hAnsi="ZWAdobeF" w:cs="ZWAdobeF"/>
                <w:sz w:val="2"/>
                <w:szCs w:val="2"/>
              </w:rPr>
              <w:t>159B</w:t>
            </w:r>
            <w:r w:rsidR="00CB781A">
              <w:t>Evaluation Statement</w:t>
            </w:r>
          </w:p>
        </w:tc>
        <w:tc>
          <w:tcPr>
            <w:tcW w:w="1890" w:type="dxa"/>
          </w:tcPr>
          <w:p w:rsidR="00CB781A" w:rsidRDefault="00976148" w:rsidP="00976148">
            <w:pPr>
              <w:autoSpaceDE w:val="0"/>
              <w:spacing w:before="60"/>
            </w:pPr>
            <w:r>
              <w:rPr>
                <w:rFonts w:ascii="ZWAdobeF" w:hAnsi="ZWAdobeF" w:cs="ZWAdobeF"/>
                <w:sz w:val="2"/>
                <w:szCs w:val="2"/>
              </w:rPr>
              <w:t>160B</w:t>
            </w:r>
            <w:r w:rsidR="00CB781A">
              <w:t>HR</w:t>
            </w:r>
          </w:p>
          <w:p w:rsidR="00CB781A" w:rsidRDefault="00CB781A" w:rsidP="00CB781A">
            <w:pPr>
              <w:spacing w:before="60"/>
            </w:pPr>
          </w:p>
          <w:p w:rsidR="00600147" w:rsidRDefault="00600147" w:rsidP="00CB781A">
            <w:pPr>
              <w:spacing w:before="60"/>
            </w:pPr>
          </w:p>
          <w:p w:rsidR="00600147" w:rsidRDefault="00976148" w:rsidP="00976148">
            <w:pPr>
              <w:autoSpaceDE w:val="0"/>
              <w:spacing w:before="60"/>
            </w:pPr>
            <w:r>
              <w:rPr>
                <w:rFonts w:ascii="ZWAdobeF" w:hAnsi="ZWAdobeF" w:cs="ZWAdobeF"/>
                <w:sz w:val="2"/>
                <w:szCs w:val="2"/>
              </w:rPr>
              <w:t>161B</w:t>
            </w:r>
            <w:r w:rsidR="00600147">
              <w:t>SO</w:t>
            </w:r>
          </w:p>
        </w:tc>
        <w:tc>
          <w:tcPr>
            <w:tcW w:w="6660" w:type="dxa"/>
            <w:gridSpan w:val="3"/>
          </w:tcPr>
          <w:p w:rsidR="00B07F69" w:rsidRDefault="00976148" w:rsidP="00976148">
            <w:pPr>
              <w:autoSpaceDE w:val="0"/>
              <w:spacing w:before="60"/>
            </w:pPr>
            <w:r>
              <w:rPr>
                <w:rFonts w:ascii="ZWAdobeF" w:hAnsi="ZWAdobeF" w:cs="ZWAdobeF"/>
                <w:sz w:val="2"/>
                <w:szCs w:val="2"/>
              </w:rPr>
              <w:t>162B</w:t>
            </w:r>
            <w:r w:rsidR="00CB781A">
              <w:t>HR does classification and evaluation statement.</w:t>
            </w:r>
          </w:p>
          <w:p w:rsidR="00CB781A" w:rsidRDefault="00976148" w:rsidP="00976148">
            <w:pPr>
              <w:autoSpaceDE w:val="0"/>
              <w:spacing w:before="600"/>
            </w:pPr>
            <w:r>
              <w:rPr>
                <w:rFonts w:ascii="ZWAdobeF" w:hAnsi="ZWAdobeF" w:cs="ZWAdobeF"/>
                <w:sz w:val="2"/>
                <w:szCs w:val="2"/>
              </w:rPr>
              <w:t>163B</w:t>
            </w:r>
            <w:r w:rsidR="00600147">
              <w:t>Reviews and signs OF-8</w:t>
            </w:r>
          </w:p>
        </w:tc>
        <w:tc>
          <w:tcPr>
            <w:tcW w:w="2880" w:type="dxa"/>
          </w:tcPr>
          <w:p w:rsidR="00CB781A" w:rsidRDefault="00976148" w:rsidP="00976148">
            <w:pPr>
              <w:autoSpaceDE w:val="0"/>
              <w:spacing w:before="60"/>
            </w:pPr>
            <w:r>
              <w:rPr>
                <w:rFonts w:ascii="ZWAdobeF" w:hAnsi="ZWAdobeF" w:cs="ZWAdobeF"/>
                <w:sz w:val="2"/>
                <w:szCs w:val="2"/>
              </w:rPr>
              <w:t>164B</w:t>
            </w:r>
            <w:r w:rsidR="00CB781A" w:rsidRPr="00DA6D04">
              <w:t xml:space="preserve">SLA: </w:t>
            </w:r>
            <w:r w:rsidR="00600147">
              <w:t>2 weeks for GS 13 and below; 2-4 weeks (including approvals)</w:t>
            </w:r>
          </w:p>
          <w:p w:rsidR="00600147" w:rsidRPr="00231C5F" w:rsidRDefault="00976148" w:rsidP="00976148">
            <w:pPr>
              <w:autoSpaceDE w:val="0"/>
              <w:spacing w:before="120"/>
            </w:pPr>
            <w:r>
              <w:rPr>
                <w:rFonts w:ascii="ZWAdobeF" w:hAnsi="ZWAdobeF" w:cs="ZWAdobeF"/>
                <w:sz w:val="2"/>
                <w:szCs w:val="2"/>
              </w:rPr>
              <w:t>165B</w:t>
            </w:r>
            <w:r w:rsidR="00600147">
              <w:t xml:space="preserve">TT: 30 </w:t>
            </w:r>
            <w:proofErr w:type="spellStart"/>
            <w:r w:rsidR="00600147">
              <w:t>mins</w:t>
            </w:r>
            <w:proofErr w:type="spellEnd"/>
            <w:r w:rsidR="00600147">
              <w:t xml:space="preserve"> ET: 1 day</w:t>
            </w:r>
          </w:p>
        </w:tc>
      </w:tr>
      <w:tr w:rsidR="00CB781A" w:rsidRPr="00CA3DFB" w:rsidTr="00600147">
        <w:tc>
          <w:tcPr>
            <w:tcW w:w="1638" w:type="dxa"/>
            <w:gridSpan w:val="2"/>
          </w:tcPr>
          <w:p w:rsidR="00CB781A" w:rsidRDefault="00976148" w:rsidP="00976148">
            <w:pPr>
              <w:autoSpaceDE w:val="0"/>
              <w:spacing w:before="60"/>
            </w:pPr>
            <w:r>
              <w:rPr>
                <w:rFonts w:ascii="ZWAdobeF" w:hAnsi="ZWAdobeF" w:cs="ZWAdobeF"/>
                <w:sz w:val="2"/>
                <w:szCs w:val="2"/>
              </w:rPr>
              <w:t>166B</w:t>
            </w:r>
            <w:r w:rsidR="00CB781A">
              <w:t>OF-8</w:t>
            </w:r>
          </w:p>
        </w:tc>
        <w:tc>
          <w:tcPr>
            <w:tcW w:w="1890" w:type="dxa"/>
          </w:tcPr>
          <w:p w:rsidR="00CB781A" w:rsidRDefault="00976148" w:rsidP="00976148">
            <w:pPr>
              <w:autoSpaceDE w:val="0"/>
              <w:spacing w:before="60"/>
            </w:pPr>
            <w:r>
              <w:rPr>
                <w:rFonts w:ascii="ZWAdobeF" w:hAnsi="ZWAdobeF" w:cs="ZWAdobeF"/>
                <w:sz w:val="2"/>
                <w:szCs w:val="2"/>
              </w:rPr>
              <w:t>167B</w:t>
            </w:r>
            <w:r w:rsidR="00CB781A">
              <w:t>AO</w:t>
            </w:r>
          </w:p>
          <w:p w:rsidR="00CB781A" w:rsidRDefault="00976148" w:rsidP="00976148">
            <w:pPr>
              <w:autoSpaceDE w:val="0"/>
              <w:spacing w:before="60"/>
            </w:pPr>
            <w:r>
              <w:rPr>
                <w:rFonts w:ascii="ZWAdobeF" w:hAnsi="ZWAdobeF" w:cs="ZWAdobeF"/>
                <w:sz w:val="2"/>
                <w:szCs w:val="2"/>
              </w:rPr>
              <w:t>168B</w:t>
            </w:r>
            <w:r w:rsidR="00CB781A">
              <w:t>HR</w:t>
            </w:r>
          </w:p>
        </w:tc>
        <w:tc>
          <w:tcPr>
            <w:tcW w:w="6660" w:type="dxa"/>
            <w:gridSpan w:val="3"/>
          </w:tcPr>
          <w:p w:rsidR="00CB781A" w:rsidRDefault="00976148" w:rsidP="00976148">
            <w:pPr>
              <w:autoSpaceDE w:val="0"/>
              <w:spacing w:before="60"/>
            </w:pPr>
            <w:r>
              <w:rPr>
                <w:rFonts w:ascii="ZWAdobeF" w:hAnsi="ZWAdobeF" w:cs="ZWAdobeF"/>
                <w:sz w:val="2"/>
                <w:szCs w:val="2"/>
              </w:rPr>
              <w:t>169B</w:t>
            </w:r>
            <w:r w:rsidR="00CB781A">
              <w:t>If nothing has changed, AO can pull the existing OF-8</w:t>
            </w:r>
          </w:p>
          <w:p w:rsidR="00CB781A" w:rsidRDefault="00976148" w:rsidP="00976148">
            <w:pPr>
              <w:autoSpaceDE w:val="0"/>
              <w:spacing w:before="60"/>
            </w:pPr>
            <w:r>
              <w:rPr>
                <w:rFonts w:ascii="ZWAdobeF" w:hAnsi="ZWAdobeF" w:cs="ZWAdobeF"/>
                <w:sz w:val="2"/>
                <w:szCs w:val="2"/>
              </w:rPr>
              <w:t>170B</w:t>
            </w:r>
            <w:r w:rsidR="00CB781A">
              <w:t>Provides AO with classified PD with OF-8</w:t>
            </w:r>
            <w:r w:rsidR="00600147">
              <w:t xml:space="preserve"> (including approvals)</w:t>
            </w:r>
          </w:p>
        </w:tc>
        <w:tc>
          <w:tcPr>
            <w:tcW w:w="2880" w:type="dxa"/>
          </w:tcPr>
          <w:p w:rsidR="00CB781A" w:rsidRPr="00CA3DFB" w:rsidRDefault="00976148" w:rsidP="00976148">
            <w:pPr>
              <w:autoSpaceDE w:val="0"/>
              <w:spacing w:before="60"/>
              <w:rPr>
                <w:lang w:val="fr-FR"/>
              </w:rPr>
            </w:pPr>
            <w:r>
              <w:rPr>
                <w:rFonts w:ascii="ZWAdobeF" w:hAnsi="ZWAdobeF" w:cs="ZWAdobeF"/>
                <w:sz w:val="2"/>
                <w:szCs w:val="2"/>
                <w:lang w:val="fr-FR"/>
              </w:rPr>
              <w:t>171B</w:t>
            </w:r>
            <w:r w:rsidR="00CB781A" w:rsidRPr="00CA3DFB">
              <w:rPr>
                <w:lang w:val="fr-FR"/>
              </w:rPr>
              <w:t>TT</w:t>
            </w:r>
            <w:proofErr w:type="gramStart"/>
            <w:r w:rsidR="00CB781A" w:rsidRPr="00CA3DFB">
              <w:rPr>
                <w:lang w:val="fr-FR"/>
              </w:rPr>
              <w:t>:  30</w:t>
            </w:r>
            <w:proofErr w:type="gramEnd"/>
            <w:r w:rsidR="00CB781A" w:rsidRPr="00CA3DFB">
              <w:rPr>
                <w:lang w:val="fr-FR"/>
              </w:rPr>
              <w:t xml:space="preserve"> </w:t>
            </w:r>
            <w:proofErr w:type="spellStart"/>
            <w:r w:rsidR="00CB781A" w:rsidRPr="00CA3DFB">
              <w:rPr>
                <w:lang w:val="fr-FR"/>
              </w:rPr>
              <w:t>mins</w:t>
            </w:r>
            <w:proofErr w:type="spellEnd"/>
          </w:p>
          <w:p w:rsidR="00CB781A" w:rsidRPr="00CA3DFB" w:rsidRDefault="00CB781A" w:rsidP="002C380E">
            <w:pPr>
              <w:rPr>
                <w:lang w:val="fr-FR"/>
              </w:rPr>
            </w:pPr>
          </w:p>
        </w:tc>
      </w:tr>
      <w:tr w:rsidR="00CB781A" w:rsidRPr="00231C5F" w:rsidTr="00B35168">
        <w:tc>
          <w:tcPr>
            <w:tcW w:w="1638" w:type="dxa"/>
            <w:gridSpan w:val="2"/>
            <w:tcBorders>
              <w:bottom w:val="single" w:sz="4" w:space="0" w:color="auto"/>
            </w:tcBorders>
          </w:tcPr>
          <w:p w:rsidR="00CB781A" w:rsidRPr="004935E2" w:rsidRDefault="00976148" w:rsidP="00976148">
            <w:pPr>
              <w:autoSpaceDE w:val="0"/>
              <w:spacing w:before="60"/>
            </w:pPr>
            <w:r>
              <w:rPr>
                <w:rFonts w:ascii="ZWAdobeF" w:hAnsi="ZWAdobeF" w:cs="ZWAdobeF"/>
                <w:sz w:val="2"/>
                <w:szCs w:val="2"/>
              </w:rPr>
              <w:t>172B</w:t>
            </w:r>
            <w:r w:rsidR="00CB781A" w:rsidRPr="004935E2">
              <w:t xml:space="preserve">Job Analysis Matrix </w:t>
            </w:r>
          </w:p>
        </w:tc>
        <w:tc>
          <w:tcPr>
            <w:tcW w:w="1890" w:type="dxa"/>
            <w:tcBorders>
              <w:bottom w:val="single" w:sz="4" w:space="0" w:color="auto"/>
            </w:tcBorders>
          </w:tcPr>
          <w:p w:rsidR="00600147" w:rsidRDefault="00976148" w:rsidP="00976148">
            <w:pPr>
              <w:autoSpaceDE w:val="0"/>
              <w:spacing w:before="60"/>
            </w:pPr>
            <w:r>
              <w:rPr>
                <w:rFonts w:ascii="ZWAdobeF" w:hAnsi="ZWAdobeF" w:cs="ZWAdobeF"/>
                <w:sz w:val="2"/>
                <w:szCs w:val="2"/>
              </w:rPr>
              <w:t>173B</w:t>
            </w:r>
            <w:r w:rsidR="00600147" w:rsidRPr="004935E2">
              <w:t>SO</w:t>
            </w:r>
            <w:r w:rsidR="00600147">
              <w:t xml:space="preserve"> ( with </w:t>
            </w:r>
            <w:r w:rsidR="00B35168">
              <w:t xml:space="preserve">support from </w:t>
            </w:r>
            <w:r w:rsidR="00CB781A" w:rsidRPr="004935E2">
              <w:t>AO</w:t>
            </w:r>
            <w:r w:rsidR="00600147">
              <w:t xml:space="preserve"> and HR)</w:t>
            </w:r>
          </w:p>
          <w:p w:rsidR="00CB781A" w:rsidRPr="007158BF" w:rsidRDefault="00976148" w:rsidP="00976148">
            <w:pPr>
              <w:autoSpaceDE w:val="0"/>
              <w:spacing w:before="60" w:after="60"/>
              <w:rPr>
                <w:highlight w:val="yellow"/>
              </w:rPr>
            </w:pPr>
            <w:r>
              <w:rPr>
                <w:rFonts w:ascii="ZWAdobeF" w:hAnsi="ZWAdobeF" w:cs="ZWAdobeF"/>
                <w:sz w:val="2"/>
                <w:szCs w:val="2"/>
              </w:rPr>
              <w:t>174B</w:t>
            </w:r>
            <w:r w:rsidR="00600147">
              <w:t>Con</w:t>
            </w:r>
            <w:r w:rsidR="00CB781A" w:rsidRPr="004935E2">
              <w:t>tractor</w:t>
            </w:r>
          </w:p>
        </w:tc>
        <w:tc>
          <w:tcPr>
            <w:tcW w:w="6660" w:type="dxa"/>
            <w:gridSpan w:val="3"/>
            <w:tcBorders>
              <w:bottom w:val="single" w:sz="4" w:space="0" w:color="auto"/>
            </w:tcBorders>
          </w:tcPr>
          <w:p w:rsidR="00600147" w:rsidRDefault="00976148" w:rsidP="00976148">
            <w:pPr>
              <w:autoSpaceDE w:val="0"/>
              <w:spacing w:before="60"/>
            </w:pPr>
            <w:r>
              <w:rPr>
                <w:rFonts w:ascii="ZWAdobeF" w:hAnsi="ZWAdobeF" w:cs="ZWAdobeF"/>
                <w:sz w:val="2"/>
                <w:szCs w:val="2"/>
              </w:rPr>
              <w:t>175B</w:t>
            </w:r>
            <w:r w:rsidR="00600147">
              <w:t xml:space="preserve">Creates </w:t>
            </w:r>
            <w:r w:rsidR="00B35168">
              <w:t>the Job Analysis Matrix and sends it to AO for inclusion in the recruiting package</w:t>
            </w:r>
            <w:r w:rsidR="00600147">
              <w:t xml:space="preserve">.  </w:t>
            </w:r>
            <w:r w:rsidR="00600147" w:rsidRPr="00600147">
              <w:rPr>
                <w:i/>
              </w:rPr>
              <w:t>(See Appendix for form and example.)</w:t>
            </w:r>
          </w:p>
          <w:p w:rsidR="00B35168" w:rsidRDefault="00B35168" w:rsidP="00600147">
            <w:pPr>
              <w:spacing w:before="120"/>
            </w:pPr>
          </w:p>
          <w:p w:rsidR="00CB781A" w:rsidRPr="007158BF" w:rsidRDefault="00976148" w:rsidP="00976148">
            <w:pPr>
              <w:autoSpaceDE w:val="0"/>
              <w:rPr>
                <w:highlight w:val="yellow"/>
              </w:rPr>
            </w:pPr>
            <w:r>
              <w:rPr>
                <w:rFonts w:ascii="ZWAdobeF" w:hAnsi="ZWAdobeF" w:cs="ZWAdobeF"/>
                <w:sz w:val="2"/>
                <w:szCs w:val="2"/>
              </w:rPr>
              <w:t>176B</w:t>
            </w:r>
            <w:r w:rsidR="00CB781A">
              <w:t>May be involved</w:t>
            </w:r>
            <w:r w:rsidR="00CB781A" w:rsidRPr="004935E2">
              <w:t xml:space="preserve"> </w:t>
            </w:r>
          </w:p>
        </w:tc>
        <w:tc>
          <w:tcPr>
            <w:tcW w:w="2880" w:type="dxa"/>
            <w:tcBorders>
              <w:bottom w:val="single" w:sz="4" w:space="0" w:color="auto"/>
            </w:tcBorders>
          </w:tcPr>
          <w:p w:rsidR="00CB781A" w:rsidRPr="007158BF" w:rsidRDefault="00976148" w:rsidP="00976148">
            <w:pPr>
              <w:autoSpaceDE w:val="0"/>
              <w:spacing w:before="60"/>
              <w:rPr>
                <w:lang w:val="fr-FR"/>
              </w:rPr>
            </w:pPr>
            <w:r>
              <w:rPr>
                <w:rFonts w:ascii="ZWAdobeF" w:hAnsi="ZWAdobeF" w:cs="ZWAdobeF"/>
                <w:sz w:val="2"/>
                <w:szCs w:val="2"/>
                <w:lang w:val="fr-FR"/>
              </w:rPr>
              <w:t>177B</w:t>
            </w:r>
            <w:r w:rsidR="00CB781A" w:rsidRPr="007158BF">
              <w:rPr>
                <w:lang w:val="fr-FR"/>
              </w:rPr>
              <w:t>TT</w:t>
            </w:r>
            <w:proofErr w:type="gramStart"/>
            <w:r w:rsidR="00CB781A" w:rsidRPr="007158BF">
              <w:rPr>
                <w:lang w:val="fr-FR"/>
              </w:rPr>
              <w:t>:  30</w:t>
            </w:r>
            <w:proofErr w:type="gramEnd"/>
            <w:r w:rsidR="00CB781A" w:rsidRPr="007158BF">
              <w:rPr>
                <w:lang w:val="fr-FR"/>
              </w:rPr>
              <w:t xml:space="preserve"> </w:t>
            </w:r>
            <w:proofErr w:type="spellStart"/>
            <w:r w:rsidR="00CB781A" w:rsidRPr="007158BF">
              <w:rPr>
                <w:lang w:val="fr-FR"/>
              </w:rPr>
              <w:t>mins</w:t>
            </w:r>
            <w:proofErr w:type="spellEnd"/>
          </w:p>
          <w:p w:rsidR="00CB781A" w:rsidRPr="007158BF" w:rsidRDefault="00976148" w:rsidP="00976148">
            <w:pPr>
              <w:autoSpaceDE w:val="0"/>
              <w:spacing w:before="60"/>
              <w:rPr>
                <w:lang w:val="fr-FR"/>
              </w:rPr>
            </w:pPr>
            <w:r>
              <w:rPr>
                <w:rFonts w:ascii="ZWAdobeF" w:hAnsi="ZWAdobeF" w:cs="ZWAdobeF"/>
                <w:sz w:val="2"/>
                <w:szCs w:val="2"/>
                <w:lang w:val="fr-FR"/>
              </w:rPr>
              <w:t>178B</w:t>
            </w:r>
            <w:r w:rsidR="00CB781A" w:rsidRPr="007158BF">
              <w:rPr>
                <w:lang w:val="fr-FR"/>
              </w:rPr>
              <w:t>ET</w:t>
            </w:r>
            <w:proofErr w:type="gramStart"/>
            <w:r w:rsidR="00CB781A" w:rsidRPr="007158BF">
              <w:rPr>
                <w:lang w:val="fr-FR"/>
              </w:rPr>
              <w:t>:  2</w:t>
            </w:r>
            <w:proofErr w:type="gramEnd"/>
            <w:r w:rsidR="00CB781A" w:rsidRPr="007158BF">
              <w:rPr>
                <w:lang w:val="fr-FR"/>
              </w:rPr>
              <w:t xml:space="preserve"> </w:t>
            </w:r>
            <w:proofErr w:type="spellStart"/>
            <w:r w:rsidR="00CB781A" w:rsidRPr="007158BF">
              <w:rPr>
                <w:lang w:val="fr-FR"/>
              </w:rPr>
              <w:t>days</w:t>
            </w:r>
            <w:proofErr w:type="spellEnd"/>
          </w:p>
          <w:p w:rsidR="00600147" w:rsidRDefault="00600147" w:rsidP="00461BCF">
            <w:pPr>
              <w:rPr>
                <w:lang w:val="fr-FR"/>
              </w:rPr>
            </w:pPr>
          </w:p>
          <w:p w:rsidR="00CB781A" w:rsidRPr="007158BF" w:rsidRDefault="00976148" w:rsidP="00976148">
            <w:pPr>
              <w:autoSpaceDE w:val="0"/>
              <w:spacing w:before="60"/>
              <w:rPr>
                <w:lang w:val="fr-FR"/>
              </w:rPr>
            </w:pPr>
            <w:r>
              <w:rPr>
                <w:rFonts w:ascii="ZWAdobeF" w:hAnsi="ZWAdobeF" w:cs="ZWAdobeF"/>
                <w:sz w:val="2"/>
                <w:szCs w:val="2"/>
                <w:lang w:val="fr-FR"/>
              </w:rPr>
              <w:t>179B</w:t>
            </w:r>
            <w:r w:rsidR="00CB781A" w:rsidRPr="007158BF">
              <w:rPr>
                <w:lang w:val="fr-FR"/>
              </w:rPr>
              <w:t>ET</w:t>
            </w:r>
            <w:proofErr w:type="gramStart"/>
            <w:r w:rsidR="00CB781A" w:rsidRPr="007158BF">
              <w:rPr>
                <w:lang w:val="fr-FR"/>
              </w:rPr>
              <w:t>:  14</w:t>
            </w:r>
            <w:proofErr w:type="gramEnd"/>
            <w:r w:rsidR="00CB781A" w:rsidRPr="007158BF">
              <w:rPr>
                <w:lang w:val="fr-FR"/>
              </w:rPr>
              <w:t xml:space="preserve"> </w:t>
            </w:r>
            <w:proofErr w:type="spellStart"/>
            <w:r w:rsidR="00CB781A" w:rsidRPr="007158BF">
              <w:rPr>
                <w:lang w:val="fr-FR"/>
              </w:rPr>
              <w:t>days</w:t>
            </w:r>
            <w:proofErr w:type="spellEnd"/>
          </w:p>
        </w:tc>
      </w:tr>
      <w:tr w:rsidR="00B35168" w:rsidRPr="00231C5F" w:rsidTr="008041FF">
        <w:tc>
          <w:tcPr>
            <w:tcW w:w="828" w:type="dxa"/>
            <w:tcBorders>
              <w:top w:val="single" w:sz="4" w:space="0" w:color="auto"/>
              <w:left w:val="nil"/>
              <w:bottom w:val="nil"/>
            </w:tcBorders>
            <w:shd w:val="clear" w:color="auto" w:fill="FFFFFF"/>
          </w:tcPr>
          <w:p w:rsidR="00B35168" w:rsidRPr="007158BF" w:rsidRDefault="00B35168" w:rsidP="00B35168">
            <w:pPr>
              <w:ind w:left="1530"/>
              <w:rPr>
                <w:i/>
              </w:rPr>
            </w:pPr>
          </w:p>
        </w:tc>
        <w:tc>
          <w:tcPr>
            <w:tcW w:w="12240" w:type="dxa"/>
            <w:gridSpan w:val="6"/>
            <w:shd w:val="clear" w:color="auto" w:fill="E6E6E6"/>
          </w:tcPr>
          <w:p w:rsidR="00B35168" w:rsidRPr="007158BF" w:rsidRDefault="00976148" w:rsidP="00976148">
            <w:pPr>
              <w:autoSpaceDE w:val="0"/>
              <w:rPr>
                <w:i/>
              </w:rPr>
            </w:pPr>
            <w:r>
              <w:rPr>
                <w:rFonts w:ascii="ZWAdobeF" w:hAnsi="ZWAdobeF" w:cs="ZWAdobeF"/>
                <w:sz w:val="2"/>
                <w:szCs w:val="2"/>
              </w:rPr>
              <w:t>180B</w:t>
            </w:r>
            <w:r w:rsidR="00B35168" w:rsidRPr="007158BF">
              <w:rPr>
                <w:i/>
              </w:rPr>
              <w:t>Depending on Job Series and Grade:</w:t>
            </w:r>
          </w:p>
        </w:tc>
      </w:tr>
      <w:tr w:rsidR="00CB781A" w:rsidRPr="00231C5F" w:rsidTr="008041FF">
        <w:tc>
          <w:tcPr>
            <w:tcW w:w="828" w:type="dxa"/>
            <w:tcBorders>
              <w:top w:val="nil"/>
              <w:left w:val="nil"/>
              <w:bottom w:val="nil"/>
            </w:tcBorders>
          </w:tcPr>
          <w:p w:rsidR="00CB781A" w:rsidRPr="004935E2" w:rsidRDefault="00CB781A" w:rsidP="00CB781A">
            <w:pPr>
              <w:spacing w:before="60" w:after="60"/>
            </w:pPr>
          </w:p>
        </w:tc>
        <w:tc>
          <w:tcPr>
            <w:tcW w:w="2700" w:type="dxa"/>
            <w:gridSpan w:val="2"/>
            <w:tcBorders>
              <w:bottom w:val="single" w:sz="4" w:space="0" w:color="auto"/>
            </w:tcBorders>
          </w:tcPr>
          <w:p w:rsidR="00CB781A" w:rsidRPr="004935E2" w:rsidRDefault="00976148" w:rsidP="00976148">
            <w:pPr>
              <w:autoSpaceDE w:val="0"/>
              <w:spacing w:before="60" w:after="60"/>
            </w:pPr>
            <w:r>
              <w:rPr>
                <w:rFonts w:ascii="ZWAdobeF" w:hAnsi="ZWAdobeF" w:cs="ZWAdobeF"/>
                <w:sz w:val="2"/>
                <w:szCs w:val="2"/>
              </w:rPr>
              <w:t>181B</w:t>
            </w:r>
            <w:r w:rsidR="00B35168" w:rsidRPr="004935E2">
              <w:t>HHS Careers Weighted Questions</w:t>
            </w:r>
          </w:p>
        </w:tc>
        <w:tc>
          <w:tcPr>
            <w:tcW w:w="6660" w:type="dxa"/>
            <w:gridSpan w:val="3"/>
            <w:tcBorders>
              <w:bottom w:val="single" w:sz="4" w:space="0" w:color="auto"/>
            </w:tcBorders>
          </w:tcPr>
          <w:p w:rsidR="00CB781A" w:rsidRPr="004935E2" w:rsidRDefault="00976148" w:rsidP="00976148">
            <w:pPr>
              <w:autoSpaceDE w:val="0"/>
              <w:spacing w:before="60" w:after="60"/>
            </w:pPr>
            <w:r>
              <w:rPr>
                <w:rFonts w:ascii="ZWAdobeF" w:hAnsi="ZWAdobeF" w:cs="ZWAdobeF"/>
                <w:sz w:val="2"/>
                <w:szCs w:val="2"/>
              </w:rPr>
              <w:t>182B</w:t>
            </w:r>
            <w:r w:rsidR="00CB781A" w:rsidRPr="004935E2">
              <w:t xml:space="preserve">Go into HHS Career System, select the questions, </w:t>
            </w:r>
            <w:r w:rsidR="00B35168">
              <w:t xml:space="preserve">put them on Job Analysis Matrix, </w:t>
            </w:r>
            <w:r w:rsidR="00CB781A" w:rsidRPr="004935E2">
              <w:t xml:space="preserve">weight the questions, save them and forward to </w:t>
            </w:r>
            <w:r w:rsidR="00B35168">
              <w:t>AO for inclusion in Recruiting package</w:t>
            </w:r>
          </w:p>
        </w:tc>
        <w:tc>
          <w:tcPr>
            <w:tcW w:w="2880" w:type="dxa"/>
            <w:tcBorders>
              <w:bottom w:val="single" w:sz="4" w:space="0" w:color="auto"/>
            </w:tcBorders>
          </w:tcPr>
          <w:p w:rsidR="00CB781A" w:rsidRPr="00231C5F" w:rsidRDefault="00976148" w:rsidP="00976148">
            <w:pPr>
              <w:autoSpaceDE w:val="0"/>
              <w:spacing w:before="60" w:after="60"/>
            </w:pPr>
            <w:r>
              <w:rPr>
                <w:rFonts w:ascii="ZWAdobeF" w:hAnsi="ZWAdobeF" w:cs="ZWAdobeF"/>
                <w:sz w:val="2"/>
                <w:szCs w:val="2"/>
              </w:rPr>
              <w:t>183B</w:t>
            </w:r>
            <w:r w:rsidR="00CB781A" w:rsidRPr="003160A4">
              <w:t>ET:  2 days</w:t>
            </w:r>
          </w:p>
        </w:tc>
      </w:tr>
      <w:tr w:rsidR="00B35168" w:rsidRPr="00231C5F" w:rsidTr="008041FF">
        <w:tc>
          <w:tcPr>
            <w:tcW w:w="828" w:type="dxa"/>
            <w:tcBorders>
              <w:top w:val="nil"/>
              <w:left w:val="nil"/>
              <w:bottom w:val="nil"/>
            </w:tcBorders>
            <w:shd w:val="clear" w:color="auto" w:fill="FFFFFF"/>
          </w:tcPr>
          <w:p w:rsidR="00B35168" w:rsidRPr="004935E2" w:rsidRDefault="00B35168" w:rsidP="00B35168">
            <w:pPr>
              <w:ind w:left="1530"/>
            </w:pPr>
          </w:p>
        </w:tc>
        <w:tc>
          <w:tcPr>
            <w:tcW w:w="12240" w:type="dxa"/>
            <w:gridSpan w:val="6"/>
            <w:shd w:val="clear" w:color="auto" w:fill="E6E6E6"/>
          </w:tcPr>
          <w:p w:rsidR="00B35168" w:rsidRPr="004935E2" w:rsidRDefault="00976148" w:rsidP="00976148">
            <w:pPr>
              <w:autoSpaceDE w:val="0"/>
              <w:ind w:left="-18"/>
            </w:pPr>
            <w:r>
              <w:rPr>
                <w:rFonts w:ascii="ZWAdobeF" w:hAnsi="ZWAdobeF" w:cs="ZWAdobeF"/>
                <w:sz w:val="2"/>
                <w:szCs w:val="2"/>
              </w:rPr>
              <w:t>184B</w:t>
            </w:r>
            <w:r w:rsidR="00B35168" w:rsidRPr="00B35168">
              <w:rPr>
                <w:i/>
              </w:rPr>
              <w:t>Or…</w:t>
            </w:r>
            <w:r w:rsidR="00B35168" w:rsidRPr="004935E2">
              <w:t>.</w:t>
            </w:r>
          </w:p>
        </w:tc>
      </w:tr>
      <w:tr w:rsidR="00CB781A" w:rsidRPr="00231C5F" w:rsidTr="008041FF">
        <w:tc>
          <w:tcPr>
            <w:tcW w:w="828" w:type="dxa"/>
            <w:tcBorders>
              <w:top w:val="nil"/>
              <w:left w:val="nil"/>
              <w:bottom w:val="single" w:sz="4" w:space="0" w:color="auto"/>
            </w:tcBorders>
          </w:tcPr>
          <w:p w:rsidR="00CB781A" w:rsidRPr="004935E2" w:rsidRDefault="00CB781A" w:rsidP="00CB781A">
            <w:pPr>
              <w:spacing w:before="60" w:after="60"/>
            </w:pPr>
          </w:p>
        </w:tc>
        <w:tc>
          <w:tcPr>
            <w:tcW w:w="2700" w:type="dxa"/>
            <w:gridSpan w:val="2"/>
          </w:tcPr>
          <w:p w:rsidR="00CB781A" w:rsidRPr="004935E2" w:rsidRDefault="00976148" w:rsidP="00976148">
            <w:pPr>
              <w:autoSpaceDE w:val="0"/>
            </w:pPr>
            <w:r>
              <w:rPr>
                <w:rFonts w:ascii="ZWAdobeF" w:hAnsi="ZWAdobeF" w:cs="ZWAdobeF"/>
                <w:sz w:val="2"/>
                <w:szCs w:val="2"/>
              </w:rPr>
              <w:t>185B</w:t>
            </w:r>
            <w:r w:rsidR="00B35168" w:rsidRPr="004935E2">
              <w:t xml:space="preserve">KSAs and Crediting Plan / </w:t>
            </w:r>
            <w:smartTag w:uri="urn:schemas-microsoft-com:office:smarttags" w:element="place">
              <w:smartTag w:uri="urn:schemas-microsoft-com:office:smarttags" w:element="country-region">
                <w:r w:rsidR="00B35168" w:rsidRPr="004935E2">
                  <w:t>USA</w:t>
                </w:r>
              </w:smartTag>
            </w:smartTag>
            <w:r w:rsidR="00B35168" w:rsidRPr="004935E2">
              <w:t xml:space="preserve"> Jobs</w:t>
            </w:r>
          </w:p>
        </w:tc>
        <w:tc>
          <w:tcPr>
            <w:tcW w:w="6651" w:type="dxa"/>
            <w:gridSpan w:val="2"/>
          </w:tcPr>
          <w:p w:rsidR="00CB781A" w:rsidRPr="004935E2" w:rsidRDefault="00976148" w:rsidP="00976148">
            <w:pPr>
              <w:autoSpaceDE w:val="0"/>
              <w:spacing w:before="60"/>
            </w:pPr>
            <w:r>
              <w:rPr>
                <w:rFonts w:ascii="ZWAdobeF" w:hAnsi="ZWAdobeF" w:cs="ZWAdobeF"/>
                <w:sz w:val="2"/>
                <w:szCs w:val="2"/>
              </w:rPr>
              <w:t>186B</w:t>
            </w:r>
            <w:r w:rsidR="00CB781A" w:rsidRPr="004935E2">
              <w:t>If the AO has them, she can print them out</w:t>
            </w:r>
          </w:p>
          <w:p w:rsidR="00CB781A" w:rsidRPr="004935E2" w:rsidRDefault="00976148" w:rsidP="00976148">
            <w:pPr>
              <w:autoSpaceDE w:val="0"/>
              <w:spacing w:before="120"/>
            </w:pPr>
            <w:r>
              <w:rPr>
                <w:rFonts w:ascii="ZWAdobeF" w:hAnsi="ZWAdobeF" w:cs="ZWAdobeF"/>
                <w:sz w:val="2"/>
                <w:szCs w:val="2"/>
              </w:rPr>
              <w:t>187B</w:t>
            </w:r>
            <w:r w:rsidR="00B35168">
              <w:t xml:space="preserve">SO selects </w:t>
            </w:r>
            <w:r w:rsidR="00CB781A" w:rsidRPr="004935E2">
              <w:t>KSAs</w:t>
            </w:r>
            <w:r w:rsidR="00B35168">
              <w:t>, puts them on Job Analysis Matrix, determines percentage of time and criticality of each KSA</w:t>
            </w:r>
          </w:p>
        </w:tc>
        <w:tc>
          <w:tcPr>
            <w:tcW w:w="2889" w:type="dxa"/>
            <w:gridSpan w:val="2"/>
          </w:tcPr>
          <w:p w:rsidR="00CB781A" w:rsidRPr="007158BF" w:rsidRDefault="00976148" w:rsidP="00976148">
            <w:pPr>
              <w:autoSpaceDE w:val="0"/>
              <w:spacing w:before="60"/>
              <w:rPr>
                <w:lang w:val="fr-FR"/>
              </w:rPr>
            </w:pPr>
            <w:r>
              <w:rPr>
                <w:rFonts w:ascii="ZWAdobeF" w:hAnsi="ZWAdobeF" w:cs="ZWAdobeF"/>
                <w:sz w:val="2"/>
                <w:szCs w:val="2"/>
                <w:lang w:val="fr-FR"/>
              </w:rPr>
              <w:t>188B</w:t>
            </w:r>
            <w:r w:rsidR="00CB781A" w:rsidRPr="007158BF">
              <w:rPr>
                <w:lang w:val="fr-FR"/>
              </w:rPr>
              <w:t>TT</w:t>
            </w:r>
            <w:proofErr w:type="gramStart"/>
            <w:r w:rsidR="00CB781A" w:rsidRPr="007158BF">
              <w:rPr>
                <w:lang w:val="fr-FR"/>
              </w:rPr>
              <w:t>:  30</w:t>
            </w:r>
            <w:proofErr w:type="gramEnd"/>
            <w:r w:rsidR="00CB781A" w:rsidRPr="007158BF">
              <w:rPr>
                <w:lang w:val="fr-FR"/>
              </w:rPr>
              <w:t xml:space="preserve"> </w:t>
            </w:r>
            <w:proofErr w:type="spellStart"/>
            <w:r w:rsidR="00CB781A" w:rsidRPr="007158BF">
              <w:rPr>
                <w:lang w:val="fr-FR"/>
              </w:rPr>
              <w:t>mins</w:t>
            </w:r>
            <w:proofErr w:type="spellEnd"/>
          </w:p>
          <w:p w:rsidR="00CB781A" w:rsidRPr="007158BF" w:rsidRDefault="00976148" w:rsidP="00976148">
            <w:pPr>
              <w:autoSpaceDE w:val="0"/>
              <w:rPr>
                <w:lang w:val="fr-FR"/>
              </w:rPr>
            </w:pPr>
            <w:r>
              <w:rPr>
                <w:rFonts w:ascii="ZWAdobeF" w:hAnsi="ZWAdobeF" w:cs="ZWAdobeF"/>
                <w:sz w:val="2"/>
                <w:szCs w:val="2"/>
                <w:lang w:val="fr-FR"/>
              </w:rPr>
              <w:t>189B</w:t>
            </w:r>
            <w:r w:rsidR="00CB781A" w:rsidRPr="007158BF">
              <w:rPr>
                <w:lang w:val="fr-FR"/>
              </w:rPr>
              <w:t>ET</w:t>
            </w:r>
            <w:proofErr w:type="gramStart"/>
            <w:r w:rsidR="00CB781A" w:rsidRPr="007158BF">
              <w:rPr>
                <w:lang w:val="fr-FR"/>
              </w:rPr>
              <w:t>:  2</w:t>
            </w:r>
            <w:proofErr w:type="gramEnd"/>
            <w:r w:rsidR="00CB781A" w:rsidRPr="007158BF">
              <w:rPr>
                <w:lang w:val="fr-FR"/>
              </w:rPr>
              <w:t xml:space="preserve"> </w:t>
            </w:r>
            <w:proofErr w:type="spellStart"/>
            <w:r w:rsidR="00CB781A" w:rsidRPr="007158BF">
              <w:rPr>
                <w:lang w:val="fr-FR"/>
              </w:rPr>
              <w:t>days</w:t>
            </w:r>
            <w:proofErr w:type="spellEnd"/>
          </w:p>
          <w:p w:rsidR="00CB781A" w:rsidRPr="007158BF" w:rsidRDefault="00CB781A" w:rsidP="002C380E">
            <w:pPr>
              <w:rPr>
                <w:lang w:val="fr-FR"/>
              </w:rPr>
            </w:pPr>
          </w:p>
        </w:tc>
      </w:tr>
      <w:tr w:rsidR="00CB781A" w:rsidRPr="00231C5F" w:rsidTr="00B35168">
        <w:trPr>
          <w:trHeight w:val="620"/>
        </w:trPr>
        <w:tc>
          <w:tcPr>
            <w:tcW w:w="1638" w:type="dxa"/>
            <w:gridSpan w:val="2"/>
            <w:tcBorders>
              <w:top w:val="single" w:sz="4" w:space="0" w:color="auto"/>
            </w:tcBorders>
          </w:tcPr>
          <w:p w:rsidR="00CB781A" w:rsidRPr="00231C5F" w:rsidRDefault="00976148" w:rsidP="00976148">
            <w:pPr>
              <w:autoSpaceDE w:val="0"/>
              <w:spacing w:before="60" w:after="60"/>
            </w:pPr>
            <w:r>
              <w:rPr>
                <w:rFonts w:ascii="ZWAdobeF" w:hAnsi="ZWAdobeF" w:cs="ZWAdobeF"/>
                <w:sz w:val="2"/>
                <w:szCs w:val="2"/>
              </w:rPr>
              <w:t>190B</w:t>
            </w:r>
            <w:r w:rsidR="00CB781A">
              <w:t>Routing Slip</w:t>
            </w:r>
          </w:p>
        </w:tc>
        <w:tc>
          <w:tcPr>
            <w:tcW w:w="1890" w:type="dxa"/>
          </w:tcPr>
          <w:p w:rsidR="00CB781A" w:rsidRPr="00231C5F" w:rsidRDefault="00976148" w:rsidP="00976148">
            <w:pPr>
              <w:autoSpaceDE w:val="0"/>
              <w:spacing w:before="60" w:after="60"/>
            </w:pPr>
            <w:r>
              <w:rPr>
                <w:rFonts w:ascii="ZWAdobeF" w:hAnsi="ZWAdobeF" w:cs="ZWAdobeF"/>
                <w:sz w:val="2"/>
                <w:szCs w:val="2"/>
              </w:rPr>
              <w:t>191B</w:t>
            </w:r>
            <w:r w:rsidR="00CB781A">
              <w:t>AO</w:t>
            </w:r>
          </w:p>
        </w:tc>
        <w:tc>
          <w:tcPr>
            <w:tcW w:w="6633" w:type="dxa"/>
          </w:tcPr>
          <w:p w:rsidR="00CB781A" w:rsidRPr="008114F4" w:rsidRDefault="00976148" w:rsidP="00976148">
            <w:pPr>
              <w:autoSpaceDE w:val="0"/>
              <w:spacing w:before="60" w:after="60"/>
            </w:pPr>
            <w:r>
              <w:rPr>
                <w:rFonts w:ascii="ZWAdobeF" w:hAnsi="ZWAdobeF" w:cs="ZWAdobeF"/>
                <w:sz w:val="2"/>
                <w:szCs w:val="2"/>
              </w:rPr>
              <w:t>192B</w:t>
            </w:r>
            <w:r w:rsidR="00CB781A">
              <w:t xml:space="preserve">The AO puts all the documentation in a file and routes it for signatures.  The </w:t>
            </w:r>
            <w:r w:rsidR="00CB781A" w:rsidRPr="008E35F9">
              <w:t xml:space="preserve">AO </w:t>
            </w:r>
            <w:r w:rsidR="00CB781A">
              <w:t xml:space="preserve">needs to be very aware of the correct names for the routing slip; </w:t>
            </w:r>
            <w:r w:rsidR="00CB781A" w:rsidRPr="008E35F9">
              <w:t xml:space="preserve">adds </w:t>
            </w:r>
            <w:r w:rsidR="00CB781A">
              <w:t>them and routes the package.</w:t>
            </w:r>
          </w:p>
        </w:tc>
        <w:tc>
          <w:tcPr>
            <w:tcW w:w="2907" w:type="dxa"/>
            <w:gridSpan w:val="3"/>
          </w:tcPr>
          <w:p w:rsidR="00CB781A" w:rsidRDefault="00976148" w:rsidP="00976148">
            <w:pPr>
              <w:autoSpaceDE w:val="0"/>
              <w:spacing w:before="60"/>
            </w:pPr>
            <w:r>
              <w:rPr>
                <w:rFonts w:ascii="ZWAdobeF" w:hAnsi="ZWAdobeF" w:cs="ZWAdobeF"/>
                <w:sz w:val="2"/>
                <w:szCs w:val="2"/>
              </w:rPr>
              <w:t>193B</w:t>
            </w:r>
            <w:r w:rsidR="00CB781A" w:rsidRPr="008114F4">
              <w:t>TT: 5 minutes</w:t>
            </w:r>
          </w:p>
          <w:p w:rsidR="00CB781A" w:rsidRPr="008114F4" w:rsidRDefault="00976148" w:rsidP="00976148">
            <w:pPr>
              <w:autoSpaceDE w:val="0"/>
              <w:spacing w:before="60"/>
            </w:pPr>
            <w:r>
              <w:rPr>
                <w:rFonts w:ascii="ZWAdobeF" w:hAnsi="ZWAdobeF" w:cs="ZWAdobeF"/>
                <w:sz w:val="2"/>
                <w:szCs w:val="2"/>
              </w:rPr>
              <w:t>194B</w:t>
            </w:r>
            <w:r w:rsidR="00CB781A" w:rsidRPr="008114F4">
              <w:t>ET: 1 week</w:t>
            </w:r>
          </w:p>
        </w:tc>
      </w:tr>
      <w:tr w:rsidR="00CB781A" w:rsidRPr="00231C5F" w:rsidTr="00600147">
        <w:tc>
          <w:tcPr>
            <w:tcW w:w="1638" w:type="dxa"/>
            <w:gridSpan w:val="2"/>
          </w:tcPr>
          <w:p w:rsidR="00CB781A" w:rsidRDefault="00976148" w:rsidP="00976148">
            <w:pPr>
              <w:autoSpaceDE w:val="0"/>
              <w:spacing w:before="60" w:after="60"/>
            </w:pPr>
            <w:r>
              <w:rPr>
                <w:rFonts w:ascii="ZWAdobeF" w:hAnsi="ZWAdobeF" w:cs="ZWAdobeF"/>
                <w:sz w:val="2"/>
                <w:szCs w:val="2"/>
              </w:rPr>
              <w:t>195B</w:t>
            </w:r>
            <w:r w:rsidR="00CB781A">
              <w:t>Updates</w:t>
            </w:r>
          </w:p>
        </w:tc>
        <w:tc>
          <w:tcPr>
            <w:tcW w:w="1890" w:type="dxa"/>
          </w:tcPr>
          <w:p w:rsidR="00CB781A" w:rsidRDefault="00976148" w:rsidP="00976148">
            <w:pPr>
              <w:autoSpaceDE w:val="0"/>
              <w:spacing w:before="60" w:after="60"/>
            </w:pPr>
            <w:r>
              <w:rPr>
                <w:rFonts w:ascii="ZWAdobeF" w:hAnsi="ZWAdobeF" w:cs="ZWAdobeF"/>
                <w:sz w:val="2"/>
                <w:szCs w:val="2"/>
              </w:rPr>
              <w:t>196B</w:t>
            </w:r>
            <w:r w:rsidR="00CB781A">
              <w:t>AO</w:t>
            </w:r>
          </w:p>
        </w:tc>
        <w:tc>
          <w:tcPr>
            <w:tcW w:w="6651" w:type="dxa"/>
            <w:gridSpan w:val="2"/>
          </w:tcPr>
          <w:p w:rsidR="00CB781A" w:rsidRPr="008E35F9" w:rsidRDefault="00976148" w:rsidP="00976148">
            <w:pPr>
              <w:autoSpaceDE w:val="0"/>
              <w:spacing w:before="60" w:after="60"/>
            </w:pPr>
            <w:r>
              <w:rPr>
                <w:rFonts w:ascii="ZWAdobeF" w:hAnsi="ZWAdobeF" w:cs="ZWAdobeF"/>
                <w:sz w:val="2"/>
                <w:szCs w:val="2"/>
              </w:rPr>
              <w:t>197B</w:t>
            </w:r>
            <w:r w:rsidR="00CB781A">
              <w:t xml:space="preserve">AO provides updates to customers on the status of recruiting </w:t>
            </w:r>
          </w:p>
        </w:tc>
        <w:tc>
          <w:tcPr>
            <w:tcW w:w="2889" w:type="dxa"/>
            <w:gridSpan w:val="2"/>
          </w:tcPr>
          <w:p w:rsidR="00CB781A" w:rsidRPr="00ED411D" w:rsidRDefault="00CB781A" w:rsidP="002C380E"/>
        </w:tc>
      </w:tr>
    </w:tbl>
    <w:p w:rsidR="007B44D9" w:rsidRDefault="00976148" w:rsidP="00976148">
      <w:pPr>
        <w:autoSpaceDE w:val="0"/>
      </w:pPr>
      <w:r>
        <w:rPr>
          <w:rFonts w:ascii="ZWAdobeF" w:hAnsi="ZWAdobeF" w:cs="ZWAdobeF"/>
          <w:sz w:val="2"/>
          <w:szCs w:val="2"/>
        </w:rPr>
        <w:t>198B</w:t>
      </w:r>
      <w:r w:rsidR="007B44D9">
        <w:t>* TT = Touch Time, the amount of time it takes when the information is at hand</w:t>
      </w:r>
    </w:p>
    <w:p w:rsidR="007B44D9" w:rsidRPr="005E3301" w:rsidRDefault="00976148" w:rsidP="00976148">
      <w:pPr>
        <w:autoSpaceDE w:val="0"/>
      </w:pPr>
      <w:r>
        <w:rPr>
          <w:rFonts w:ascii="ZWAdobeF" w:hAnsi="ZWAdobeF" w:cs="ZWAdobeF"/>
          <w:sz w:val="2"/>
          <w:szCs w:val="2"/>
        </w:rPr>
        <w:t>199B</w:t>
      </w:r>
      <w:r w:rsidR="007B44D9" w:rsidRPr="005E3301">
        <w:t>ET = Elapsed Time</w:t>
      </w:r>
      <w:r w:rsidR="007B44D9">
        <w:t xml:space="preserve">, the amount of time it may take </w:t>
      </w:r>
      <w:r w:rsidR="00F55E92">
        <w:t>for coordination with all responsible parties.</w:t>
      </w:r>
    </w:p>
    <w:p w:rsidR="002C380E" w:rsidRDefault="002C380E" w:rsidP="007B44D9">
      <w:pPr>
        <w:rPr>
          <w:b/>
        </w:rPr>
        <w:sectPr w:rsidR="002C380E" w:rsidSect="004F5E77">
          <w:pgSz w:w="15840" w:h="12240" w:orient="landscape"/>
          <w:pgMar w:top="1440" w:right="1440" w:bottom="1440" w:left="1440" w:header="720" w:footer="720" w:gutter="0"/>
          <w:pgNumType w:start="8"/>
          <w:cols w:space="720"/>
          <w:docGrid w:linePitch="360"/>
        </w:sectPr>
      </w:pPr>
    </w:p>
    <w:p w:rsidR="00FE339F" w:rsidRPr="00010DD9" w:rsidRDefault="00FE339F" w:rsidP="00010DD9">
      <w:pPr>
        <w:pStyle w:val="Heading1"/>
        <w:spacing w:before="2400"/>
        <w:jc w:val="center"/>
        <w:rPr>
          <w:sz w:val="36"/>
        </w:rPr>
      </w:pPr>
      <w:bookmarkStart w:id="36" w:name="_Toc334786345"/>
      <w:r w:rsidRPr="00010DD9">
        <w:rPr>
          <w:sz w:val="36"/>
        </w:rPr>
        <w:lastRenderedPageBreak/>
        <w:t>APRO Workload and Workforce Assessment</w:t>
      </w:r>
      <w:bookmarkEnd w:id="36"/>
    </w:p>
    <w:p w:rsidR="00FE339F" w:rsidRPr="006A1A96" w:rsidRDefault="00976148" w:rsidP="00976148">
      <w:pPr>
        <w:autoSpaceDE w:val="0"/>
        <w:spacing w:before="240"/>
        <w:jc w:val="center"/>
        <w:rPr>
          <w:b/>
          <w:sz w:val="36"/>
          <w:szCs w:val="36"/>
        </w:rPr>
      </w:pPr>
      <w:r>
        <w:rPr>
          <w:rFonts w:ascii="ZWAdobeF" w:hAnsi="ZWAdobeF" w:cs="ZWAdobeF"/>
          <w:sz w:val="2"/>
          <w:szCs w:val="2"/>
        </w:rPr>
        <w:t>200B</w:t>
      </w:r>
      <w:r w:rsidR="00FE339F" w:rsidRPr="006A1A96">
        <w:rPr>
          <w:b/>
          <w:sz w:val="36"/>
          <w:szCs w:val="36"/>
        </w:rPr>
        <w:t>HR Recruitment Process</w:t>
      </w:r>
    </w:p>
    <w:p w:rsidR="00FE339F" w:rsidRDefault="00976148" w:rsidP="00976148">
      <w:pPr>
        <w:autoSpaceDE w:val="0"/>
        <w:spacing w:before="240"/>
        <w:jc w:val="center"/>
        <w:rPr>
          <w:sz w:val="28"/>
          <w:szCs w:val="28"/>
        </w:rPr>
      </w:pPr>
      <w:r>
        <w:rPr>
          <w:rFonts w:ascii="ZWAdobeF" w:hAnsi="ZWAdobeF" w:cs="ZWAdobeF"/>
          <w:sz w:val="2"/>
          <w:szCs w:val="2"/>
        </w:rPr>
        <w:t>201B</w:t>
      </w:r>
      <w:r w:rsidR="00FE339F" w:rsidRPr="006A1A96">
        <w:rPr>
          <w:sz w:val="36"/>
          <w:szCs w:val="36"/>
        </w:rPr>
        <w:t>April 2009</w:t>
      </w:r>
    </w:p>
    <w:p w:rsidR="00FE339F" w:rsidRDefault="00976148" w:rsidP="00976148">
      <w:pPr>
        <w:tabs>
          <w:tab w:val="left" w:leader="dot" w:pos="9360"/>
        </w:tabs>
        <w:autoSpaceDE w:val="0"/>
        <w:spacing w:before="480" w:line="480" w:lineRule="auto"/>
        <w:ind w:left="2160"/>
        <w:rPr>
          <w:sz w:val="28"/>
          <w:szCs w:val="28"/>
        </w:rPr>
      </w:pPr>
      <w:r>
        <w:rPr>
          <w:rFonts w:ascii="ZWAdobeF" w:hAnsi="ZWAdobeF" w:cs="ZWAdobeF"/>
          <w:sz w:val="2"/>
          <w:szCs w:val="2"/>
        </w:rPr>
        <w:t>202B</w:t>
      </w:r>
      <w:hyperlink w:anchor="_Initiating_Action_and" w:history="1">
        <w:r>
          <w:rPr>
            <w:rFonts w:ascii="ZWAdobeF" w:hAnsi="ZWAdobeF" w:cs="ZWAdobeF"/>
            <w:sz w:val="2"/>
            <w:szCs w:val="2"/>
          </w:rPr>
          <w:t>2TU</w:t>
        </w:r>
        <w:r w:rsidR="00FE339F" w:rsidRPr="00010DD9">
          <w:rPr>
            <w:rStyle w:val="Hyperlink"/>
            <w:sz w:val="28"/>
            <w:szCs w:val="28"/>
          </w:rPr>
          <w:t>Initiating Action and Preparing the Package</w:t>
        </w:r>
        <w:r>
          <w:rPr>
            <w:rStyle w:val="Hyperlink"/>
            <w:rFonts w:ascii="ZWAdobeF" w:hAnsi="ZWAdobeF" w:cs="ZWAdobeF"/>
            <w:color w:val="auto"/>
            <w:sz w:val="2"/>
            <w:szCs w:val="2"/>
            <w:u w:val="none"/>
          </w:rPr>
          <w:t>U2T</w:t>
        </w:r>
      </w:hyperlink>
      <w:r w:rsidR="00FE339F">
        <w:rPr>
          <w:sz w:val="28"/>
          <w:szCs w:val="28"/>
        </w:rPr>
        <w:tab/>
      </w:r>
      <w:r w:rsidR="004F5E77">
        <w:rPr>
          <w:sz w:val="28"/>
          <w:szCs w:val="28"/>
        </w:rPr>
        <w:t>11</w:t>
      </w:r>
    </w:p>
    <w:p w:rsidR="00FE339F" w:rsidRDefault="00976148" w:rsidP="00976148">
      <w:pPr>
        <w:tabs>
          <w:tab w:val="left" w:leader="dot" w:pos="9360"/>
        </w:tabs>
        <w:autoSpaceDE w:val="0"/>
        <w:spacing w:line="480" w:lineRule="auto"/>
        <w:ind w:left="2160"/>
        <w:rPr>
          <w:sz w:val="28"/>
          <w:szCs w:val="28"/>
        </w:rPr>
      </w:pPr>
      <w:r>
        <w:rPr>
          <w:rFonts w:ascii="ZWAdobeF" w:hAnsi="ZWAdobeF" w:cs="ZWAdobeF"/>
          <w:sz w:val="2"/>
          <w:szCs w:val="2"/>
        </w:rPr>
        <w:t>203B</w:t>
      </w:r>
      <w:hyperlink w:anchor="_Candidate_Hiring_Process" w:history="1">
        <w:r>
          <w:rPr>
            <w:rFonts w:ascii="ZWAdobeF" w:hAnsi="ZWAdobeF" w:cs="ZWAdobeF"/>
            <w:sz w:val="2"/>
            <w:szCs w:val="2"/>
          </w:rPr>
          <w:t>2TU</w:t>
        </w:r>
        <w:r w:rsidR="00FE339F" w:rsidRPr="00010DD9">
          <w:rPr>
            <w:rStyle w:val="Hyperlink"/>
            <w:sz w:val="28"/>
            <w:szCs w:val="28"/>
          </w:rPr>
          <w:t>Candidate Hiring Process</w:t>
        </w:r>
        <w:r>
          <w:rPr>
            <w:rStyle w:val="Hyperlink"/>
            <w:rFonts w:ascii="ZWAdobeF" w:hAnsi="ZWAdobeF" w:cs="ZWAdobeF"/>
            <w:color w:val="auto"/>
            <w:sz w:val="2"/>
            <w:szCs w:val="2"/>
            <w:u w:val="none"/>
          </w:rPr>
          <w:t>U2T</w:t>
        </w:r>
      </w:hyperlink>
      <w:r w:rsidR="00FE339F">
        <w:rPr>
          <w:sz w:val="28"/>
          <w:szCs w:val="28"/>
        </w:rPr>
        <w:tab/>
      </w:r>
      <w:r w:rsidR="00E51AE5">
        <w:rPr>
          <w:sz w:val="28"/>
          <w:szCs w:val="28"/>
        </w:rPr>
        <w:t>1</w:t>
      </w:r>
      <w:r w:rsidR="004F5E77">
        <w:rPr>
          <w:sz w:val="28"/>
          <w:szCs w:val="28"/>
        </w:rPr>
        <w:t>2</w:t>
      </w:r>
    </w:p>
    <w:p w:rsidR="00FE339F" w:rsidRDefault="00976148" w:rsidP="00976148">
      <w:pPr>
        <w:tabs>
          <w:tab w:val="left" w:leader="dot" w:pos="9360"/>
        </w:tabs>
        <w:autoSpaceDE w:val="0"/>
        <w:spacing w:line="480" w:lineRule="auto"/>
        <w:ind w:left="2160"/>
        <w:rPr>
          <w:sz w:val="28"/>
          <w:szCs w:val="28"/>
        </w:rPr>
      </w:pPr>
      <w:r>
        <w:rPr>
          <w:rFonts w:ascii="ZWAdobeF" w:hAnsi="ZWAdobeF" w:cs="ZWAdobeF"/>
          <w:sz w:val="2"/>
          <w:szCs w:val="2"/>
        </w:rPr>
        <w:t>204B</w:t>
      </w:r>
      <w:hyperlink w:anchor="_Preparing_for_the" w:history="1">
        <w:r>
          <w:rPr>
            <w:rFonts w:ascii="ZWAdobeF" w:hAnsi="ZWAdobeF" w:cs="ZWAdobeF"/>
            <w:sz w:val="2"/>
            <w:szCs w:val="2"/>
          </w:rPr>
          <w:t>2TU</w:t>
        </w:r>
        <w:r w:rsidR="00FE339F" w:rsidRPr="00010DD9">
          <w:rPr>
            <w:rStyle w:val="Hyperlink"/>
            <w:sz w:val="28"/>
            <w:szCs w:val="28"/>
          </w:rPr>
          <w:t>Preparing for the New Hire</w:t>
        </w:r>
        <w:r>
          <w:rPr>
            <w:rStyle w:val="Hyperlink"/>
            <w:rFonts w:ascii="ZWAdobeF" w:hAnsi="ZWAdobeF" w:cs="ZWAdobeF"/>
            <w:color w:val="auto"/>
            <w:sz w:val="2"/>
            <w:szCs w:val="2"/>
            <w:u w:val="none"/>
          </w:rPr>
          <w:t>U2T</w:t>
        </w:r>
      </w:hyperlink>
      <w:r w:rsidR="00FE339F">
        <w:rPr>
          <w:sz w:val="28"/>
          <w:szCs w:val="28"/>
        </w:rPr>
        <w:tab/>
        <w:t>1</w:t>
      </w:r>
      <w:r w:rsidR="000A701A">
        <w:rPr>
          <w:sz w:val="28"/>
          <w:szCs w:val="28"/>
        </w:rPr>
        <w:t>4</w:t>
      </w:r>
    </w:p>
    <w:p w:rsidR="00FE339F" w:rsidRPr="006A3417" w:rsidRDefault="00FE339F" w:rsidP="00FE339F">
      <w:pPr>
        <w:ind w:left="2160"/>
        <w:rPr>
          <w:sz w:val="16"/>
          <w:szCs w:val="16"/>
        </w:rPr>
      </w:pPr>
    </w:p>
    <w:p w:rsidR="00FE339F" w:rsidRDefault="00FE339F" w:rsidP="00FE339F">
      <w:pPr>
        <w:jc w:val="center"/>
        <w:rPr>
          <w:sz w:val="28"/>
          <w:szCs w:val="28"/>
        </w:rPr>
      </w:pPr>
    </w:p>
    <w:p w:rsidR="00FE339F" w:rsidRDefault="00FE339F" w:rsidP="00FE339F">
      <w:pPr>
        <w:jc w:val="center"/>
        <w:rPr>
          <w:sz w:val="28"/>
          <w:szCs w:val="28"/>
        </w:rPr>
        <w:sectPr w:rsidR="00FE339F" w:rsidSect="007B4D2F">
          <w:headerReference w:type="even" r:id="rId16"/>
          <w:headerReference w:type="default" r:id="rId17"/>
          <w:footerReference w:type="default" r:id="rId18"/>
          <w:headerReference w:type="first" r:id="rId19"/>
          <w:pgSz w:w="15840" w:h="12240" w:orient="landscape" w:code="1"/>
          <w:pgMar w:top="1440" w:right="1440" w:bottom="1440" w:left="1152" w:header="720" w:footer="288" w:gutter="0"/>
          <w:cols w:space="720"/>
          <w:docGrid w:linePitch="360"/>
        </w:sectPr>
      </w:pPr>
    </w:p>
    <w:tbl>
      <w:tblPr>
        <w:tblW w:w="31439" w:type="dxa"/>
        <w:tblInd w:w="93" w:type="dxa"/>
        <w:tblLook w:val="0000" w:firstRow="0" w:lastRow="0" w:firstColumn="0" w:lastColumn="0" w:noHBand="0" w:noVBand="0"/>
      </w:tblPr>
      <w:tblGrid>
        <w:gridCol w:w="515"/>
        <w:gridCol w:w="8755"/>
        <w:gridCol w:w="872"/>
        <w:gridCol w:w="1030"/>
        <w:gridCol w:w="1008"/>
        <w:gridCol w:w="1008"/>
        <w:gridCol w:w="1008"/>
        <w:gridCol w:w="3766"/>
        <w:gridCol w:w="8755"/>
        <w:gridCol w:w="1030"/>
        <w:gridCol w:w="1008"/>
        <w:gridCol w:w="1008"/>
        <w:gridCol w:w="1008"/>
        <w:gridCol w:w="668"/>
      </w:tblGrid>
      <w:tr w:rsidR="004D2F4D" w:rsidRPr="007F088F" w:rsidTr="004D2F4D">
        <w:trPr>
          <w:trHeight w:val="270"/>
        </w:trPr>
        <w:tc>
          <w:tcPr>
            <w:tcW w:w="17962" w:type="dxa"/>
            <w:gridSpan w:val="8"/>
            <w:tcBorders>
              <w:top w:val="nil"/>
              <w:left w:val="nil"/>
              <w:bottom w:val="nil"/>
              <w:right w:val="nil"/>
            </w:tcBorders>
          </w:tcPr>
          <w:p w:rsidR="004D2F4D" w:rsidRPr="007F088F" w:rsidRDefault="004D2F4D" w:rsidP="00FF4200">
            <w:pPr>
              <w:pStyle w:val="Heading4"/>
            </w:pPr>
          </w:p>
        </w:tc>
        <w:tc>
          <w:tcPr>
            <w:tcW w:w="8755" w:type="dxa"/>
            <w:tcBorders>
              <w:top w:val="nil"/>
              <w:left w:val="nil"/>
              <w:bottom w:val="nil"/>
              <w:right w:val="nil"/>
            </w:tcBorders>
            <w:shd w:val="clear" w:color="auto" w:fill="auto"/>
            <w:noWrap/>
            <w:vAlign w:val="bottom"/>
          </w:tcPr>
          <w:p w:rsidR="004D2F4D" w:rsidRPr="007F088F" w:rsidRDefault="004D2F4D" w:rsidP="00FF4200">
            <w:pPr>
              <w:pStyle w:val="Heading4"/>
            </w:pPr>
          </w:p>
        </w:tc>
        <w:tc>
          <w:tcPr>
            <w:tcW w:w="1030" w:type="dxa"/>
            <w:tcBorders>
              <w:top w:val="nil"/>
              <w:left w:val="nil"/>
              <w:bottom w:val="nil"/>
              <w:right w:val="nil"/>
            </w:tcBorders>
            <w:shd w:val="clear" w:color="auto" w:fill="auto"/>
            <w:noWrap/>
            <w:vAlign w:val="bottom"/>
          </w:tcPr>
          <w:p w:rsidR="004D2F4D" w:rsidRPr="007F088F" w:rsidRDefault="004D2F4D" w:rsidP="007B4D2F">
            <w:pPr>
              <w:jc w:val="center"/>
              <w:rPr>
                <w:rFonts w:cs="Arial"/>
                <w:b/>
                <w:bCs/>
                <w:sz w:val="20"/>
                <w:szCs w:val="20"/>
              </w:rPr>
            </w:pPr>
          </w:p>
        </w:tc>
        <w:tc>
          <w:tcPr>
            <w:tcW w:w="1008" w:type="dxa"/>
            <w:tcBorders>
              <w:top w:val="nil"/>
              <w:left w:val="nil"/>
              <w:bottom w:val="nil"/>
              <w:right w:val="nil"/>
            </w:tcBorders>
            <w:shd w:val="clear" w:color="auto" w:fill="auto"/>
            <w:noWrap/>
            <w:vAlign w:val="bottom"/>
          </w:tcPr>
          <w:p w:rsidR="004D2F4D" w:rsidRPr="007F088F" w:rsidRDefault="004D2F4D" w:rsidP="007B4D2F">
            <w:pPr>
              <w:jc w:val="center"/>
              <w:rPr>
                <w:rFonts w:cs="Arial"/>
                <w:b/>
                <w:bCs/>
                <w:sz w:val="20"/>
                <w:szCs w:val="20"/>
              </w:rPr>
            </w:pPr>
          </w:p>
        </w:tc>
        <w:tc>
          <w:tcPr>
            <w:tcW w:w="1008" w:type="dxa"/>
            <w:tcBorders>
              <w:top w:val="nil"/>
              <w:left w:val="nil"/>
              <w:bottom w:val="nil"/>
              <w:right w:val="nil"/>
            </w:tcBorders>
            <w:shd w:val="clear" w:color="auto" w:fill="auto"/>
            <w:noWrap/>
            <w:vAlign w:val="bottom"/>
          </w:tcPr>
          <w:p w:rsidR="004D2F4D" w:rsidRPr="007F088F" w:rsidRDefault="004D2F4D" w:rsidP="007B4D2F">
            <w:pPr>
              <w:jc w:val="center"/>
              <w:rPr>
                <w:rFonts w:cs="Arial"/>
                <w:b/>
                <w:bCs/>
                <w:sz w:val="20"/>
                <w:szCs w:val="20"/>
              </w:rPr>
            </w:pPr>
          </w:p>
        </w:tc>
        <w:tc>
          <w:tcPr>
            <w:tcW w:w="1008" w:type="dxa"/>
            <w:tcBorders>
              <w:top w:val="nil"/>
              <w:left w:val="nil"/>
              <w:bottom w:val="nil"/>
              <w:right w:val="nil"/>
            </w:tcBorders>
            <w:shd w:val="clear" w:color="auto" w:fill="auto"/>
            <w:noWrap/>
            <w:vAlign w:val="bottom"/>
          </w:tcPr>
          <w:p w:rsidR="004D2F4D" w:rsidRPr="007F088F" w:rsidRDefault="004D2F4D" w:rsidP="007B4D2F">
            <w:pPr>
              <w:jc w:val="center"/>
              <w:rPr>
                <w:rFonts w:cs="Arial"/>
                <w:b/>
                <w:bCs/>
                <w:sz w:val="20"/>
                <w:szCs w:val="20"/>
              </w:rPr>
            </w:pPr>
          </w:p>
        </w:tc>
        <w:tc>
          <w:tcPr>
            <w:tcW w:w="668" w:type="dxa"/>
            <w:tcBorders>
              <w:top w:val="nil"/>
              <w:left w:val="nil"/>
              <w:bottom w:val="nil"/>
              <w:right w:val="nil"/>
            </w:tcBorders>
            <w:shd w:val="clear" w:color="auto" w:fill="auto"/>
            <w:vAlign w:val="bottom"/>
          </w:tcPr>
          <w:p w:rsidR="004D2F4D" w:rsidRPr="007F088F" w:rsidRDefault="004D2F4D" w:rsidP="007B4D2F">
            <w:pPr>
              <w:jc w:val="center"/>
              <w:rPr>
                <w:rFonts w:cs="Arial"/>
                <w:b/>
                <w:bCs/>
                <w:sz w:val="20"/>
                <w:szCs w:val="20"/>
              </w:rPr>
            </w:pPr>
          </w:p>
        </w:tc>
      </w:tr>
      <w:tr w:rsidR="004D2F4D" w:rsidRPr="007F088F" w:rsidTr="004D2F4D">
        <w:trPr>
          <w:gridAfter w:val="7"/>
          <w:wAfter w:w="17243" w:type="dxa"/>
        </w:trPr>
        <w:tc>
          <w:tcPr>
            <w:tcW w:w="515" w:type="dxa"/>
            <w:tcBorders>
              <w:top w:val="single" w:sz="12" w:space="0" w:color="auto"/>
              <w:left w:val="single" w:sz="12" w:space="0" w:color="auto"/>
              <w:bottom w:val="single" w:sz="12" w:space="0" w:color="auto"/>
            </w:tcBorders>
          </w:tcPr>
          <w:p w:rsidR="004D2F4D" w:rsidRPr="00750409" w:rsidRDefault="004D2F4D" w:rsidP="004D2F4D">
            <w:pPr>
              <w:pStyle w:val="Heading4"/>
              <w:spacing w:before="100" w:beforeAutospacing="1" w:after="100" w:afterAutospacing="1"/>
            </w:pPr>
          </w:p>
        </w:tc>
        <w:tc>
          <w:tcPr>
            <w:tcW w:w="8755" w:type="dxa"/>
            <w:tcBorders>
              <w:top w:val="single" w:sz="12" w:space="0" w:color="auto"/>
              <w:bottom w:val="single" w:sz="12" w:space="0" w:color="auto"/>
              <w:right w:val="single" w:sz="12" w:space="0" w:color="auto"/>
            </w:tcBorders>
            <w:shd w:val="clear" w:color="auto" w:fill="auto"/>
            <w:vAlign w:val="bottom"/>
          </w:tcPr>
          <w:p w:rsidR="004D2F4D" w:rsidRPr="00750409" w:rsidRDefault="00976148" w:rsidP="00976148">
            <w:pPr>
              <w:pStyle w:val="Heading4"/>
              <w:autoSpaceDE w:val="0"/>
            </w:pPr>
            <w:bookmarkStart w:id="37" w:name="_Initiating_Action_and"/>
            <w:bookmarkEnd w:id="37"/>
            <w:r>
              <w:rPr>
                <w:rFonts w:ascii="ZWAdobeF" w:hAnsi="ZWAdobeF" w:cs="ZWAdobeF"/>
                <w:b w:val="0"/>
                <w:i w:val="0"/>
                <w:sz w:val="2"/>
                <w:szCs w:val="2"/>
              </w:rPr>
              <w:t>0B</w:t>
            </w:r>
            <w:r w:rsidR="004D2F4D" w:rsidRPr="00750409">
              <w:t>Initiating Action and Preparing the Recruiting Package</w:t>
            </w:r>
          </w:p>
        </w:tc>
        <w:tc>
          <w:tcPr>
            <w:tcW w:w="872" w:type="dxa"/>
            <w:tcBorders>
              <w:top w:val="single" w:sz="12" w:space="0" w:color="auto"/>
              <w:left w:val="nil"/>
              <w:bottom w:val="single" w:sz="12" w:space="0" w:color="auto"/>
              <w:right w:val="single" w:sz="12" w:space="0" w:color="auto"/>
            </w:tcBorders>
            <w:shd w:val="clear" w:color="auto" w:fill="auto"/>
            <w:vAlign w:val="bottom"/>
          </w:tcPr>
          <w:p w:rsidR="004D2F4D" w:rsidRPr="0019421C" w:rsidRDefault="00976148" w:rsidP="00976148">
            <w:pPr>
              <w:autoSpaceDE w:val="0"/>
              <w:jc w:val="center"/>
              <w:rPr>
                <w:rFonts w:cs="Arial"/>
                <w:b/>
                <w:bCs/>
              </w:rPr>
            </w:pPr>
            <w:r>
              <w:rPr>
                <w:rFonts w:ascii="ZWAdobeF" w:hAnsi="ZWAdobeF" w:cs="ZWAdobeF"/>
                <w:bCs/>
                <w:sz w:val="2"/>
                <w:szCs w:val="2"/>
              </w:rPr>
              <w:t>205B</w:t>
            </w:r>
            <w:r w:rsidR="004D2F4D" w:rsidRPr="0019421C">
              <w:rPr>
                <w:rFonts w:cs="Arial"/>
                <w:b/>
                <w:bCs/>
              </w:rPr>
              <w:t>AO</w:t>
            </w:r>
          </w:p>
        </w:tc>
        <w:tc>
          <w:tcPr>
            <w:tcW w:w="1030" w:type="dxa"/>
            <w:tcBorders>
              <w:top w:val="single" w:sz="12" w:space="0" w:color="auto"/>
              <w:left w:val="nil"/>
              <w:bottom w:val="single" w:sz="12" w:space="0" w:color="auto"/>
              <w:right w:val="single" w:sz="12" w:space="0" w:color="auto"/>
            </w:tcBorders>
            <w:shd w:val="clear" w:color="auto" w:fill="auto"/>
            <w:vAlign w:val="bottom"/>
          </w:tcPr>
          <w:p w:rsidR="004D2F4D" w:rsidRPr="0019421C" w:rsidRDefault="00976148" w:rsidP="00976148">
            <w:pPr>
              <w:autoSpaceDE w:val="0"/>
              <w:jc w:val="center"/>
              <w:rPr>
                <w:rFonts w:cs="Arial"/>
                <w:b/>
                <w:bCs/>
              </w:rPr>
            </w:pPr>
            <w:r>
              <w:rPr>
                <w:rFonts w:ascii="ZWAdobeF" w:hAnsi="ZWAdobeF" w:cs="ZWAdobeF"/>
                <w:bCs/>
                <w:sz w:val="2"/>
                <w:szCs w:val="2"/>
              </w:rPr>
              <w:t>206B</w:t>
            </w:r>
            <w:r w:rsidR="004D2F4D" w:rsidRPr="0019421C">
              <w:rPr>
                <w:rFonts w:cs="Arial"/>
                <w:b/>
                <w:bCs/>
              </w:rPr>
              <w:t>SO</w:t>
            </w:r>
          </w:p>
        </w:tc>
        <w:tc>
          <w:tcPr>
            <w:tcW w:w="1008" w:type="dxa"/>
            <w:tcBorders>
              <w:top w:val="single" w:sz="12" w:space="0" w:color="auto"/>
              <w:left w:val="nil"/>
              <w:bottom w:val="single" w:sz="12" w:space="0" w:color="auto"/>
              <w:right w:val="single" w:sz="12" w:space="0" w:color="auto"/>
            </w:tcBorders>
            <w:shd w:val="clear" w:color="auto" w:fill="auto"/>
            <w:vAlign w:val="bottom"/>
          </w:tcPr>
          <w:p w:rsidR="004D2F4D" w:rsidRPr="0019421C" w:rsidRDefault="00976148" w:rsidP="00976148">
            <w:pPr>
              <w:autoSpaceDE w:val="0"/>
              <w:jc w:val="center"/>
              <w:rPr>
                <w:rFonts w:cs="Arial"/>
                <w:b/>
                <w:bCs/>
              </w:rPr>
            </w:pPr>
            <w:r>
              <w:rPr>
                <w:rFonts w:ascii="ZWAdobeF" w:hAnsi="ZWAdobeF" w:cs="ZWAdobeF"/>
                <w:bCs/>
                <w:sz w:val="2"/>
                <w:szCs w:val="2"/>
              </w:rPr>
              <w:t>207B</w:t>
            </w:r>
            <w:r w:rsidR="004D2F4D" w:rsidRPr="0019421C">
              <w:rPr>
                <w:rFonts w:cs="Arial"/>
                <w:b/>
                <w:bCs/>
              </w:rPr>
              <w:t>HR</w:t>
            </w:r>
          </w:p>
        </w:tc>
        <w:tc>
          <w:tcPr>
            <w:tcW w:w="1008" w:type="dxa"/>
            <w:tcBorders>
              <w:top w:val="single" w:sz="12" w:space="0" w:color="auto"/>
              <w:left w:val="nil"/>
              <w:bottom w:val="single" w:sz="12" w:space="0" w:color="auto"/>
              <w:right w:val="single" w:sz="12" w:space="0" w:color="auto"/>
            </w:tcBorders>
            <w:shd w:val="clear" w:color="auto" w:fill="auto"/>
            <w:vAlign w:val="bottom"/>
          </w:tcPr>
          <w:p w:rsidR="004D2F4D" w:rsidRPr="0019421C" w:rsidRDefault="00976148" w:rsidP="00976148">
            <w:pPr>
              <w:autoSpaceDE w:val="0"/>
              <w:jc w:val="center"/>
              <w:rPr>
                <w:rFonts w:cs="Arial"/>
                <w:b/>
                <w:bCs/>
              </w:rPr>
            </w:pPr>
            <w:r>
              <w:rPr>
                <w:rFonts w:ascii="ZWAdobeF" w:hAnsi="ZWAdobeF" w:cs="ZWAdobeF"/>
                <w:bCs/>
                <w:sz w:val="2"/>
                <w:szCs w:val="2"/>
              </w:rPr>
              <w:t>208B</w:t>
            </w:r>
            <w:r w:rsidR="004D2F4D" w:rsidRPr="0019421C">
              <w:rPr>
                <w:rFonts w:cs="Arial"/>
                <w:b/>
                <w:bCs/>
              </w:rPr>
              <w:t>CAO</w:t>
            </w:r>
          </w:p>
        </w:tc>
        <w:tc>
          <w:tcPr>
            <w:tcW w:w="1008" w:type="dxa"/>
            <w:tcBorders>
              <w:top w:val="single" w:sz="12" w:space="0" w:color="auto"/>
              <w:left w:val="nil"/>
              <w:bottom w:val="single" w:sz="12" w:space="0" w:color="auto"/>
              <w:right w:val="single" w:sz="12" w:space="0" w:color="auto"/>
            </w:tcBorders>
            <w:shd w:val="clear" w:color="auto" w:fill="auto"/>
            <w:vAlign w:val="bottom"/>
          </w:tcPr>
          <w:p w:rsidR="004D2F4D" w:rsidRPr="0019421C" w:rsidRDefault="00976148" w:rsidP="00976148">
            <w:pPr>
              <w:autoSpaceDE w:val="0"/>
              <w:jc w:val="center"/>
              <w:rPr>
                <w:rFonts w:cs="Arial"/>
                <w:b/>
                <w:bCs/>
              </w:rPr>
            </w:pPr>
            <w:r>
              <w:rPr>
                <w:rFonts w:ascii="ZWAdobeF" w:hAnsi="ZWAdobeF" w:cs="ZWAdobeF"/>
                <w:bCs/>
                <w:sz w:val="2"/>
                <w:szCs w:val="2"/>
              </w:rPr>
              <w:t>209B</w:t>
            </w:r>
            <w:r w:rsidR="004D2F4D" w:rsidRPr="0019421C">
              <w:rPr>
                <w:rFonts w:cs="Arial"/>
                <w:b/>
                <w:bCs/>
              </w:rPr>
              <w:t>Other</w:t>
            </w:r>
          </w:p>
        </w:tc>
      </w:tr>
      <w:tr w:rsidR="004D2F4D" w:rsidRPr="007F088F" w:rsidTr="004D2F4D">
        <w:trPr>
          <w:gridAfter w:val="7"/>
          <w:wAfter w:w="17243" w:type="dxa"/>
        </w:trPr>
        <w:tc>
          <w:tcPr>
            <w:tcW w:w="515" w:type="dxa"/>
            <w:tcBorders>
              <w:top w:val="single" w:sz="12" w:space="0" w:color="auto"/>
              <w:left w:val="single" w:sz="12" w:space="0" w:color="auto"/>
              <w:bottom w:val="single" w:sz="4" w:space="0" w:color="auto"/>
            </w:tcBorders>
            <w:shd w:val="clear" w:color="auto" w:fill="FFCC99"/>
          </w:tcPr>
          <w:p w:rsidR="004D2F4D" w:rsidRPr="005712B7" w:rsidRDefault="00976148" w:rsidP="00976148">
            <w:pPr>
              <w:autoSpaceDE w:val="0"/>
              <w:spacing w:before="100" w:beforeAutospacing="1" w:after="100" w:afterAutospacing="1"/>
              <w:rPr>
                <w:rFonts w:cs="Arial"/>
              </w:rPr>
            </w:pPr>
            <w:r>
              <w:rPr>
                <w:rFonts w:ascii="ZWAdobeF" w:hAnsi="ZWAdobeF" w:cs="ZWAdobeF"/>
                <w:sz w:val="2"/>
                <w:szCs w:val="2"/>
              </w:rPr>
              <w:t>210B</w:t>
            </w:r>
            <w:r w:rsidR="004D2F4D">
              <w:rPr>
                <w:rFonts w:cs="Arial"/>
              </w:rPr>
              <w:t>1</w:t>
            </w:r>
          </w:p>
        </w:tc>
        <w:tc>
          <w:tcPr>
            <w:tcW w:w="8755" w:type="dxa"/>
            <w:tcBorders>
              <w:top w:val="single" w:sz="12" w:space="0" w:color="auto"/>
              <w:bottom w:val="single" w:sz="4" w:space="0" w:color="auto"/>
              <w:right w:val="single" w:sz="4" w:space="0" w:color="auto"/>
            </w:tcBorders>
            <w:shd w:val="clear" w:color="auto" w:fill="FFCC99"/>
          </w:tcPr>
          <w:p w:rsidR="004D2F4D" w:rsidRPr="005712B7" w:rsidRDefault="00976148" w:rsidP="00976148">
            <w:pPr>
              <w:autoSpaceDE w:val="0"/>
              <w:spacing w:before="60" w:after="60"/>
              <w:ind w:left="-3"/>
              <w:rPr>
                <w:rFonts w:cs="Arial"/>
              </w:rPr>
            </w:pPr>
            <w:r>
              <w:rPr>
                <w:rFonts w:ascii="ZWAdobeF" w:hAnsi="ZWAdobeF" w:cs="ZWAdobeF"/>
                <w:sz w:val="2"/>
                <w:szCs w:val="2"/>
              </w:rPr>
              <w:t>211B</w:t>
            </w:r>
            <w:r w:rsidR="004D2F4D" w:rsidRPr="005712B7">
              <w:rPr>
                <w:rFonts w:cs="Arial"/>
              </w:rPr>
              <w:t>A manager requests an HR recruiting action and supplies the AO with all the necessary information.</w:t>
            </w:r>
          </w:p>
        </w:tc>
        <w:tc>
          <w:tcPr>
            <w:tcW w:w="872" w:type="dxa"/>
            <w:tcBorders>
              <w:top w:val="nil"/>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cs="Arial"/>
              </w:rPr>
            </w:pPr>
          </w:p>
        </w:tc>
        <w:tc>
          <w:tcPr>
            <w:tcW w:w="1030" w:type="dxa"/>
            <w:tcBorders>
              <w:top w:val="nil"/>
              <w:left w:val="nil"/>
              <w:bottom w:val="single" w:sz="4" w:space="0" w:color="auto"/>
              <w:right w:val="single" w:sz="4" w:space="0" w:color="auto"/>
            </w:tcBorders>
            <w:shd w:val="clear" w:color="auto" w:fill="auto"/>
            <w:vAlign w:val="center"/>
          </w:tcPr>
          <w:p w:rsidR="004D2F4D" w:rsidRPr="0019421C" w:rsidRDefault="00976148" w:rsidP="00976148">
            <w:pPr>
              <w:autoSpaceDE w:val="0"/>
              <w:jc w:val="center"/>
              <w:rPr>
                <w:rFonts w:cs="Arial"/>
              </w:rPr>
            </w:pPr>
            <w:r>
              <w:rPr>
                <w:rFonts w:ascii="ZWAdobeF" w:hAnsi="ZWAdobeF" w:cs="ZWAdobeF"/>
                <w:sz w:val="2"/>
                <w:szCs w:val="2"/>
              </w:rPr>
              <w:t>212B</w:t>
            </w:r>
            <w:r w:rsidR="004D2F4D" w:rsidRPr="0019421C">
              <w:rPr>
                <w:rFonts w:cs="Arial"/>
              </w:rPr>
              <w:sym w:font="Wingdings" w:char="F0FC"/>
            </w:r>
          </w:p>
        </w:tc>
        <w:tc>
          <w:tcPr>
            <w:tcW w:w="1008" w:type="dxa"/>
            <w:tcBorders>
              <w:top w:val="nil"/>
              <w:left w:val="nil"/>
              <w:bottom w:val="single" w:sz="4" w:space="0" w:color="auto"/>
              <w:right w:val="single" w:sz="4" w:space="0" w:color="auto"/>
            </w:tcBorders>
            <w:shd w:val="clear" w:color="auto" w:fill="auto"/>
            <w:vAlign w:val="center"/>
          </w:tcPr>
          <w:p w:rsidR="004D2F4D" w:rsidRPr="0019421C" w:rsidRDefault="004D2F4D" w:rsidP="007B4D2F">
            <w:pPr>
              <w:jc w:val="center"/>
              <w:rPr>
                <w:rFonts w:cs="Arial"/>
              </w:rPr>
            </w:pPr>
          </w:p>
        </w:tc>
        <w:tc>
          <w:tcPr>
            <w:tcW w:w="1008" w:type="dxa"/>
            <w:tcBorders>
              <w:top w:val="nil"/>
              <w:left w:val="nil"/>
              <w:bottom w:val="single" w:sz="4" w:space="0" w:color="auto"/>
              <w:right w:val="single" w:sz="4" w:space="0" w:color="auto"/>
            </w:tcBorders>
            <w:shd w:val="clear" w:color="auto" w:fill="auto"/>
            <w:vAlign w:val="center"/>
          </w:tcPr>
          <w:p w:rsidR="004D2F4D" w:rsidRPr="0019421C" w:rsidRDefault="004D2F4D" w:rsidP="007B4D2F">
            <w:pPr>
              <w:jc w:val="center"/>
              <w:rPr>
                <w:rFonts w:cs="Arial"/>
              </w:rPr>
            </w:pPr>
          </w:p>
        </w:tc>
        <w:tc>
          <w:tcPr>
            <w:tcW w:w="1008" w:type="dxa"/>
            <w:tcBorders>
              <w:top w:val="single" w:sz="12" w:space="0" w:color="auto"/>
              <w:left w:val="nil"/>
              <w:bottom w:val="single" w:sz="2" w:space="0" w:color="auto"/>
              <w:right w:val="single" w:sz="12" w:space="0" w:color="auto"/>
            </w:tcBorders>
            <w:shd w:val="clear" w:color="auto" w:fill="auto"/>
            <w:vAlign w:val="center"/>
          </w:tcPr>
          <w:p w:rsidR="004D2F4D" w:rsidRPr="0019421C" w:rsidRDefault="004D2F4D" w:rsidP="007B4D2F">
            <w:pPr>
              <w:jc w:val="center"/>
              <w:rPr>
                <w:rFonts w:cs="Arial"/>
              </w:rPr>
            </w:pPr>
          </w:p>
        </w:tc>
      </w:tr>
      <w:tr w:rsidR="004D2F4D" w:rsidRPr="003265FE" w:rsidTr="004D2F4D">
        <w:trPr>
          <w:gridAfter w:val="7"/>
          <w:wAfter w:w="17243" w:type="dxa"/>
        </w:trPr>
        <w:tc>
          <w:tcPr>
            <w:tcW w:w="515" w:type="dxa"/>
            <w:tcBorders>
              <w:top w:val="single" w:sz="4" w:space="0" w:color="auto"/>
              <w:left w:val="single" w:sz="12" w:space="0" w:color="auto"/>
              <w:bottom w:val="single" w:sz="4" w:space="0" w:color="auto"/>
            </w:tcBorders>
            <w:shd w:val="clear" w:color="auto" w:fill="FFFFCC"/>
          </w:tcPr>
          <w:p w:rsidR="004D2F4D" w:rsidRPr="006C56B6" w:rsidRDefault="00976148" w:rsidP="00976148">
            <w:pPr>
              <w:autoSpaceDE w:val="0"/>
              <w:spacing w:before="100" w:beforeAutospacing="1" w:after="100" w:afterAutospacing="1"/>
              <w:rPr>
                <w:rFonts w:cs="Arial"/>
              </w:rPr>
            </w:pPr>
            <w:r>
              <w:rPr>
                <w:rFonts w:ascii="ZWAdobeF" w:hAnsi="ZWAdobeF" w:cs="ZWAdobeF"/>
                <w:sz w:val="2"/>
                <w:szCs w:val="2"/>
              </w:rPr>
              <w:t>213B</w:t>
            </w:r>
            <w:r w:rsidR="004D2F4D">
              <w:rPr>
                <w:rFonts w:cs="Arial"/>
              </w:rPr>
              <w:t>2</w:t>
            </w:r>
          </w:p>
        </w:tc>
        <w:tc>
          <w:tcPr>
            <w:tcW w:w="8755" w:type="dxa"/>
            <w:tcBorders>
              <w:top w:val="single" w:sz="4" w:space="0" w:color="auto"/>
              <w:bottom w:val="single" w:sz="4" w:space="0" w:color="auto"/>
              <w:right w:val="single" w:sz="4" w:space="0" w:color="auto"/>
            </w:tcBorders>
            <w:shd w:val="clear" w:color="auto" w:fill="FFFFCC"/>
          </w:tcPr>
          <w:p w:rsidR="004D2F4D" w:rsidRPr="006C56B6" w:rsidRDefault="00976148" w:rsidP="00976148">
            <w:pPr>
              <w:autoSpaceDE w:val="0"/>
              <w:spacing w:before="60" w:after="60"/>
              <w:ind w:left="-3"/>
              <w:rPr>
                <w:rFonts w:cs="Arial"/>
              </w:rPr>
            </w:pPr>
            <w:r>
              <w:rPr>
                <w:rFonts w:ascii="ZWAdobeF" w:hAnsi="ZWAdobeF" w:cs="ZWAdobeF"/>
                <w:sz w:val="2"/>
                <w:szCs w:val="2"/>
              </w:rPr>
              <w:t>214B</w:t>
            </w:r>
            <w:r w:rsidR="004D2F4D" w:rsidRPr="006C56B6">
              <w:rPr>
                <w:rFonts w:cs="Arial"/>
              </w:rPr>
              <w:t xml:space="preserve">AO contacts HR to review potential to share certificate already issued.  </w:t>
            </w:r>
          </w:p>
        </w:tc>
        <w:tc>
          <w:tcPr>
            <w:tcW w:w="872" w:type="dxa"/>
            <w:tcBorders>
              <w:top w:val="nil"/>
              <w:left w:val="single" w:sz="4" w:space="0" w:color="auto"/>
              <w:bottom w:val="single" w:sz="4" w:space="0" w:color="auto"/>
              <w:right w:val="single" w:sz="4" w:space="0" w:color="auto"/>
            </w:tcBorders>
            <w:shd w:val="clear" w:color="auto" w:fill="auto"/>
            <w:vAlign w:val="center"/>
          </w:tcPr>
          <w:p w:rsidR="004D2F4D" w:rsidRPr="003265FE" w:rsidRDefault="00976148" w:rsidP="00976148">
            <w:pPr>
              <w:autoSpaceDE w:val="0"/>
              <w:jc w:val="center"/>
              <w:rPr>
                <w:rFonts w:cs="Arial"/>
              </w:rPr>
            </w:pPr>
            <w:r>
              <w:rPr>
                <w:rFonts w:ascii="ZWAdobeF" w:hAnsi="ZWAdobeF" w:cs="ZWAdobeF"/>
                <w:sz w:val="2"/>
                <w:szCs w:val="2"/>
              </w:rPr>
              <w:t>215B</w:t>
            </w:r>
            <w:r w:rsidR="004D2F4D" w:rsidRPr="006C56B6">
              <w:rPr>
                <w:rFonts w:cs="Arial"/>
              </w:rPr>
              <w:sym w:font="Wingdings" w:char="F0FC"/>
            </w:r>
          </w:p>
        </w:tc>
        <w:tc>
          <w:tcPr>
            <w:tcW w:w="1030" w:type="dxa"/>
            <w:tcBorders>
              <w:top w:val="nil"/>
              <w:left w:val="nil"/>
              <w:bottom w:val="single" w:sz="4" w:space="0" w:color="auto"/>
              <w:right w:val="single" w:sz="4" w:space="0" w:color="auto"/>
            </w:tcBorders>
            <w:shd w:val="clear" w:color="auto" w:fill="auto"/>
            <w:vAlign w:val="center"/>
          </w:tcPr>
          <w:p w:rsidR="004D2F4D" w:rsidRPr="003265FE" w:rsidRDefault="004D2F4D" w:rsidP="00461BCF">
            <w:pPr>
              <w:jc w:val="center"/>
              <w:rPr>
                <w:rFonts w:cs="Arial"/>
              </w:rPr>
            </w:pPr>
          </w:p>
        </w:tc>
        <w:tc>
          <w:tcPr>
            <w:tcW w:w="1008" w:type="dxa"/>
            <w:tcBorders>
              <w:top w:val="nil"/>
              <w:left w:val="nil"/>
              <w:bottom w:val="single" w:sz="4" w:space="0" w:color="auto"/>
              <w:right w:val="single" w:sz="4" w:space="0" w:color="auto"/>
            </w:tcBorders>
            <w:shd w:val="clear" w:color="auto" w:fill="auto"/>
            <w:vAlign w:val="center"/>
          </w:tcPr>
          <w:p w:rsidR="004D2F4D" w:rsidRPr="0019421C" w:rsidRDefault="004D2F4D" w:rsidP="00461BCF">
            <w:pPr>
              <w:jc w:val="center"/>
              <w:rPr>
                <w:rFonts w:cs="Arial"/>
              </w:rPr>
            </w:pPr>
          </w:p>
        </w:tc>
        <w:tc>
          <w:tcPr>
            <w:tcW w:w="1008" w:type="dxa"/>
            <w:tcBorders>
              <w:top w:val="nil"/>
              <w:left w:val="nil"/>
              <w:bottom w:val="single" w:sz="4" w:space="0" w:color="auto"/>
              <w:right w:val="single" w:sz="4" w:space="0" w:color="auto"/>
            </w:tcBorders>
            <w:shd w:val="clear" w:color="auto" w:fill="auto"/>
            <w:vAlign w:val="center"/>
          </w:tcPr>
          <w:p w:rsidR="004D2F4D" w:rsidRPr="003265FE" w:rsidRDefault="004D2F4D" w:rsidP="00461BCF">
            <w:pPr>
              <w:jc w:val="center"/>
              <w:rPr>
                <w:rFonts w:cs="Arial"/>
              </w:rPr>
            </w:pPr>
          </w:p>
        </w:tc>
        <w:tc>
          <w:tcPr>
            <w:tcW w:w="1008" w:type="dxa"/>
            <w:tcBorders>
              <w:top w:val="single" w:sz="2" w:space="0" w:color="auto"/>
              <w:left w:val="nil"/>
              <w:bottom w:val="single" w:sz="2" w:space="0" w:color="auto"/>
              <w:right w:val="single" w:sz="12" w:space="0" w:color="auto"/>
            </w:tcBorders>
            <w:shd w:val="clear" w:color="auto" w:fill="auto"/>
            <w:vAlign w:val="center"/>
          </w:tcPr>
          <w:p w:rsidR="004D2F4D" w:rsidRPr="003265FE" w:rsidRDefault="004D2F4D" w:rsidP="00461BCF">
            <w:pPr>
              <w:jc w:val="center"/>
              <w:rPr>
                <w:rFonts w:cs="Arial"/>
              </w:rPr>
            </w:pPr>
          </w:p>
        </w:tc>
      </w:tr>
      <w:tr w:rsidR="004D2F4D" w:rsidRPr="007F088F" w:rsidTr="004D2F4D">
        <w:trPr>
          <w:gridAfter w:val="7"/>
          <w:wAfter w:w="17243" w:type="dxa"/>
          <w:trHeight w:val="620"/>
        </w:trPr>
        <w:tc>
          <w:tcPr>
            <w:tcW w:w="515" w:type="dxa"/>
            <w:tcBorders>
              <w:top w:val="single" w:sz="4" w:space="0" w:color="auto"/>
              <w:left w:val="single" w:sz="12" w:space="0" w:color="auto"/>
              <w:bottom w:val="single" w:sz="4" w:space="0" w:color="auto"/>
            </w:tcBorders>
            <w:shd w:val="clear" w:color="auto" w:fill="CCFFCC"/>
          </w:tcPr>
          <w:p w:rsidR="004D2F4D" w:rsidRDefault="00976148" w:rsidP="00976148">
            <w:pPr>
              <w:autoSpaceDE w:val="0"/>
              <w:spacing w:before="100" w:beforeAutospacing="1" w:after="100" w:afterAutospacing="1"/>
              <w:rPr>
                <w:rFonts w:cs="Arial"/>
              </w:rPr>
            </w:pPr>
            <w:r>
              <w:rPr>
                <w:rFonts w:ascii="ZWAdobeF" w:hAnsi="ZWAdobeF" w:cs="ZWAdobeF"/>
                <w:sz w:val="2"/>
                <w:szCs w:val="2"/>
              </w:rPr>
              <w:t>216B</w:t>
            </w:r>
            <w:r w:rsidR="004D2F4D">
              <w:rPr>
                <w:rFonts w:cs="Arial"/>
              </w:rPr>
              <w:t>3</w:t>
            </w:r>
          </w:p>
        </w:tc>
        <w:tc>
          <w:tcPr>
            <w:tcW w:w="8755" w:type="dxa"/>
            <w:tcBorders>
              <w:top w:val="single" w:sz="4" w:space="0" w:color="auto"/>
              <w:bottom w:val="single" w:sz="4" w:space="0" w:color="auto"/>
              <w:right w:val="single" w:sz="4" w:space="0" w:color="auto"/>
            </w:tcBorders>
            <w:shd w:val="clear" w:color="auto" w:fill="CCFFCC"/>
            <w:vAlign w:val="bottom"/>
          </w:tcPr>
          <w:p w:rsidR="004D2F4D" w:rsidRPr="0019421C" w:rsidRDefault="00976148" w:rsidP="00976148">
            <w:pPr>
              <w:autoSpaceDE w:val="0"/>
              <w:spacing w:before="60" w:after="60"/>
              <w:ind w:left="-3"/>
              <w:rPr>
                <w:rFonts w:cs="Arial"/>
              </w:rPr>
            </w:pPr>
            <w:r>
              <w:rPr>
                <w:rFonts w:ascii="ZWAdobeF" w:hAnsi="ZWAdobeF" w:cs="ZWAdobeF"/>
                <w:sz w:val="2"/>
                <w:szCs w:val="2"/>
              </w:rPr>
              <w:t>217B</w:t>
            </w:r>
            <w:r w:rsidR="004D2F4D">
              <w:rPr>
                <w:rFonts w:cs="Arial"/>
              </w:rPr>
              <w:t>HR checks status of current open certificates issued by other ICs.  HR and AO determine if the qualified candidates match the position description and the certificate can be extended.  HR and AO determine what paperwork is needed when using a shared certificate.</w:t>
            </w:r>
          </w:p>
        </w:tc>
        <w:tc>
          <w:tcPr>
            <w:tcW w:w="872" w:type="dxa"/>
            <w:tcBorders>
              <w:top w:val="nil"/>
              <w:left w:val="single" w:sz="4" w:space="0" w:color="auto"/>
              <w:bottom w:val="single" w:sz="4" w:space="0" w:color="auto"/>
              <w:right w:val="single" w:sz="4" w:space="0" w:color="auto"/>
            </w:tcBorders>
            <w:shd w:val="clear" w:color="auto" w:fill="auto"/>
            <w:vAlign w:val="center"/>
          </w:tcPr>
          <w:p w:rsidR="004D2F4D" w:rsidRPr="0019421C" w:rsidRDefault="00976148" w:rsidP="00976148">
            <w:pPr>
              <w:autoSpaceDE w:val="0"/>
              <w:jc w:val="center"/>
              <w:rPr>
                <w:rFonts w:cs="Arial"/>
              </w:rPr>
            </w:pPr>
            <w:r>
              <w:rPr>
                <w:rFonts w:ascii="ZWAdobeF" w:hAnsi="ZWAdobeF" w:cs="ZWAdobeF"/>
                <w:sz w:val="2"/>
                <w:szCs w:val="2"/>
              </w:rPr>
              <w:t>218B</w:t>
            </w:r>
            <w:r w:rsidR="004D2F4D" w:rsidRPr="0019421C">
              <w:rPr>
                <w:rFonts w:cs="Arial"/>
              </w:rPr>
              <w:sym w:font="Wingdings" w:char="F0FC"/>
            </w:r>
          </w:p>
        </w:tc>
        <w:tc>
          <w:tcPr>
            <w:tcW w:w="1030" w:type="dxa"/>
            <w:tcBorders>
              <w:top w:val="nil"/>
              <w:left w:val="nil"/>
              <w:bottom w:val="single" w:sz="4" w:space="0" w:color="auto"/>
              <w:right w:val="single" w:sz="4" w:space="0" w:color="auto"/>
            </w:tcBorders>
            <w:shd w:val="clear" w:color="auto" w:fill="auto"/>
            <w:vAlign w:val="center"/>
          </w:tcPr>
          <w:p w:rsidR="004D2F4D" w:rsidRPr="0019421C" w:rsidRDefault="00976148" w:rsidP="00976148">
            <w:pPr>
              <w:autoSpaceDE w:val="0"/>
              <w:jc w:val="center"/>
              <w:rPr>
                <w:rFonts w:ascii="Wingdings" w:hAnsi="Wingdings" w:cs="Arial"/>
              </w:rPr>
            </w:pPr>
            <w:r>
              <w:rPr>
                <w:rFonts w:ascii="ZWAdobeF" w:hAnsi="ZWAdobeF" w:cs="ZWAdobeF"/>
                <w:sz w:val="2"/>
                <w:szCs w:val="2"/>
              </w:rPr>
              <w:t>219B</w:t>
            </w:r>
            <w:r w:rsidR="004D2F4D" w:rsidRPr="0019421C">
              <w:rPr>
                <w:rFonts w:cs="Arial"/>
              </w:rPr>
              <w:sym w:font="Wingdings" w:char="F0FC"/>
            </w:r>
          </w:p>
        </w:tc>
        <w:tc>
          <w:tcPr>
            <w:tcW w:w="1008" w:type="dxa"/>
            <w:tcBorders>
              <w:top w:val="nil"/>
              <w:left w:val="nil"/>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nil"/>
              <w:left w:val="nil"/>
              <w:bottom w:val="single" w:sz="4" w:space="0" w:color="auto"/>
              <w:right w:val="single" w:sz="4" w:space="0" w:color="auto"/>
            </w:tcBorders>
            <w:shd w:val="clear" w:color="auto" w:fill="auto"/>
            <w:vAlign w:val="center"/>
          </w:tcPr>
          <w:p w:rsidR="004D2F4D" w:rsidRPr="0019421C" w:rsidRDefault="004D2F4D" w:rsidP="007B4D2F">
            <w:pPr>
              <w:jc w:val="center"/>
              <w:rPr>
                <w:rFonts w:cs="Arial"/>
              </w:rPr>
            </w:pPr>
          </w:p>
        </w:tc>
        <w:tc>
          <w:tcPr>
            <w:tcW w:w="1008" w:type="dxa"/>
            <w:tcBorders>
              <w:top w:val="nil"/>
              <w:left w:val="nil"/>
              <w:bottom w:val="single" w:sz="4" w:space="0" w:color="auto"/>
              <w:right w:val="single" w:sz="12" w:space="0" w:color="auto"/>
            </w:tcBorders>
            <w:shd w:val="clear" w:color="auto" w:fill="auto"/>
            <w:vAlign w:val="center"/>
          </w:tcPr>
          <w:p w:rsidR="004D2F4D" w:rsidRPr="0019421C" w:rsidRDefault="004D2F4D" w:rsidP="007B4D2F">
            <w:pPr>
              <w:jc w:val="center"/>
              <w:rPr>
                <w:rFonts w:ascii="Wingdings" w:hAnsi="Wingdings" w:cs="Arial"/>
              </w:rPr>
            </w:pPr>
          </w:p>
        </w:tc>
      </w:tr>
      <w:tr w:rsidR="004D2F4D" w:rsidRPr="007F088F" w:rsidTr="004D2F4D">
        <w:trPr>
          <w:gridAfter w:val="7"/>
          <w:wAfter w:w="17243" w:type="dxa"/>
          <w:trHeight w:val="620"/>
        </w:trPr>
        <w:tc>
          <w:tcPr>
            <w:tcW w:w="515" w:type="dxa"/>
            <w:tcBorders>
              <w:top w:val="single" w:sz="4" w:space="0" w:color="auto"/>
              <w:left w:val="single" w:sz="12" w:space="0" w:color="auto"/>
              <w:bottom w:val="single" w:sz="4" w:space="0" w:color="auto"/>
            </w:tcBorders>
            <w:shd w:val="clear" w:color="auto" w:fill="FFFFCC"/>
          </w:tcPr>
          <w:p w:rsidR="004D2F4D" w:rsidRPr="0019421C" w:rsidRDefault="00976148" w:rsidP="00976148">
            <w:pPr>
              <w:autoSpaceDE w:val="0"/>
              <w:spacing w:before="100" w:beforeAutospacing="1" w:after="100" w:afterAutospacing="1"/>
              <w:rPr>
                <w:rFonts w:cs="Arial"/>
              </w:rPr>
            </w:pPr>
            <w:r>
              <w:rPr>
                <w:rFonts w:ascii="ZWAdobeF" w:hAnsi="ZWAdobeF" w:cs="ZWAdobeF"/>
                <w:sz w:val="2"/>
                <w:szCs w:val="2"/>
              </w:rPr>
              <w:t>220B</w:t>
            </w:r>
            <w:r w:rsidR="004D2F4D">
              <w:rPr>
                <w:rFonts w:cs="Arial"/>
              </w:rPr>
              <w:t>4</w:t>
            </w:r>
          </w:p>
        </w:tc>
        <w:tc>
          <w:tcPr>
            <w:tcW w:w="8755" w:type="dxa"/>
            <w:tcBorders>
              <w:top w:val="single" w:sz="4" w:space="0" w:color="auto"/>
              <w:bottom w:val="single" w:sz="4" w:space="0" w:color="auto"/>
              <w:right w:val="single" w:sz="4" w:space="0" w:color="auto"/>
            </w:tcBorders>
            <w:shd w:val="clear" w:color="auto" w:fill="FFFFCC"/>
            <w:vAlign w:val="bottom"/>
          </w:tcPr>
          <w:p w:rsidR="004D2F4D" w:rsidRPr="0019421C" w:rsidRDefault="00976148" w:rsidP="00976148">
            <w:pPr>
              <w:autoSpaceDE w:val="0"/>
              <w:spacing w:before="60" w:after="60"/>
              <w:ind w:left="-3"/>
              <w:rPr>
                <w:rFonts w:cs="Arial"/>
              </w:rPr>
            </w:pPr>
            <w:r>
              <w:rPr>
                <w:rFonts w:ascii="ZWAdobeF" w:hAnsi="ZWAdobeF" w:cs="ZWAdobeF"/>
                <w:sz w:val="2"/>
                <w:szCs w:val="2"/>
              </w:rPr>
              <w:t>221B</w:t>
            </w:r>
            <w:r w:rsidR="004D2F4D" w:rsidRPr="0019421C">
              <w:rPr>
                <w:rFonts w:cs="Arial"/>
              </w:rPr>
              <w:t xml:space="preserve">AO begins to assemble documents and information to complete the HR Recruiting Package according to the </w:t>
            </w:r>
            <w:r w:rsidR="004D2F4D">
              <w:rPr>
                <w:rFonts w:cs="Arial"/>
              </w:rPr>
              <w:t>OALM Recruiting Standard Operating Procedure (SOP) or agreement in # 3 with HR.</w:t>
            </w:r>
          </w:p>
        </w:tc>
        <w:tc>
          <w:tcPr>
            <w:tcW w:w="872" w:type="dxa"/>
            <w:tcBorders>
              <w:top w:val="nil"/>
              <w:left w:val="single" w:sz="4" w:space="0" w:color="auto"/>
              <w:bottom w:val="single" w:sz="4" w:space="0" w:color="auto"/>
              <w:right w:val="single" w:sz="4" w:space="0" w:color="auto"/>
            </w:tcBorders>
            <w:shd w:val="clear" w:color="auto" w:fill="auto"/>
            <w:vAlign w:val="center"/>
          </w:tcPr>
          <w:p w:rsidR="004D2F4D" w:rsidRPr="0019421C" w:rsidRDefault="00976148" w:rsidP="00976148">
            <w:pPr>
              <w:autoSpaceDE w:val="0"/>
              <w:jc w:val="center"/>
              <w:rPr>
                <w:rFonts w:cs="Arial"/>
              </w:rPr>
            </w:pPr>
            <w:r>
              <w:rPr>
                <w:rFonts w:ascii="ZWAdobeF" w:hAnsi="ZWAdobeF" w:cs="ZWAdobeF"/>
                <w:sz w:val="2"/>
                <w:szCs w:val="2"/>
              </w:rPr>
              <w:t>222B</w:t>
            </w:r>
            <w:r w:rsidR="004D2F4D" w:rsidRPr="0019421C">
              <w:rPr>
                <w:rFonts w:cs="Arial"/>
              </w:rPr>
              <w:sym w:font="Wingdings" w:char="F0FC"/>
            </w:r>
          </w:p>
        </w:tc>
        <w:tc>
          <w:tcPr>
            <w:tcW w:w="1030" w:type="dxa"/>
            <w:tcBorders>
              <w:top w:val="nil"/>
              <w:left w:val="nil"/>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nil"/>
              <w:left w:val="nil"/>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nil"/>
              <w:left w:val="nil"/>
              <w:bottom w:val="single" w:sz="4" w:space="0" w:color="auto"/>
              <w:right w:val="single" w:sz="4" w:space="0" w:color="auto"/>
            </w:tcBorders>
            <w:shd w:val="clear" w:color="auto" w:fill="auto"/>
            <w:vAlign w:val="center"/>
          </w:tcPr>
          <w:p w:rsidR="004D2F4D" w:rsidRPr="0019421C" w:rsidRDefault="004D2F4D" w:rsidP="007B4D2F">
            <w:pPr>
              <w:jc w:val="center"/>
              <w:rPr>
                <w:rFonts w:cs="Arial"/>
              </w:rPr>
            </w:pPr>
          </w:p>
        </w:tc>
        <w:tc>
          <w:tcPr>
            <w:tcW w:w="1008" w:type="dxa"/>
            <w:tcBorders>
              <w:top w:val="nil"/>
              <w:left w:val="nil"/>
              <w:bottom w:val="single" w:sz="4" w:space="0" w:color="auto"/>
              <w:right w:val="single" w:sz="12" w:space="0" w:color="auto"/>
            </w:tcBorders>
            <w:shd w:val="clear" w:color="auto" w:fill="auto"/>
            <w:vAlign w:val="center"/>
          </w:tcPr>
          <w:p w:rsidR="004D2F4D" w:rsidRPr="0019421C" w:rsidRDefault="004D2F4D" w:rsidP="007B4D2F">
            <w:pPr>
              <w:jc w:val="center"/>
              <w:rPr>
                <w:rFonts w:ascii="Wingdings" w:hAnsi="Wingdings" w:cs="Arial"/>
              </w:rPr>
            </w:pPr>
          </w:p>
        </w:tc>
      </w:tr>
      <w:tr w:rsidR="004D2F4D" w:rsidRPr="007F088F" w:rsidTr="004D2F4D">
        <w:trPr>
          <w:gridAfter w:val="7"/>
          <w:wAfter w:w="17243" w:type="dxa"/>
        </w:trPr>
        <w:tc>
          <w:tcPr>
            <w:tcW w:w="515" w:type="dxa"/>
            <w:tcBorders>
              <w:top w:val="single" w:sz="4" w:space="0" w:color="auto"/>
              <w:left w:val="single" w:sz="12" w:space="0" w:color="auto"/>
              <w:bottom w:val="single" w:sz="4" w:space="0" w:color="auto"/>
            </w:tcBorders>
            <w:shd w:val="clear" w:color="auto" w:fill="FFFFCC"/>
          </w:tcPr>
          <w:p w:rsidR="004D2F4D" w:rsidRPr="0019421C" w:rsidRDefault="00976148" w:rsidP="00976148">
            <w:pPr>
              <w:autoSpaceDE w:val="0"/>
              <w:spacing w:before="100" w:beforeAutospacing="1" w:after="100" w:afterAutospacing="1"/>
              <w:rPr>
                <w:rFonts w:cs="Arial"/>
              </w:rPr>
            </w:pPr>
            <w:r>
              <w:rPr>
                <w:rFonts w:ascii="ZWAdobeF" w:hAnsi="ZWAdobeF" w:cs="ZWAdobeF"/>
                <w:sz w:val="2"/>
                <w:szCs w:val="2"/>
              </w:rPr>
              <w:t>223B</w:t>
            </w:r>
            <w:r w:rsidR="004D2F4D">
              <w:rPr>
                <w:rFonts w:cs="Arial"/>
              </w:rPr>
              <w:t>5</w:t>
            </w:r>
          </w:p>
        </w:tc>
        <w:tc>
          <w:tcPr>
            <w:tcW w:w="8755" w:type="dxa"/>
            <w:tcBorders>
              <w:top w:val="single" w:sz="4" w:space="0" w:color="auto"/>
              <w:bottom w:val="single" w:sz="4" w:space="0" w:color="auto"/>
              <w:right w:val="single" w:sz="4" w:space="0" w:color="auto"/>
            </w:tcBorders>
            <w:shd w:val="clear" w:color="auto" w:fill="FFFFCC"/>
            <w:vAlign w:val="bottom"/>
          </w:tcPr>
          <w:p w:rsidR="004D2F4D" w:rsidRPr="0019421C" w:rsidRDefault="00976148" w:rsidP="00976148">
            <w:pPr>
              <w:autoSpaceDE w:val="0"/>
              <w:spacing w:before="60" w:after="60"/>
              <w:ind w:left="-3"/>
              <w:rPr>
                <w:rFonts w:cs="Arial"/>
              </w:rPr>
            </w:pPr>
            <w:r>
              <w:rPr>
                <w:rFonts w:ascii="ZWAdobeF" w:hAnsi="ZWAdobeF" w:cs="ZWAdobeF"/>
                <w:sz w:val="2"/>
                <w:szCs w:val="2"/>
              </w:rPr>
              <w:t>224B</w:t>
            </w:r>
            <w:r w:rsidR="004D2F4D" w:rsidRPr="0019421C">
              <w:rPr>
                <w:rFonts w:cs="Arial"/>
              </w:rPr>
              <w:t>AO faxes FTE Worksheet to OALM Financial Coordinator with ceiling number and number of recruitment actions.</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976148" w:rsidP="00976148">
            <w:pPr>
              <w:autoSpaceDE w:val="0"/>
              <w:jc w:val="center"/>
              <w:rPr>
                <w:rFonts w:cs="Arial"/>
              </w:rPr>
            </w:pPr>
            <w:r>
              <w:rPr>
                <w:rFonts w:ascii="ZWAdobeF" w:hAnsi="ZWAdobeF" w:cs="ZWAdobeF"/>
                <w:sz w:val="2"/>
                <w:szCs w:val="2"/>
              </w:rPr>
              <w:t>225B</w:t>
            </w:r>
            <w:r w:rsidR="004D2F4D" w:rsidRPr="0019421C">
              <w:rPr>
                <w:rFonts w:cs="Arial"/>
              </w:rPr>
              <w:sym w:font="Wingdings" w:char="F0FC"/>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12" w:space="0" w:color="auto"/>
            </w:tcBorders>
            <w:shd w:val="clear" w:color="auto" w:fill="auto"/>
            <w:vAlign w:val="center"/>
          </w:tcPr>
          <w:p w:rsidR="004D2F4D" w:rsidRPr="0019421C" w:rsidRDefault="004D2F4D" w:rsidP="007B4D2F">
            <w:pPr>
              <w:jc w:val="center"/>
              <w:rPr>
                <w:rFonts w:cs="Arial"/>
              </w:rPr>
            </w:pPr>
          </w:p>
        </w:tc>
      </w:tr>
      <w:tr w:rsidR="004D2F4D" w:rsidRPr="007F088F" w:rsidTr="004D2F4D">
        <w:trPr>
          <w:gridAfter w:val="7"/>
          <w:wAfter w:w="17243" w:type="dxa"/>
          <w:trHeight w:val="270"/>
        </w:trPr>
        <w:tc>
          <w:tcPr>
            <w:tcW w:w="515" w:type="dxa"/>
            <w:tcBorders>
              <w:top w:val="single" w:sz="4" w:space="0" w:color="auto"/>
              <w:left w:val="single" w:sz="12" w:space="0" w:color="auto"/>
              <w:bottom w:val="single" w:sz="4" w:space="0" w:color="auto"/>
            </w:tcBorders>
            <w:shd w:val="clear" w:color="auto" w:fill="CCFFFF"/>
          </w:tcPr>
          <w:p w:rsidR="004D2F4D" w:rsidRDefault="00976148" w:rsidP="00976148">
            <w:pPr>
              <w:autoSpaceDE w:val="0"/>
              <w:spacing w:before="100" w:beforeAutospacing="1" w:after="100" w:afterAutospacing="1"/>
              <w:rPr>
                <w:rFonts w:cs="Arial"/>
              </w:rPr>
            </w:pPr>
            <w:r>
              <w:rPr>
                <w:rFonts w:ascii="ZWAdobeF" w:hAnsi="ZWAdobeF" w:cs="ZWAdobeF"/>
                <w:sz w:val="2"/>
                <w:szCs w:val="2"/>
              </w:rPr>
              <w:t>226B</w:t>
            </w:r>
            <w:r w:rsidR="004D2F4D">
              <w:rPr>
                <w:rFonts w:cs="Arial"/>
              </w:rPr>
              <w:t>6</w:t>
            </w:r>
          </w:p>
        </w:tc>
        <w:tc>
          <w:tcPr>
            <w:tcW w:w="8755" w:type="dxa"/>
            <w:tcBorders>
              <w:top w:val="single" w:sz="4" w:space="0" w:color="auto"/>
              <w:bottom w:val="single" w:sz="4" w:space="0" w:color="auto"/>
              <w:right w:val="single" w:sz="4" w:space="0" w:color="auto"/>
            </w:tcBorders>
            <w:shd w:val="clear" w:color="auto" w:fill="CCFFFF"/>
          </w:tcPr>
          <w:p w:rsidR="004D2F4D" w:rsidRPr="0019421C" w:rsidRDefault="00976148" w:rsidP="00976148">
            <w:pPr>
              <w:autoSpaceDE w:val="0"/>
              <w:spacing w:before="60" w:after="60"/>
              <w:ind w:left="-3"/>
              <w:rPr>
                <w:rFonts w:cs="Arial"/>
              </w:rPr>
            </w:pPr>
            <w:r>
              <w:rPr>
                <w:rFonts w:ascii="ZWAdobeF" w:hAnsi="ZWAdobeF" w:cs="ZWAdobeF"/>
                <w:sz w:val="2"/>
                <w:szCs w:val="2"/>
              </w:rPr>
              <w:t>227B</w:t>
            </w:r>
            <w:r w:rsidR="004D2F4D">
              <w:rPr>
                <w:rFonts w:cs="Arial"/>
              </w:rPr>
              <w:t>OALM Financial Coordinator’s Of</w:t>
            </w:r>
            <w:r w:rsidR="004D2F4D" w:rsidRPr="0019421C">
              <w:rPr>
                <w:rFonts w:cs="Arial"/>
              </w:rPr>
              <w:t>fice signs and returns the FTE worksheet</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12" w:space="0" w:color="auto"/>
            </w:tcBorders>
            <w:shd w:val="clear" w:color="auto" w:fill="auto"/>
            <w:vAlign w:val="center"/>
          </w:tcPr>
          <w:p w:rsidR="004D2F4D" w:rsidRPr="0019421C" w:rsidRDefault="00976148" w:rsidP="00976148">
            <w:pPr>
              <w:autoSpaceDE w:val="0"/>
              <w:jc w:val="center"/>
              <w:rPr>
                <w:rFonts w:cs="Arial"/>
              </w:rPr>
            </w:pPr>
            <w:r>
              <w:rPr>
                <w:rFonts w:ascii="ZWAdobeF" w:hAnsi="ZWAdobeF" w:cs="ZWAdobeF"/>
                <w:sz w:val="2"/>
                <w:szCs w:val="2"/>
              </w:rPr>
              <w:t>228B</w:t>
            </w:r>
            <w:r w:rsidR="004D2F4D" w:rsidRPr="0019421C">
              <w:rPr>
                <w:rFonts w:cs="Arial"/>
              </w:rPr>
              <w:sym w:font="Wingdings" w:char="F0FC"/>
            </w:r>
          </w:p>
        </w:tc>
      </w:tr>
      <w:tr w:rsidR="004D2F4D" w:rsidRPr="007F088F" w:rsidTr="004D2F4D">
        <w:trPr>
          <w:gridAfter w:val="7"/>
          <w:wAfter w:w="17243" w:type="dxa"/>
          <w:trHeight w:val="270"/>
        </w:trPr>
        <w:tc>
          <w:tcPr>
            <w:tcW w:w="515" w:type="dxa"/>
            <w:tcBorders>
              <w:top w:val="single" w:sz="4" w:space="0" w:color="auto"/>
              <w:left w:val="single" w:sz="12" w:space="0" w:color="auto"/>
              <w:bottom w:val="single" w:sz="4" w:space="0" w:color="auto"/>
            </w:tcBorders>
            <w:shd w:val="clear" w:color="auto" w:fill="FFFFCC"/>
          </w:tcPr>
          <w:p w:rsidR="004D2F4D" w:rsidRPr="0019421C" w:rsidRDefault="00976148" w:rsidP="00976148">
            <w:pPr>
              <w:autoSpaceDE w:val="0"/>
              <w:spacing w:before="100" w:beforeAutospacing="1" w:after="100" w:afterAutospacing="1"/>
              <w:rPr>
                <w:rFonts w:cs="Arial"/>
              </w:rPr>
            </w:pPr>
            <w:r>
              <w:rPr>
                <w:rFonts w:ascii="ZWAdobeF" w:hAnsi="ZWAdobeF" w:cs="ZWAdobeF"/>
                <w:sz w:val="2"/>
                <w:szCs w:val="2"/>
              </w:rPr>
              <w:t>229B</w:t>
            </w:r>
            <w:r w:rsidR="004D2F4D">
              <w:rPr>
                <w:rFonts w:cs="Arial"/>
              </w:rPr>
              <w:t>7</w:t>
            </w:r>
          </w:p>
        </w:tc>
        <w:tc>
          <w:tcPr>
            <w:tcW w:w="8755" w:type="dxa"/>
            <w:tcBorders>
              <w:top w:val="single" w:sz="4" w:space="0" w:color="auto"/>
              <w:bottom w:val="single" w:sz="4" w:space="0" w:color="auto"/>
              <w:right w:val="single" w:sz="4" w:space="0" w:color="auto"/>
            </w:tcBorders>
            <w:shd w:val="clear" w:color="auto" w:fill="FFFFCC"/>
            <w:vAlign w:val="bottom"/>
          </w:tcPr>
          <w:p w:rsidR="004D2F4D" w:rsidRPr="0019421C" w:rsidRDefault="00976148" w:rsidP="00976148">
            <w:pPr>
              <w:autoSpaceDE w:val="0"/>
              <w:spacing w:before="60" w:after="60"/>
              <w:ind w:left="-3"/>
              <w:rPr>
                <w:rFonts w:cs="Arial"/>
              </w:rPr>
            </w:pPr>
            <w:r>
              <w:rPr>
                <w:rFonts w:ascii="ZWAdobeF" w:hAnsi="ZWAdobeF" w:cs="ZWAdobeF"/>
                <w:sz w:val="2"/>
                <w:szCs w:val="2"/>
              </w:rPr>
              <w:t>230B</w:t>
            </w:r>
            <w:r w:rsidR="004D2F4D" w:rsidRPr="0019421C">
              <w:rPr>
                <w:rFonts w:cs="Arial"/>
              </w:rPr>
              <w:t>AO then sends FTE Worksheet to OD Budget Office</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976148" w:rsidP="00976148">
            <w:pPr>
              <w:autoSpaceDE w:val="0"/>
              <w:jc w:val="center"/>
              <w:rPr>
                <w:rFonts w:cs="Arial"/>
              </w:rPr>
            </w:pPr>
            <w:r>
              <w:rPr>
                <w:rFonts w:ascii="ZWAdobeF" w:hAnsi="ZWAdobeF" w:cs="ZWAdobeF"/>
                <w:sz w:val="2"/>
                <w:szCs w:val="2"/>
              </w:rPr>
              <w:t>231B</w:t>
            </w:r>
            <w:r w:rsidR="004D2F4D" w:rsidRPr="0019421C">
              <w:rPr>
                <w:rFonts w:cs="Arial"/>
              </w:rPr>
              <w:sym w:font="Wingdings" w:char="F0FC"/>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12" w:space="0" w:color="auto"/>
            </w:tcBorders>
            <w:shd w:val="clear" w:color="auto" w:fill="auto"/>
            <w:vAlign w:val="center"/>
          </w:tcPr>
          <w:p w:rsidR="004D2F4D" w:rsidRPr="0019421C" w:rsidRDefault="004D2F4D" w:rsidP="007B4D2F">
            <w:pPr>
              <w:jc w:val="center"/>
              <w:rPr>
                <w:rFonts w:cs="Arial"/>
              </w:rPr>
            </w:pPr>
          </w:p>
        </w:tc>
      </w:tr>
      <w:tr w:rsidR="004D2F4D" w:rsidRPr="007F088F" w:rsidTr="004D2F4D">
        <w:trPr>
          <w:gridAfter w:val="7"/>
          <w:wAfter w:w="17243" w:type="dxa"/>
          <w:trHeight w:val="270"/>
        </w:trPr>
        <w:tc>
          <w:tcPr>
            <w:tcW w:w="515" w:type="dxa"/>
            <w:tcBorders>
              <w:top w:val="single" w:sz="4" w:space="0" w:color="auto"/>
              <w:left w:val="single" w:sz="12" w:space="0" w:color="auto"/>
              <w:bottom w:val="single" w:sz="4" w:space="0" w:color="auto"/>
            </w:tcBorders>
            <w:shd w:val="clear" w:color="auto" w:fill="CCFFFF"/>
          </w:tcPr>
          <w:p w:rsidR="004D2F4D" w:rsidRPr="0019421C" w:rsidRDefault="00976148" w:rsidP="00976148">
            <w:pPr>
              <w:autoSpaceDE w:val="0"/>
              <w:spacing w:before="100" w:beforeAutospacing="1" w:after="100" w:afterAutospacing="1"/>
              <w:rPr>
                <w:rFonts w:cs="Arial"/>
              </w:rPr>
            </w:pPr>
            <w:r>
              <w:rPr>
                <w:rFonts w:ascii="ZWAdobeF" w:hAnsi="ZWAdobeF" w:cs="ZWAdobeF"/>
                <w:sz w:val="2"/>
                <w:szCs w:val="2"/>
              </w:rPr>
              <w:t>232B</w:t>
            </w:r>
            <w:r w:rsidR="004D2F4D">
              <w:rPr>
                <w:rFonts w:cs="Arial"/>
              </w:rPr>
              <w:t>8</w:t>
            </w:r>
          </w:p>
        </w:tc>
        <w:tc>
          <w:tcPr>
            <w:tcW w:w="8755" w:type="dxa"/>
            <w:tcBorders>
              <w:top w:val="single" w:sz="4" w:space="0" w:color="auto"/>
              <w:bottom w:val="single" w:sz="4" w:space="0" w:color="auto"/>
              <w:right w:val="single" w:sz="4" w:space="0" w:color="auto"/>
            </w:tcBorders>
            <w:shd w:val="clear" w:color="auto" w:fill="CCFFFF"/>
            <w:vAlign w:val="bottom"/>
          </w:tcPr>
          <w:p w:rsidR="004D2F4D" w:rsidRPr="0019421C" w:rsidRDefault="00976148" w:rsidP="00976148">
            <w:pPr>
              <w:autoSpaceDE w:val="0"/>
              <w:spacing w:before="60" w:after="60"/>
              <w:ind w:left="-3"/>
              <w:rPr>
                <w:rFonts w:cs="Arial"/>
              </w:rPr>
            </w:pPr>
            <w:r>
              <w:rPr>
                <w:rFonts w:ascii="ZWAdobeF" w:hAnsi="ZWAdobeF" w:cs="ZWAdobeF"/>
                <w:sz w:val="2"/>
                <w:szCs w:val="2"/>
              </w:rPr>
              <w:t>233B</w:t>
            </w:r>
            <w:r w:rsidR="004D2F4D" w:rsidRPr="0019421C">
              <w:rPr>
                <w:rFonts w:cs="Arial"/>
              </w:rPr>
              <w:t>OD Budget Office signs and faxes back the FTE Worksheet</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12" w:space="0" w:color="auto"/>
            </w:tcBorders>
            <w:shd w:val="clear" w:color="auto" w:fill="auto"/>
            <w:vAlign w:val="center"/>
          </w:tcPr>
          <w:p w:rsidR="004D2F4D" w:rsidRPr="0019421C" w:rsidRDefault="00976148" w:rsidP="00976148">
            <w:pPr>
              <w:autoSpaceDE w:val="0"/>
              <w:jc w:val="center"/>
              <w:rPr>
                <w:rFonts w:cs="Arial"/>
              </w:rPr>
            </w:pPr>
            <w:r>
              <w:rPr>
                <w:rFonts w:ascii="ZWAdobeF" w:hAnsi="ZWAdobeF" w:cs="ZWAdobeF"/>
                <w:sz w:val="2"/>
                <w:szCs w:val="2"/>
              </w:rPr>
              <w:t>234B</w:t>
            </w:r>
            <w:r w:rsidR="004D2F4D" w:rsidRPr="0019421C">
              <w:rPr>
                <w:rFonts w:cs="Arial"/>
              </w:rPr>
              <w:sym w:font="Wingdings" w:char="F0FC"/>
            </w:r>
          </w:p>
        </w:tc>
      </w:tr>
      <w:tr w:rsidR="004D2F4D" w:rsidRPr="007F088F" w:rsidTr="004D2F4D">
        <w:trPr>
          <w:gridAfter w:val="7"/>
          <w:wAfter w:w="17243" w:type="dxa"/>
          <w:trHeight w:val="270"/>
        </w:trPr>
        <w:tc>
          <w:tcPr>
            <w:tcW w:w="515" w:type="dxa"/>
            <w:tcBorders>
              <w:top w:val="single" w:sz="4" w:space="0" w:color="auto"/>
              <w:left w:val="single" w:sz="12" w:space="0" w:color="auto"/>
              <w:bottom w:val="single" w:sz="4" w:space="0" w:color="auto"/>
            </w:tcBorders>
            <w:shd w:val="clear" w:color="auto" w:fill="FFFFCC"/>
          </w:tcPr>
          <w:p w:rsidR="004D2F4D" w:rsidRPr="00A729F2" w:rsidRDefault="00976148" w:rsidP="00976148">
            <w:pPr>
              <w:autoSpaceDE w:val="0"/>
              <w:spacing w:before="100" w:beforeAutospacing="1" w:after="100" w:afterAutospacing="1"/>
              <w:rPr>
                <w:rFonts w:cs="Arial"/>
                <w:i/>
              </w:rPr>
            </w:pPr>
            <w:r>
              <w:rPr>
                <w:rFonts w:ascii="ZWAdobeF" w:hAnsi="ZWAdobeF" w:cs="ZWAdobeF"/>
                <w:sz w:val="2"/>
                <w:szCs w:val="2"/>
              </w:rPr>
              <w:t>235B</w:t>
            </w:r>
            <w:r w:rsidR="004D2F4D">
              <w:rPr>
                <w:rFonts w:cs="Arial"/>
                <w:i/>
              </w:rPr>
              <w:t>9</w:t>
            </w:r>
          </w:p>
        </w:tc>
        <w:tc>
          <w:tcPr>
            <w:tcW w:w="8755" w:type="dxa"/>
            <w:tcBorders>
              <w:top w:val="single" w:sz="4" w:space="0" w:color="auto"/>
              <w:bottom w:val="single" w:sz="4" w:space="0" w:color="auto"/>
              <w:right w:val="single" w:sz="4" w:space="0" w:color="auto"/>
            </w:tcBorders>
            <w:shd w:val="clear" w:color="auto" w:fill="FFFFCC"/>
            <w:vAlign w:val="bottom"/>
          </w:tcPr>
          <w:p w:rsidR="004D2F4D" w:rsidRPr="0030579B" w:rsidRDefault="00976148" w:rsidP="00976148">
            <w:pPr>
              <w:autoSpaceDE w:val="0"/>
              <w:spacing w:before="60" w:after="60"/>
              <w:ind w:left="-3"/>
              <w:rPr>
                <w:rStyle w:val="Emphasis"/>
              </w:rPr>
            </w:pPr>
            <w:r>
              <w:rPr>
                <w:rStyle w:val="Emphasis"/>
                <w:rFonts w:ascii="ZWAdobeF" w:hAnsi="ZWAdobeF" w:cs="ZWAdobeF"/>
                <w:i w:val="0"/>
                <w:sz w:val="2"/>
                <w:szCs w:val="2"/>
              </w:rPr>
              <w:t>0T</w:t>
            </w:r>
            <w:r w:rsidR="004D2F4D" w:rsidRPr="0030579B">
              <w:rPr>
                <w:rStyle w:val="Emphasis"/>
              </w:rPr>
              <w:t>If the PD needs to be classified (e.g. , expired, amended or GS-14 &amp; 15), AO sends the PD to HR</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976148" w:rsidP="00976148">
            <w:pPr>
              <w:autoSpaceDE w:val="0"/>
              <w:jc w:val="center"/>
              <w:rPr>
                <w:rFonts w:cs="Arial"/>
              </w:rPr>
            </w:pPr>
            <w:r>
              <w:rPr>
                <w:rFonts w:ascii="ZWAdobeF" w:hAnsi="ZWAdobeF" w:cs="ZWAdobeF"/>
                <w:sz w:val="2"/>
                <w:szCs w:val="2"/>
              </w:rPr>
              <w:t>236B</w:t>
            </w:r>
            <w:r w:rsidR="004D2F4D" w:rsidRPr="0019421C">
              <w:rPr>
                <w:rFonts w:cs="Arial"/>
              </w:rPr>
              <w:sym w:font="Wingdings" w:char="F0FC"/>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12" w:space="0" w:color="auto"/>
            </w:tcBorders>
            <w:shd w:val="clear" w:color="auto" w:fill="auto"/>
            <w:vAlign w:val="center"/>
          </w:tcPr>
          <w:p w:rsidR="004D2F4D" w:rsidRPr="0019421C" w:rsidRDefault="004D2F4D" w:rsidP="007B4D2F">
            <w:pPr>
              <w:jc w:val="center"/>
              <w:rPr>
                <w:rFonts w:cs="Arial"/>
              </w:rPr>
            </w:pPr>
          </w:p>
        </w:tc>
      </w:tr>
      <w:tr w:rsidR="004D2F4D" w:rsidRPr="007F088F" w:rsidTr="004D2F4D">
        <w:trPr>
          <w:gridAfter w:val="7"/>
          <w:wAfter w:w="17243" w:type="dxa"/>
          <w:trHeight w:val="270"/>
        </w:trPr>
        <w:tc>
          <w:tcPr>
            <w:tcW w:w="515" w:type="dxa"/>
            <w:tcBorders>
              <w:top w:val="single" w:sz="4" w:space="0" w:color="auto"/>
              <w:left w:val="single" w:sz="12" w:space="0" w:color="auto"/>
              <w:bottom w:val="single" w:sz="4" w:space="0" w:color="auto"/>
            </w:tcBorders>
            <w:shd w:val="clear" w:color="auto" w:fill="CCFFCC"/>
          </w:tcPr>
          <w:p w:rsidR="004D2F4D" w:rsidRPr="00A729F2" w:rsidRDefault="004D2F4D" w:rsidP="005C4A09">
            <w:pPr>
              <w:spacing w:before="100" w:beforeAutospacing="1" w:after="100" w:afterAutospacing="1"/>
              <w:ind w:left="-360"/>
              <w:rPr>
                <w:rFonts w:cs="Arial"/>
                <w:i/>
              </w:rPr>
            </w:pPr>
          </w:p>
        </w:tc>
        <w:tc>
          <w:tcPr>
            <w:tcW w:w="8755" w:type="dxa"/>
            <w:tcBorders>
              <w:top w:val="single" w:sz="4" w:space="0" w:color="auto"/>
              <w:bottom w:val="single" w:sz="4" w:space="0" w:color="auto"/>
              <w:right w:val="single" w:sz="4" w:space="0" w:color="auto"/>
            </w:tcBorders>
            <w:shd w:val="clear" w:color="auto" w:fill="CCFFCC"/>
            <w:vAlign w:val="bottom"/>
          </w:tcPr>
          <w:p w:rsidR="004D2F4D" w:rsidRPr="0030579B" w:rsidRDefault="00976148" w:rsidP="00976148">
            <w:pPr>
              <w:autoSpaceDE w:val="0"/>
              <w:spacing w:before="60" w:after="60"/>
              <w:ind w:left="360"/>
              <w:rPr>
                <w:rStyle w:val="Emphasis"/>
              </w:rPr>
            </w:pPr>
            <w:r>
              <w:rPr>
                <w:rStyle w:val="Emphasis"/>
                <w:rFonts w:ascii="ZWAdobeF" w:hAnsi="ZWAdobeF" w:cs="ZWAdobeF"/>
                <w:i w:val="0"/>
                <w:sz w:val="2"/>
                <w:szCs w:val="2"/>
              </w:rPr>
              <w:t>0T</w:t>
            </w:r>
            <w:r w:rsidR="004D2F4D" w:rsidRPr="0030579B">
              <w:rPr>
                <w:rStyle w:val="Emphasis"/>
              </w:rPr>
              <w:t>HR classifies the PD (GS 13 and below) or (GS-14 and above) sends the PD to the classifying branch and returns the classification to AO.  If the position is new, SO sends justification to AO and Director of OM (details to be determined).</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976148" w:rsidP="00976148">
            <w:pPr>
              <w:autoSpaceDE w:val="0"/>
              <w:jc w:val="center"/>
              <w:rPr>
                <w:rFonts w:ascii="Wingdings" w:hAnsi="Wingdings" w:cs="Arial"/>
              </w:rPr>
            </w:pPr>
            <w:r>
              <w:rPr>
                <w:rFonts w:ascii="ZWAdobeF" w:hAnsi="ZWAdobeF" w:cs="ZWAdobeF"/>
                <w:sz w:val="2"/>
                <w:szCs w:val="2"/>
              </w:rPr>
              <w:t>237B</w:t>
            </w:r>
            <w:r w:rsidR="004D2F4D" w:rsidRPr="0019421C">
              <w:rPr>
                <w:rFonts w:cs="Arial"/>
              </w:rPr>
              <w:sym w:font="Wingdings" w:char="F0FC"/>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12" w:space="0" w:color="auto"/>
            </w:tcBorders>
            <w:shd w:val="clear" w:color="auto" w:fill="auto"/>
            <w:vAlign w:val="center"/>
          </w:tcPr>
          <w:p w:rsidR="004D2F4D" w:rsidRPr="0019421C" w:rsidRDefault="004D2F4D" w:rsidP="007B4D2F">
            <w:pPr>
              <w:jc w:val="center"/>
              <w:rPr>
                <w:rFonts w:cs="Arial"/>
              </w:rPr>
            </w:pPr>
          </w:p>
        </w:tc>
      </w:tr>
      <w:tr w:rsidR="004D2F4D" w:rsidRPr="007F088F" w:rsidTr="004D2F4D">
        <w:trPr>
          <w:gridAfter w:val="7"/>
          <w:wAfter w:w="17243" w:type="dxa"/>
          <w:trHeight w:val="270"/>
        </w:trPr>
        <w:tc>
          <w:tcPr>
            <w:tcW w:w="515" w:type="dxa"/>
            <w:tcBorders>
              <w:top w:val="single" w:sz="4" w:space="0" w:color="auto"/>
              <w:left w:val="single" w:sz="12" w:space="0" w:color="auto"/>
              <w:bottom w:val="single" w:sz="4" w:space="0" w:color="auto"/>
            </w:tcBorders>
            <w:shd w:val="clear" w:color="auto" w:fill="FFFFCC"/>
          </w:tcPr>
          <w:p w:rsidR="004D2F4D" w:rsidRDefault="00976148" w:rsidP="00976148">
            <w:pPr>
              <w:autoSpaceDE w:val="0"/>
              <w:spacing w:before="100" w:beforeAutospacing="1" w:after="100" w:afterAutospacing="1"/>
              <w:rPr>
                <w:rFonts w:cs="Arial"/>
              </w:rPr>
            </w:pPr>
            <w:r>
              <w:rPr>
                <w:rFonts w:ascii="ZWAdobeF" w:hAnsi="ZWAdobeF" w:cs="ZWAdobeF"/>
                <w:sz w:val="2"/>
                <w:szCs w:val="2"/>
              </w:rPr>
              <w:t>238B</w:t>
            </w:r>
            <w:r w:rsidR="004D2F4D">
              <w:rPr>
                <w:rFonts w:cs="Arial"/>
              </w:rPr>
              <w:t>10</w:t>
            </w:r>
          </w:p>
        </w:tc>
        <w:tc>
          <w:tcPr>
            <w:tcW w:w="8755" w:type="dxa"/>
            <w:tcBorders>
              <w:top w:val="single" w:sz="4" w:space="0" w:color="auto"/>
              <w:bottom w:val="single" w:sz="4" w:space="0" w:color="auto"/>
              <w:right w:val="single" w:sz="4" w:space="0" w:color="auto"/>
            </w:tcBorders>
            <w:shd w:val="clear" w:color="auto" w:fill="FFFFCC"/>
            <w:vAlign w:val="bottom"/>
          </w:tcPr>
          <w:p w:rsidR="004D2F4D" w:rsidRDefault="00976148" w:rsidP="00976148">
            <w:pPr>
              <w:autoSpaceDE w:val="0"/>
              <w:spacing w:before="60" w:after="60"/>
              <w:ind w:left="-3"/>
              <w:rPr>
                <w:rFonts w:cs="Arial"/>
              </w:rPr>
            </w:pPr>
            <w:r>
              <w:rPr>
                <w:rFonts w:ascii="ZWAdobeF" w:hAnsi="ZWAdobeF" w:cs="ZWAdobeF"/>
                <w:sz w:val="2"/>
                <w:szCs w:val="2"/>
              </w:rPr>
              <w:t>239B</w:t>
            </w:r>
            <w:r w:rsidR="004D2F4D">
              <w:rPr>
                <w:rFonts w:cs="Arial"/>
              </w:rPr>
              <w:t>AO completes the recruiting package and sends it to SO</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976148" w:rsidP="00976148">
            <w:pPr>
              <w:autoSpaceDE w:val="0"/>
              <w:jc w:val="center"/>
              <w:rPr>
                <w:rFonts w:cs="Arial"/>
              </w:rPr>
            </w:pPr>
            <w:r>
              <w:rPr>
                <w:rFonts w:ascii="ZWAdobeF" w:hAnsi="ZWAdobeF" w:cs="ZWAdobeF"/>
                <w:sz w:val="2"/>
                <w:szCs w:val="2"/>
              </w:rPr>
              <w:t>240B</w:t>
            </w:r>
            <w:r w:rsidR="004D2F4D" w:rsidRPr="0019421C">
              <w:rPr>
                <w:rFonts w:cs="Arial"/>
              </w:rPr>
              <w:sym w:font="Wingdings" w:char="F0FC"/>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12" w:space="0" w:color="auto"/>
            </w:tcBorders>
            <w:shd w:val="clear" w:color="auto" w:fill="auto"/>
            <w:vAlign w:val="center"/>
          </w:tcPr>
          <w:p w:rsidR="004D2F4D" w:rsidRPr="0019421C" w:rsidRDefault="004D2F4D" w:rsidP="007B4D2F">
            <w:pPr>
              <w:jc w:val="center"/>
              <w:rPr>
                <w:rFonts w:cs="Arial"/>
              </w:rPr>
            </w:pPr>
          </w:p>
        </w:tc>
      </w:tr>
      <w:tr w:rsidR="004D2F4D" w:rsidRPr="007F088F" w:rsidTr="004D2F4D">
        <w:trPr>
          <w:gridAfter w:val="7"/>
          <w:wAfter w:w="17243" w:type="dxa"/>
          <w:trHeight w:val="270"/>
        </w:trPr>
        <w:tc>
          <w:tcPr>
            <w:tcW w:w="515" w:type="dxa"/>
            <w:tcBorders>
              <w:top w:val="single" w:sz="4" w:space="0" w:color="auto"/>
              <w:left w:val="single" w:sz="12" w:space="0" w:color="auto"/>
              <w:bottom w:val="single" w:sz="4" w:space="0" w:color="auto"/>
            </w:tcBorders>
            <w:shd w:val="clear" w:color="auto" w:fill="FFCC99"/>
          </w:tcPr>
          <w:p w:rsidR="004D2F4D" w:rsidRDefault="00976148" w:rsidP="00976148">
            <w:pPr>
              <w:autoSpaceDE w:val="0"/>
              <w:spacing w:before="100" w:beforeAutospacing="1" w:after="100" w:afterAutospacing="1"/>
              <w:rPr>
                <w:rFonts w:cs="Arial"/>
              </w:rPr>
            </w:pPr>
            <w:r>
              <w:rPr>
                <w:rFonts w:ascii="ZWAdobeF" w:hAnsi="ZWAdobeF" w:cs="ZWAdobeF"/>
                <w:sz w:val="2"/>
                <w:szCs w:val="2"/>
              </w:rPr>
              <w:t>241B</w:t>
            </w:r>
            <w:r w:rsidR="004D2F4D">
              <w:rPr>
                <w:rFonts w:cs="Arial"/>
              </w:rPr>
              <w:t>11</w:t>
            </w:r>
          </w:p>
        </w:tc>
        <w:tc>
          <w:tcPr>
            <w:tcW w:w="8755" w:type="dxa"/>
            <w:tcBorders>
              <w:top w:val="single" w:sz="4" w:space="0" w:color="auto"/>
              <w:bottom w:val="single" w:sz="4" w:space="0" w:color="auto"/>
              <w:right w:val="single" w:sz="4" w:space="0" w:color="auto"/>
            </w:tcBorders>
            <w:shd w:val="clear" w:color="auto" w:fill="FFCC99"/>
            <w:vAlign w:val="bottom"/>
          </w:tcPr>
          <w:p w:rsidR="004D2F4D" w:rsidRDefault="00976148" w:rsidP="00976148">
            <w:pPr>
              <w:autoSpaceDE w:val="0"/>
              <w:spacing w:before="60" w:after="60"/>
              <w:ind w:left="-3"/>
              <w:rPr>
                <w:rFonts w:cs="Arial"/>
              </w:rPr>
            </w:pPr>
            <w:r>
              <w:rPr>
                <w:rFonts w:ascii="ZWAdobeF" w:hAnsi="ZWAdobeF" w:cs="ZWAdobeF"/>
                <w:sz w:val="2"/>
                <w:szCs w:val="2"/>
              </w:rPr>
              <w:t>242B</w:t>
            </w:r>
            <w:r w:rsidR="004D2F4D">
              <w:rPr>
                <w:rFonts w:cs="Arial"/>
              </w:rPr>
              <w:t>SO signs off and returns the package to AO</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976148" w:rsidP="00976148">
            <w:pPr>
              <w:autoSpaceDE w:val="0"/>
              <w:jc w:val="center"/>
              <w:rPr>
                <w:rFonts w:ascii="Wingdings" w:hAnsi="Wingdings" w:cs="Arial"/>
              </w:rPr>
            </w:pPr>
            <w:r>
              <w:rPr>
                <w:rFonts w:ascii="ZWAdobeF" w:hAnsi="ZWAdobeF" w:cs="ZWAdobeF"/>
                <w:sz w:val="2"/>
                <w:szCs w:val="2"/>
              </w:rPr>
              <w:t>243B</w:t>
            </w:r>
            <w:r w:rsidR="004D2F4D" w:rsidRPr="0019421C">
              <w:rPr>
                <w:rFonts w:cs="Arial"/>
              </w:rPr>
              <w:sym w:font="Wingdings" w:char="F0FC"/>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12" w:space="0" w:color="auto"/>
            </w:tcBorders>
            <w:shd w:val="clear" w:color="auto" w:fill="auto"/>
            <w:vAlign w:val="center"/>
          </w:tcPr>
          <w:p w:rsidR="004D2F4D" w:rsidRPr="0019421C" w:rsidRDefault="004D2F4D" w:rsidP="007B4D2F">
            <w:pPr>
              <w:jc w:val="center"/>
              <w:rPr>
                <w:rFonts w:cs="Arial"/>
              </w:rPr>
            </w:pPr>
          </w:p>
        </w:tc>
      </w:tr>
      <w:tr w:rsidR="004D2F4D" w:rsidRPr="007F088F" w:rsidTr="004D2F4D">
        <w:trPr>
          <w:gridAfter w:val="7"/>
          <w:wAfter w:w="17243" w:type="dxa"/>
          <w:trHeight w:val="270"/>
        </w:trPr>
        <w:tc>
          <w:tcPr>
            <w:tcW w:w="515" w:type="dxa"/>
            <w:tcBorders>
              <w:top w:val="single" w:sz="4" w:space="0" w:color="auto"/>
              <w:left w:val="single" w:sz="12" w:space="0" w:color="auto"/>
              <w:bottom w:val="single" w:sz="4" w:space="0" w:color="auto"/>
            </w:tcBorders>
            <w:shd w:val="clear" w:color="auto" w:fill="FFFFCC"/>
          </w:tcPr>
          <w:p w:rsidR="004D2F4D" w:rsidRPr="004D2F4D" w:rsidRDefault="00976148" w:rsidP="00976148">
            <w:pPr>
              <w:autoSpaceDE w:val="0"/>
              <w:spacing w:before="100" w:beforeAutospacing="1" w:after="100" w:afterAutospacing="1"/>
              <w:rPr>
                <w:rFonts w:cs="Arial"/>
              </w:rPr>
            </w:pPr>
            <w:r>
              <w:rPr>
                <w:rFonts w:ascii="ZWAdobeF" w:hAnsi="ZWAdobeF" w:cs="ZWAdobeF"/>
                <w:sz w:val="2"/>
                <w:szCs w:val="2"/>
              </w:rPr>
              <w:t>244B</w:t>
            </w:r>
            <w:r w:rsidR="004D2F4D" w:rsidRPr="004D2F4D">
              <w:rPr>
                <w:rFonts w:cs="Arial"/>
              </w:rPr>
              <w:t>12</w:t>
            </w:r>
          </w:p>
        </w:tc>
        <w:tc>
          <w:tcPr>
            <w:tcW w:w="8755" w:type="dxa"/>
            <w:tcBorders>
              <w:top w:val="single" w:sz="4" w:space="0" w:color="auto"/>
              <w:bottom w:val="single" w:sz="4" w:space="0" w:color="auto"/>
              <w:right w:val="single" w:sz="4" w:space="0" w:color="auto"/>
            </w:tcBorders>
            <w:shd w:val="clear" w:color="auto" w:fill="FFFFCC"/>
            <w:vAlign w:val="bottom"/>
          </w:tcPr>
          <w:p w:rsidR="004D2F4D" w:rsidRPr="0030579B" w:rsidRDefault="00976148" w:rsidP="00976148">
            <w:pPr>
              <w:autoSpaceDE w:val="0"/>
              <w:spacing w:before="60" w:after="60"/>
              <w:ind w:left="-3"/>
              <w:rPr>
                <w:rStyle w:val="Emphasis"/>
              </w:rPr>
            </w:pPr>
            <w:r>
              <w:rPr>
                <w:rStyle w:val="Emphasis"/>
                <w:rFonts w:ascii="ZWAdobeF" w:hAnsi="ZWAdobeF" w:cs="ZWAdobeF"/>
                <w:i w:val="0"/>
                <w:sz w:val="2"/>
                <w:szCs w:val="2"/>
              </w:rPr>
              <w:t>0T</w:t>
            </w:r>
            <w:r w:rsidR="004D2F4D" w:rsidRPr="0030579B">
              <w:rPr>
                <w:rStyle w:val="Emphasis"/>
              </w:rPr>
              <w:t>If position is a GS-14, 15 or Supervisory, AO sends package to CAO with routing slip.</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976148" w:rsidP="00976148">
            <w:pPr>
              <w:autoSpaceDE w:val="0"/>
              <w:jc w:val="center"/>
              <w:rPr>
                <w:rFonts w:cs="Arial"/>
              </w:rPr>
            </w:pPr>
            <w:r>
              <w:rPr>
                <w:rFonts w:ascii="ZWAdobeF" w:hAnsi="ZWAdobeF" w:cs="ZWAdobeF"/>
                <w:sz w:val="2"/>
                <w:szCs w:val="2"/>
              </w:rPr>
              <w:t>245B</w:t>
            </w:r>
            <w:r w:rsidR="004D2F4D" w:rsidRPr="0019421C">
              <w:rPr>
                <w:rFonts w:cs="Arial"/>
              </w:rPr>
              <w:sym w:font="Wingdings" w:char="F0FC"/>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12" w:space="0" w:color="auto"/>
            </w:tcBorders>
            <w:shd w:val="clear" w:color="auto" w:fill="auto"/>
            <w:vAlign w:val="center"/>
          </w:tcPr>
          <w:p w:rsidR="004D2F4D" w:rsidRPr="0019421C" w:rsidRDefault="004D2F4D" w:rsidP="007B4D2F">
            <w:pPr>
              <w:jc w:val="center"/>
              <w:rPr>
                <w:rFonts w:cs="Arial"/>
              </w:rPr>
            </w:pPr>
          </w:p>
        </w:tc>
      </w:tr>
      <w:tr w:rsidR="004D2F4D" w:rsidRPr="007F088F" w:rsidTr="0030579B">
        <w:trPr>
          <w:gridAfter w:val="7"/>
          <w:wAfter w:w="17243" w:type="dxa"/>
          <w:trHeight w:val="20"/>
        </w:trPr>
        <w:tc>
          <w:tcPr>
            <w:tcW w:w="515" w:type="dxa"/>
            <w:tcBorders>
              <w:top w:val="single" w:sz="4" w:space="0" w:color="auto"/>
              <w:left w:val="single" w:sz="12" w:space="0" w:color="auto"/>
              <w:bottom w:val="single" w:sz="4" w:space="0" w:color="auto"/>
            </w:tcBorders>
            <w:shd w:val="clear" w:color="auto" w:fill="CCFFFF"/>
          </w:tcPr>
          <w:p w:rsidR="004D2F4D" w:rsidRDefault="004D2F4D" w:rsidP="001809C1">
            <w:pPr>
              <w:spacing w:before="100" w:beforeAutospacing="1" w:after="100" w:afterAutospacing="1"/>
              <w:ind w:left="-360"/>
              <w:rPr>
                <w:rFonts w:cs="Arial"/>
              </w:rPr>
            </w:pPr>
          </w:p>
        </w:tc>
        <w:tc>
          <w:tcPr>
            <w:tcW w:w="8755" w:type="dxa"/>
            <w:tcBorders>
              <w:top w:val="single" w:sz="4" w:space="0" w:color="auto"/>
              <w:bottom w:val="single" w:sz="4" w:space="0" w:color="auto"/>
              <w:right w:val="single" w:sz="4" w:space="0" w:color="auto"/>
            </w:tcBorders>
            <w:shd w:val="clear" w:color="auto" w:fill="CCFFFF"/>
            <w:vAlign w:val="bottom"/>
          </w:tcPr>
          <w:p w:rsidR="004D2F4D" w:rsidRPr="0030579B" w:rsidRDefault="00976148" w:rsidP="00976148">
            <w:pPr>
              <w:autoSpaceDE w:val="0"/>
              <w:ind w:left="144"/>
              <w:rPr>
                <w:rStyle w:val="Strong"/>
              </w:rPr>
            </w:pPr>
            <w:r>
              <w:rPr>
                <w:rStyle w:val="Strong"/>
                <w:rFonts w:ascii="ZWAdobeF" w:hAnsi="ZWAdobeF" w:cs="ZWAdobeF"/>
                <w:b w:val="0"/>
                <w:sz w:val="2"/>
                <w:szCs w:val="2"/>
              </w:rPr>
              <w:t>5T</w:t>
            </w:r>
            <w:r w:rsidR="004D2F4D" w:rsidRPr="0030579B">
              <w:rPr>
                <w:rStyle w:val="Strong"/>
              </w:rPr>
              <w:t>AO reviews and sends to Director of APRO</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976148" w:rsidP="00976148">
            <w:pPr>
              <w:autoSpaceDE w:val="0"/>
              <w:jc w:val="center"/>
              <w:rPr>
                <w:rFonts w:ascii="Wingdings" w:hAnsi="Wingdings" w:cs="Arial"/>
              </w:rPr>
            </w:pPr>
            <w:r>
              <w:rPr>
                <w:rFonts w:ascii="ZWAdobeF" w:hAnsi="ZWAdobeF" w:cs="ZWAdobeF"/>
                <w:sz w:val="2"/>
                <w:szCs w:val="2"/>
              </w:rPr>
              <w:t>246B</w:t>
            </w:r>
            <w:r w:rsidR="004D2F4D" w:rsidRPr="0019421C">
              <w:rPr>
                <w:rFonts w:cs="Arial"/>
              </w:rPr>
              <w:sym w:font="Wingdings" w:char="F0FC"/>
            </w:r>
          </w:p>
        </w:tc>
        <w:tc>
          <w:tcPr>
            <w:tcW w:w="1008" w:type="dxa"/>
            <w:tcBorders>
              <w:top w:val="single" w:sz="4" w:space="0" w:color="auto"/>
              <w:left w:val="single" w:sz="4" w:space="0" w:color="auto"/>
              <w:bottom w:val="single" w:sz="4" w:space="0" w:color="auto"/>
              <w:right w:val="single" w:sz="12" w:space="0" w:color="auto"/>
            </w:tcBorders>
            <w:shd w:val="clear" w:color="auto" w:fill="auto"/>
            <w:vAlign w:val="center"/>
          </w:tcPr>
          <w:p w:rsidR="004D2F4D" w:rsidRPr="0019421C" w:rsidRDefault="004D2F4D" w:rsidP="007B4D2F">
            <w:pPr>
              <w:jc w:val="center"/>
              <w:rPr>
                <w:rFonts w:cs="Arial"/>
              </w:rPr>
            </w:pPr>
          </w:p>
        </w:tc>
      </w:tr>
      <w:tr w:rsidR="004D2F4D" w:rsidRPr="007F088F" w:rsidTr="0030579B">
        <w:trPr>
          <w:gridAfter w:val="7"/>
          <w:wAfter w:w="17243" w:type="dxa"/>
          <w:trHeight w:val="20"/>
        </w:trPr>
        <w:tc>
          <w:tcPr>
            <w:tcW w:w="515" w:type="dxa"/>
            <w:tcBorders>
              <w:top w:val="single" w:sz="4" w:space="0" w:color="auto"/>
              <w:left w:val="single" w:sz="12" w:space="0" w:color="auto"/>
              <w:bottom w:val="single" w:sz="4" w:space="0" w:color="auto"/>
            </w:tcBorders>
            <w:shd w:val="clear" w:color="auto" w:fill="CCFFFF"/>
          </w:tcPr>
          <w:p w:rsidR="004D2F4D" w:rsidRDefault="004D2F4D" w:rsidP="001809C1">
            <w:pPr>
              <w:spacing w:before="100" w:beforeAutospacing="1" w:after="100" w:afterAutospacing="1"/>
              <w:ind w:left="-360"/>
              <w:rPr>
                <w:rFonts w:cs="Arial"/>
              </w:rPr>
            </w:pPr>
          </w:p>
        </w:tc>
        <w:tc>
          <w:tcPr>
            <w:tcW w:w="8755" w:type="dxa"/>
            <w:tcBorders>
              <w:top w:val="single" w:sz="4" w:space="0" w:color="auto"/>
              <w:bottom w:val="single" w:sz="4" w:space="0" w:color="auto"/>
              <w:right w:val="single" w:sz="4" w:space="0" w:color="auto"/>
            </w:tcBorders>
            <w:shd w:val="clear" w:color="auto" w:fill="CCFFFF"/>
            <w:vAlign w:val="bottom"/>
          </w:tcPr>
          <w:p w:rsidR="004D2F4D" w:rsidRPr="0030579B" w:rsidRDefault="00976148" w:rsidP="00976148">
            <w:pPr>
              <w:autoSpaceDE w:val="0"/>
              <w:ind w:left="144"/>
              <w:rPr>
                <w:rStyle w:val="Strong"/>
              </w:rPr>
            </w:pPr>
            <w:r>
              <w:rPr>
                <w:rStyle w:val="Strong"/>
                <w:rFonts w:ascii="ZWAdobeF" w:hAnsi="ZWAdobeF" w:cs="ZWAdobeF"/>
                <w:b w:val="0"/>
                <w:sz w:val="2"/>
                <w:szCs w:val="2"/>
              </w:rPr>
              <w:t>5T</w:t>
            </w:r>
            <w:r w:rsidR="004D2F4D" w:rsidRPr="0030579B">
              <w:rPr>
                <w:rStyle w:val="Strong"/>
              </w:rPr>
              <w:t>Director of APRO reviews and sends to Director of OALM</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12" w:space="0" w:color="auto"/>
            </w:tcBorders>
            <w:shd w:val="clear" w:color="auto" w:fill="auto"/>
            <w:vAlign w:val="center"/>
          </w:tcPr>
          <w:p w:rsidR="004D2F4D" w:rsidRPr="0019421C" w:rsidRDefault="00976148" w:rsidP="00976148">
            <w:pPr>
              <w:autoSpaceDE w:val="0"/>
              <w:jc w:val="center"/>
              <w:rPr>
                <w:rFonts w:cs="Arial"/>
              </w:rPr>
            </w:pPr>
            <w:r>
              <w:rPr>
                <w:rFonts w:ascii="ZWAdobeF" w:hAnsi="ZWAdobeF" w:cs="ZWAdobeF"/>
                <w:sz w:val="2"/>
                <w:szCs w:val="2"/>
              </w:rPr>
              <w:t>247B</w:t>
            </w:r>
            <w:r w:rsidR="004D2F4D" w:rsidRPr="0019421C">
              <w:rPr>
                <w:rFonts w:cs="Arial"/>
              </w:rPr>
              <w:sym w:font="Wingdings" w:char="F0FC"/>
            </w:r>
          </w:p>
        </w:tc>
      </w:tr>
      <w:tr w:rsidR="004D2F4D" w:rsidRPr="007F088F" w:rsidTr="0030579B">
        <w:trPr>
          <w:gridAfter w:val="7"/>
          <w:wAfter w:w="17243" w:type="dxa"/>
          <w:trHeight w:val="20"/>
        </w:trPr>
        <w:tc>
          <w:tcPr>
            <w:tcW w:w="515" w:type="dxa"/>
            <w:tcBorders>
              <w:top w:val="single" w:sz="4" w:space="0" w:color="auto"/>
              <w:left w:val="single" w:sz="12" w:space="0" w:color="auto"/>
              <w:bottom w:val="single" w:sz="4" w:space="0" w:color="auto"/>
            </w:tcBorders>
            <w:shd w:val="clear" w:color="auto" w:fill="CCFFFF"/>
          </w:tcPr>
          <w:p w:rsidR="004D2F4D" w:rsidRDefault="004D2F4D" w:rsidP="001809C1">
            <w:pPr>
              <w:spacing w:before="100" w:beforeAutospacing="1" w:after="100" w:afterAutospacing="1"/>
              <w:ind w:left="-360"/>
              <w:rPr>
                <w:rFonts w:cs="Arial"/>
              </w:rPr>
            </w:pPr>
          </w:p>
        </w:tc>
        <w:tc>
          <w:tcPr>
            <w:tcW w:w="8755" w:type="dxa"/>
            <w:tcBorders>
              <w:top w:val="single" w:sz="4" w:space="0" w:color="auto"/>
              <w:bottom w:val="single" w:sz="4" w:space="0" w:color="auto"/>
              <w:right w:val="single" w:sz="4" w:space="0" w:color="auto"/>
            </w:tcBorders>
            <w:shd w:val="clear" w:color="auto" w:fill="CCFFFF"/>
            <w:vAlign w:val="bottom"/>
          </w:tcPr>
          <w:p w:rsidR="004D2F4D" w:rsidRPr="0030579B" w:rsidRDefault="00976148" w:rsidP="00976148">
            <w:pPr>
              <w:autoSpaceDE w:val="0"/>
              <w:ind w:left="144"/>
              <w:rPr>
                <w:rStyle w:val="Strong"/>
              </w:rPr>
            </w:pPr>
            <w:r>
              <w:rPr>
                <w:rStyle w:val="Strong"/>
                <w:rFonts w:ascii="ZWAdobeF" w:hAnsi="ZWAdobeF" w:cs="ZWAdobeF"/>
                <w:b w:val="0"/>
                <w:sz w:val="2"/>
                <w:szCs w:val="2"/>
              </w:rPr>
              <w:t>5T</w:t>
            </w:r>
            <w:r w:rsidR="004D2F4D" w:rsidRPr="0030579B">
              <w:rPr>
                <w:rStyle w:val="Strong"/>
              </w:rPr>
              <w:t>Director of OALM signs and returns to CAO, who returns it to AO</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12" w:space="0" w:color="auto"/>
            </w:tcBorders>
            <w:shd w:val="clear" w:color="auto" w:fill="auto"/>
            <w:vAlign w:val="center"/>
          </w:tcPr>
          <w:p w:rsidR="004D2F4D" w:rsidRPr="0019421C" w:rsidRDefault="00976148" w:rsidP="00976148">
            <w:pPr>
              <w:autoSpaceDE w:val="0"/>
              <w:jc w:val="center"/>
              <w:rPr>
                <w:rFonts w:cs="Arial"/>
              </w:rPr>
            </w:pPr>
            <w:r>
              <w:rPr>
                <w:rFonts w:ascii="ZWAdobeF" w:hAnsi="ZWAdobeF" w:cs="ZWAdobeF"/>
                <w:sz w:val="2"/>
                <w:szCs w:val="2"/>
              </w:rPr>
              <w:t>248B</w:t>
            </w:r>
            <w:r w:rsidR="004D2F4D" w:rsidRPr="0019421C">
              <w:rPr>
                <w:rFonts w:cs="Arial"/>
              </w:rPr>
              <w:sym w:font="Wingdings" w:char="F0FC"/>
            </w:r>
          </w:p>
        </w:tc>
      </w:tr>
      <w:tr w:rsidR="004D2F4D" w:rsidRPr="007F088F" w:rsidTr="004D2F4D">
        <w:trPr>
          <w:gridAfter w:val="7"/>
          <w:wAfter w:w="17243" w:type="dxa"/>
          <w:trHeight w:val="270"/>
        </w:trPr>
        <w:tc>
          <w:tcPr>
            <w:tcW w:w="515" w:type="dxa"/>
            <w:tcBorders>
              <w:top w:val="single" w:sz="4" w:space="0" w:color="auto"/>
              <w:left w:val="single" w:sz="12" w:space="0" w:color="auto"/>
              <w:bottom w:val="single" w:sz="4" w:space="0" w:color="auto"/>
            </w:tcBorders>
            <w:shd w:val="clear" w:color="auto" w:fill="FFFFCC"/>
          </w:tcPr>
          <w:p w:rsidR="004D2F4D" w:rsidRDefault="00976148" w:rsidP="00976148">
            <w:pPr>
              <w:autoSpaceDE w:val="0"/>
              <w:spacing w:before="100" w:beforeAutospacing="1" w:after="100" w:afterAutospacing="1"/>
              <w:rPr>
                <w:rFonts w:cs="Arial"/>
              </w:rPr>
            </w:pPr>
            <w:r>
              <w:rPr>
                <w:rFonts w:ascii="ZWAdobeF" w:hAnsi="ZWAdobeF" w:cs="ZWAdobeF"/>
                <w:sz w:val="2"/>
                <w:szCs w:val="2"/>
              </w:rPr>
              <w:t>249B</w:t>
            </w:r>
            <w:r w:rsidR="004D2F4D">
              <w:rPr>
                <w:rFonts w:cs="Arial"/>
              </w:rPr>
              <w:t>13</w:t>
            </w:r>
          </w:p>
        </w:tc>
        <w:tc>
          <w:tcPr>
            <w:tcW w:w="8755" w:type="dxa"/>
            <w:tcBorders>
              <w:top w:val="single" w:sz="4" w:space="0" w:color="auto"/>
              <w:bottom w:val="single" w:sz="4" w:space="0" w:color="auto"/>
              <w:right w:val="single" w:sz="4" w:space="0" w:color="auto"/>
            </w:tcBorders>
            <w:shd w:val="clear" w:color="auto" w:fill="FFFFCC"/>
            <w:vAlign w:val="bottom"/>
          </w:tcPr>
          <w:p w:rsidR="004D2F4D" w:rsidRDefault="00976148" w:rsidP="00976148">
            <w:pPr>
              <w:autoSpaceDE w:val="0"/>
              <w:spacing w:before="60" w:after="60"/>
              <w:ind w:left="-3"/>
              <w:rPr>
                <w:rFonts w:cs="Arial"/>
              </w:rPr>
            </w:pPr>
            <w:r>
              <w:rPr>
                <w:rFonts w:ascii="ZWAdobeF" w:hAnsi="ZWAdobeF" w:cs="ZWAdobeF"/>
                <w:sz w:val="2"/>
                <w:szCs w:val="2"/>
              </w:rPr>
              <w:t>250B</w:t>
            </w:r>
            <w:r w:rsidR="004D2F4D">
              <w:rPr>
                <w:rFonts w:cs="Arial"/>
              </w:rPr>
              <w:t>If GS-13 or below or non-supervisory position, AO sends package to AD or OLAO or AD of OAMP for approval</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976148" w:rsidP="00976148">
            <w:pPr>
              <w:autoSpaceDE w:val="0"/>
              <w:jc w:val="center"/>
              <w:rPr>
                <w:rFonts w:cs="Arial"/>
              </w:rPr>
            </w:pPr>
            <w:r>
              <w:rPr>
                <w:rFonts w:ascii="ZWAdobeF" w:hAnsi="ZWAdobeF" w:cs="ZWAdobeF"/>
                <w:sz w:val="2"/>
                <w:szCs w:val="2"/>
              </w:rPr>
              <w:t>251B</w:t>
            </w:r>
            <w:r w:rsidR="004D2F4D" w:rsidRPr="0019421C">
              <w:rPr>
                <w:rFonts w:cs="Arial"/>
              </w:rPr>
              <w:sym w:font="Wingdings" w:char="F0FC"/>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4" w:space="0" w:color="auto"/>
              <w:right w:val="single" w:sz="12" w:space="0" w:color="auto"/>
            </w:tcBorders>
            <w:shd w:val="clear" w:color="auto" w:fill="auto"/>
            <w:vAlign w:val="center"/>
          </w:tcPr>
          <w:p w:rsidR="004D2F4D" w:rsidRPr="0019421C" w:rsidRDefault="004D2F4D" w:rsidP="007B4D2F">
            <w:pPr>
              <w:jc w:val="center"/>
              <w:rPr>
                <w:rFonts w:cs="Arial"/>
              </w:rPr>
            </w:pPr>
          </w:p>
        </w:tc>
      </w:tr>
      <w:tr w:rsidR="004D2F4D" w:rsidRPr="007F088F" w:rsidTr="004D2F4D">
        <w:trPr>
          <w:gridAfter w:val="7"/>
          <w:wAfter w:w="17243" w:type="dxa"/>
          <w:trHeight w:val="270"/>
        </w:trPr>
        <w:tc>
          <w:tcPr>
            <w:tcW w:w="515" w:type="dxa"/>
            <w:tcBorders>
              <w:top w:val="single" w:sz="4" w:space="0" w:color="auto"/>
              <w:left w:val="single" w:sz="12" w:space="0" w:color="auto"/>
              <w:bottom w:val="single" w:sz="4" w:space="0" w:color="auto"/>
            </w:tcBorders>
            <w:shd w:val="clear" w:color="auto" w:fill="CCFFFF"/>
          </w:tcPr>
          <w:p w:rsidR="004D2F4D" w:rsidRDefault="004D2F4D" w:rsidP="001809C1">
            <w:pPr>
              <w:spacing w:before="100" w:beforeAutospacing="1" w:after="100" w:afterAutospacing="1"/>
              <w:ind w:left="-360"/>
              <w:rPr>
                <w:rFonts w:cs="Arial"/>
              </w:rPr>
            </w:pPr>
          </w:p>
        </w:tc>
        <w:tc>
          <w:tcPr>
            <w:tcW w:w="8755" w:type="dxa"/>
            <w:tcBorders>
              <w:top w:val="single" w:sz="4" w:space="0" w:color="auto"/>
              <w:bottom w:val="single" w:sz="4" w:space="0" w:color="auto"/>
              <w:right w:val="single" w:sz="4" w:space="0" w:color="auto"/>
            </w:tcBorders>
            <w:shd w:val="clear" w:color="auto" w:fill="CCFFFF"/>
            <w:vAlign w:val="bottom"/>
          </w:tcPr>
          <w:p w:rsidR="004D2F4D" w:rsidRPr="0030579B" w:rsidRDefault="00976148" w:rsidP="00976148">
            <w:pPr>
              <w:autoSpaceDE w:val="0"/>
              <w:spacing w:before="60" w:after="60"/>
              <w:ind w:left="360"/>
              <w:rPr>
                <w:rStyle w:val="Strong"/>
              </w:rPr>
            </w:pPr>
            <w:r>
              <w:rPr>
                <w:rStyle w:val="Strong"/>
                <w:rFonts w:ascii="ZWAdobeF" w:hAnsi="ZWAdobeF" w:cs="ZWAdobeF"/>
                <w:b w:val="0"/>
                <w:sz w:val="2"/>
                <w:szCs w:val="2"/>
              </w:rPr>
              <w:t>5T</w:t>
            </w:r>
            <w:r w:rsidR="004D2F4D" w:rsidRPr="0030579B">
              <w:rPr>
                <w:rStyle w:val="Strong"/>
              </w:rPr>
              <w:t>AD signs and returns to AO</w:t>
            </w:r>
          </w:p>
        </w:tc>
        <w:tc>
          <w:tcPr>
            <w:tcW w:w="872" w:type="dxa"/>
            <w:tcBorders>
              <w:top w:val="single" w:sz="4" w:space="0" w:color="auto"/>
              <w:left w:val="single" w:sz="4" w:space="0" w:color="auto"/>
              <w:bottom w:val="single" w:sz="2" w:space="0" w:color="auto"/>
              <w:right w:val="single" w:sz="4" w:space="0" w:color="auto"/>
            </w:tcBorders>
            <w:shd w:val="clear" w:color="auto" w:fill="auto"/>
            <w:vAlign w:val="center"/>
          </w:tcPr>
          <w:p w:rsidR="004D2F4D" w:rsidRPr="0019421C" w:rsidRDefault="004D2F4D" w:rsidP="007B4D2F">
            <w:pPr>
              <w:jc w:val="center"/>
              <w:rPr>
                <w:rFonts w:cs="Arial"/>
              </w:rPr>
            </w:pPr>
          </w:p>
        </w:tc>
        <w:tc>
          <w:tcPr>
            <w:tcW w:w="1030" w:type="dxa"/>
            <w:tcBorders>
              <w:top w:val="single" w:sz="4" w:space="0" w:color="auto"/>
              <w:left w:val="single" w:sz="4" w:space="0" w:color="auto"/>
              <w:bottom w:val="single" w:sz="2"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2"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2" w:space="0" w:color="auto"/>
              <w:right w:val="single" w:sz="4"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4" w:space="0" w:color="auto"/>
              <w:left w:val="single" w:sz="4" w:space="0" w:color="auto"/>
              <w:bottom w:val="single" w:sz="2" w:space="0" w:color="auto"/>
              <w:right w:val="single" w:sz="12" w:space="0" w:color="auto"/>
            </w:tcBorders>
            <w:shd w:val="clear" w:color="auto" w:fill="auto"/>
            <w:vAlign w:val="center"/>
          </w:tcPr>
          <w:p w:rsidR="004D2F4D" w:rsidRPr="0019421C" w:rsidRDefault="00976148" w:rsidP="00976148">
            <w:pPr>
              <w:autoSpaceDE w:val="0"/>
              <w:jc w:val="center"/>
              <w:rPr>
                <w:rFonts w:cs="Arial"/>
              </w:rPr>
            </w:pPr>
            <w:r>
              <w:rPr>
                <w:rFonts w:ascii="ZWAdobeF" w:hAnsi="ZWAdobeF" w:cs="ZWAdobeF"/>
                <w:sz w:val="2"/>
                <w:szCs w:val="2"/>
              </w:rPr>
              <w:t>252B</w:t>
            </w:r>
            <w:r w:rsidR="004D2F4D" w:rsidRPr="0019421C">
              <w:rPr>
                <w:rFonts w:cs="Arial"/>
              </w:rPr>
              <w:sym w:font="Wingdings" w:char="F0FC"/>
            </w:r>
          </w:p>
        </w:tc>
      </w:tr>
      <w:tr w:rsidR="004D2F4D" w:rsidRPr="007F088F" w:rsidTr="004D2F4D">
        <w:trPr>
          <w:gridAfter w:val="7"/>
          <w:wAfter w:w="17243" w:type="dxa"/>
          <w:trHeight w:val="270"/>
        </w:trPr>
        <w:tc>
          <w:tcPr>
            <w:tcW w:w="515" w:type="dxa"/>
            <w:tcBorders>
              <w:top w:val="single" w:sz="4" w:space="0" w:color="auto"/>
              <w:left w:val="single" w:sz="12" w:space="0" w:color="auto"/>
              <w:bottom w:val="single" w:sz="12" w:space="0" w:color="auto"/>
            </w:tcBorders>
            <w:shd w:val="clear" w:color="auto" w:fill="FFFFCC"/>
          </w:tcPr>
          <w:p w:rsidR="004D2F4D" w:rsidRDefault="00976148" w:rsidP="00976148">
            <w:pPr>
              <w:autoSpaceDE w:val="0"/>
              <w:spacing w:before="100" w:beforeAutospacing="1" w:after="100" w:afterAutospacing="1"/>
              <w:rPr>
                <w:rFonts w:cs="Arial"/>
              </w:rPr>
            </w:pPr>
            <w:r>
              <w:rPr>
                <w:rFonts w:ascii="ZWAdobeF" w:hAnsi="ZWAdobeF" w:cs="ZWAdobeF"/>
                <w:sz w:val="2"/>
                <w:szCs w:val="2"/>
              </w:rPr>
              <w:t>253B</w:t>
            </w:r>
            <w:r w:rsidR="004D2F4D">
              <w:rPr>
                <w:rFonts w:cs="Arial"/>
              </w:rPr>
              <w:t>14</w:t>
            </w:r>
          </w:p>
        </w:tc>
        <w:tc>
          <w:tcPr>
            <w:tcW w:w="8755" w:type="dxa"/>
            <w:tcBorders>
              <w:top w:val="single" w:sz="4" w:space="0" w:color="auto"/>
              <w:bottom w:val="single" w:sz="12" w:space="0" w:color="auto"/>
              <w:right w:val="single" w:sz="2" w:space="0" w:color="auto"/>
            </w:tcBorders>
            <w:shd w:val="clear" w:color="auto" w:fill="FFFFCC"/>
            <w:vAlign w:val="bottom"/>
          </w:tcPr>
          <w:p w:rsidR="004D2F4D" w:rsidRDefault="00976148" w:rsidP="00976148">
            <w:pPr>
              <w:autoSpaceDE w:val="0"/>
              <w:spacing w:before="60" w:after="60"/>
              <w:ind w:left="-3"/>
              <w:rPr>
                <w:rFonts w:cs="Arial"/>
              </w:rPr>
            </w:pPr>
            <w:r>
              <w:rPr>
                <w:rFonts w:ascii="ZWAdobeF" w:hAnsi="ZWAdobeF" w:cs="ZWAdobeF"/>
                <w:sz w:val="2"/>
                <w:szCs w:val="2"/>
              </w:rPr>
              <w:t>254B</w:t>
            </w:r>
            <w:r w:rsidR="004D2F4D">
              <w:rPr>
                <w:rFonts w:cs="Arial"/>
              </w:rPr>
              <w:t>AO copies approved package and sends it to HR</w:t>
            </w:r>
          </w:p>
        </w:tc>
        <w:tc>
          <w:tcPr>
            <w:tcW w:w="872" w:type="dxa"/>
            <w:tcBorders>
              <w:top w:val="single" w:sz="2" w:space="0" w:color="auto"/>
              <w:left w:val="single" w:sz="2" w:space="0" w:color="auto"/>
              <w:bottom w:val="single" w:sz="12" w:space="0" w:color="auto"/>
              <w:right w:val="single" w:sz="2" w:space="0" w:color="auto"/>
            </w:tcBorders>
            <w:shd w:val="clear" w:color="auto" w:fill="auto"/>
            <w:vAlign w:val="center"/>
          </w:tcPr>
          <w:p w:rsidR="004D2F4D" w:rsidRPr="0019421C" w:rsidRDefault="00976148" w:rsidP="00976148">
            <w:pPr>
              <w:autoSpaceDE w:val="0"/>
              <w:jc w:val="center"/>
              <w:rPr>
                <w:rFonts w:cs="Arial"/>
              </w:rPr>
            </w:pPr>
            <w:r>
              <w:rPr>
                <w:rFonts w:ascii="ZWAdobeF" w:hAnsi="ZWAdobeF" w:cs="ZWAdobeF"/>
                <w:sz w:val="2"/>
                <w:szCs w:val="2"/>
              </w:rPr>
              <w:t>255B</w:t>
            </w:r>
            <w:r w:rsidR="004D2F4D" w:rsidRPr="0019421C">
              <w:rPr>
                <w:rFonts w:cs="Arial"/>
              </w:rPr>
              <w:sym w:font="Wingdings" w:char="F0FC"/>
            </w:r>
          </w:p>
        </w:tc>
        <w:tc>
          <w:tcPr>
            <w:tcW w:w="1030" w:type="dxa"/>
            <w:tcBorders>
              <w:top w:val="single" w:sz="2" w:space="0" w:color="auto"/>
              <w:left w:val="single" w:sz="2" w:space="0" w:color="auto"/>
              <w:bottom w:val="single" w:sz="12" w:space="0" w:color="auto"/>
              <w:right w:val="single" w:sz="2"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2" w:space="0" w:color="auto"/>
              <w:left w:val="single" w:sz="2" w:space="0" w:color="auto"/>
              <w:bottom w:val="single" w:sz="12" w:space="0" w:color="auto"/>
              <w:right w:val="single" w:sz="2"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2" w:space="0" w:color="auto"/>
              <w:left w:val="single" w:sz="2" w:space="0" w:color="auto"/>
              <w:bottom w:val="single" w:sz="12" w:space="0" w:color="auto"/>
              <w:right w:val="single" w:sz="2" w:space="0" w:color="auto"/>
            </w:tcBorders>
            <w:shd w:val="clear" w:color="auto" w:fill="auto"/>
            <w:vAlign w:val="center"/>
          </w:tcPr>
          <w:p w:rsidR="004D2F4D" w:rsidRPr="0019421C" w:rsidRDefault="004D2F4D" w:rsidP="007B4D2F">
            <w:pPr>
              <w:jc w:val="center"/>
              <w:rPr>
                <w:rFonts w:ascii="Wingdings" w:hAnsi="Wingdings" w:cs="Arial"/>
              </w:rPr>
            </w:pPr>
          </w:p>
        </w:tc>
        <w:tc>
          <w:tcPr>
            <w:tcW w:w="1008" w:type="dxa"/>
            <w:tcBorders>
              <w:top w:val="single" w:sz="2" w:space="0" w:color="auto"/>
              <w:left w:val="single" w:sz="2" w:space="0" w:color="auto"/>
              <w:bottom w:val="single" w:sz="12" w:space="0" w:color="auto"/>
              <w:right w:val="single" w:sz="12" w:space="0" w:color="auto"/>
            </w:tcBorders>
            <w:shd w:val="clear" w:color="auto" w:fill="auto"/>
            <w:vAlign w:val="center"/>
          </w:tcPr>
          <w:p w:rsidR="004D2F4D" w:rsidRPr="0019421C" w:rsidRDefault="004D2F4D" w:rsidP="007B4D2F">
            <w:pPr>
              <w:jc w:val="center"/>
              <w:rPr>
                <w:rFonts w:cs="Arial"/>
              </w:rPr>
            </w:pPr>
          </w:p>
        </w:tc>
      </w:tr>
    </w:tbl>
    <w:p w:rsidR="00FE339F" w:rsidRDefault="00FE339F" w:rsidP="00FE339F"/>
    <w:tbl>
      <w:tblPr>
        <w:tblW w:w="14214" w:type="dxa"/>
        <w:tblInd w:w="93" w:type="dxa"/>
        <w:tblLook w:val="0020" w:firstRow="1" w:lastRow="0" w:firstColumn="0" w:lastColumn="0" w:noHBand="0" w:noVBand="0"/>
      </w:tblPr>
      <w:tblGrid>
        <w:gridCol w:w="496"/>
        <w:gridCol w:w="3414"/>
        <w:gridCol w:w="5964"/>
        <w:gridCol w:w="842"/>
        <w:gridCol w:w="821"/>
        <w:gridCol w:w="891"/>
        <w:gridCol w:w="900"/>
        <w:gridCol w:w="886"/>
      </w:tblGrid>
      <w:tr w:rsidR="004D5013" w:rsidRPr="00DB00CD" w:rsidTr="001809C1">
        <w:trPr>
          <w:trHeight w:val="270"/>
        </w:trPr>
        <w:tc>
          <w:tcPr>
            <w:tcW w:w="496" w:type="dxa"/>
            <w:tcBorders>
              <w:top w:val="single" w:sz="12" w:space="0" w:color="auto"/>
              <w:left w:val="single" w:sz="12" w:space="0" w:color="auto"/>
              <w:bottom w:val="single" w:sz="2" w:space="0" w:color="auto"/>
            </w:tcBorders>
          </w:tcPr>
          <w:p w:rsidR="0030579B" w:rsidRPr="00DB00CD" w:rsidRDefault="0030579B" w:rsidP="00750409">
            <w:pPr>
              <w:pStyle w:val="Heading4"/>
              <w:jc w:val="center"/>
            </w:pPr>
            <w:bookmarkStart w:id="38" w:name="_Candidate_Hiring_Process"/>
            <w:bookmarkEnd w:id="38"/>
          </w:p>
        </w:tc>
        <w:tc>
          <w:tcPr>
            <w:tcW w:w="9378" w:type="dxa"/>
            <w:gridSpan w:val="2"/>
            <w:tcBorders>
              <w:top w:val="single" w:sz="12" w:space="0" w:color="auto"/>
              <w:bottom w:val="single" w:sz="2" w:space="0" w:color="auto"/>
              <w:right w:val="single" w:sz="4" w:space="0" w:color="auto"/>
            </w:tcBorders>
            <w:shd w:val="clear" w:color="auto" w:fill="auto"/>
            <w:vAlign w:val="bottom"/>
          </w:tcPr>
          <w:p w:rsidR="0030579B" w:rsidRPr="00DB00CD" w:rsidRDefault="00976148" w:rsidP="00976148">
            <w:pPr>
              <w:pStyle w:val="Heading4"/>
              <w:autoSpaceDE w:val="0"/>
              <w:jc w:val="center"/>
            </w:pPr>
            <w:r>
              <w:rPr>
                <w:rFonts w:ascii="ZWAdobeF" w:hAnsi="ZWAdobeF" w:cs="ZWAdobeF"/>
                <w:b w:val="0"/>
                <w:i w:val="0"/>
                <w:sz w:val="2"/>
                <w:szCs w:val="2"/>
              </w:rPr>
              <w:t>1B</w:t>
            </w:r>
            <w:r w:rsidR="0030579B" w:rsidRPr="00DB00CD">
              <w:t>Candidate Hiring Process</w:t>
            </w:r>
          </w:p>
        </w:tc>
        <w:tc>
          <w:tcPr>
            <w:tcW w:w="842" w:type="dxa"/>
            <w:tcBorders>
              <w:top w:val="single" w:sz="12" w:space="0" w:color="auto"/>
              <w:left w:val="single" w:sz="4" w:space="0" w:color="auto"/>
              <w:bottom w:val="single" w:sz="2" w:space="0" w:color="auto"/>
              <w:right w:val="single" w:sz="2" w:space="0" w:color="auto"/>
            </w:tcBorders>
            <w:shd w:val="clear" w:color="auto" w:fill="auto"/>
            <w:vAlign w:val="center"/>
          </w:tcPr>
          <w:p w:rsidR="0030579B" w:rsidRPr="00DB00CD" w:rsidRDefault="00976148" w:rsidP="00976148">
            <w:pPr>
              <w:autoSpaceDE w:val="0"/>
              <w:jc w:val="center"/>
              <w:rPr>
                <w:rFonts w:cs="Arial"/>
                <w:b/>
              </w:rPr>
            </w:pPr>
            <w:r>
              <w:rPr>
                <w:rFonts w:ascii="ZWAdobeF" w:hAnsi="ZWAdobeF" w:cs="ZWAdobeF"/>
                <w:sz w:val="2"/>
                <w:szCs w:val="2"/>
              </w:rPr>
              <w:t>256B</w:t>
            </w:r>
            <w:r w:rsidR="0030579B" w:rsidRPr="00DB00CD">
              <w:rPr>
                <w:rFonts w:cs="Arial"/>
                <w:b/>
              </w:rPr>
              <w:t>AO</w:t>
            </w:r>
          </w:p>
        </w:tc>
        <w:tc>
          <w:tcPr>
            <w:tcW w:w="821" w:type="dxa"/>
            <w:tcBorders>
              <w:top w:val="single" w:sz="12" w:space="0" w:color="auto"/>
              <w:left w:val="single" w:sz="2" w:space="0" w:color="auto"/>
              <w:bottom w:val="single" w:sz="2" w:space="0" w:color="auto"/>
              <w:right w:val="single" w:sz="2" w:space="0" w:color="auto"/>
            </w:tcBorders>
            <w:shd w:val="clear" w:color="auto" w:fill="auto"/>
            <w:vAlign w:val="center"/>
          </w:tcPr>
          <w:p w:rsidR="0030579B" w:rsidRPr="00DB00CD" w:rsidRDefault="00976148" w:rsidP="00976148">
            <w:pPr>
              <w:autoSpaceDE w:val="0"/>
              <w:jc w:val="center"/>
              <w:rPr>
                <w:b/>
              </w:rPr>
            </w:pPr>
            <w:r>
              <w:rPr>
                <w:rFonts w:ascii="ZWAdobeF" w:hAnsi="ZWAdobeF" w:cs="ZWAdobeF"/>
                <w:sz w:val="2"/>
                <w:szCs w:val="2"/>
              </w:rPr>
              <w:t>257B</w:t>
            </w:r>
            <w:r w:rsidR="0030579B" w:rsidRPr="00DB00CD">
              <w:rPr>
                <w:b/>
              </w:rPr>
              <w:t>SO</w:t>
            </w:r>
          </w:p>
        </w:tc>
        <w:tc>
          <w:tcPr>
            <w:tcW w:w="891" w:type="dxa"/>
            <w:tcBorders>
              <w:top w:val="single" w:sz="12" w:space="0" w:color="auto"/>
              <w:left w:val="single" w:sz="2" w:space="0" w:color="auto"/>
              <w:bottom w:val="single" w:sz="2" w:space="0" w:color="auto"/>
              <w:right w:val="single" w:sz="2" w:space="0" w:color="auto"/>
            </w:tcBorders>
            <w:shd w:val="clear" w:color="auto" w:fill="auto"/>
            <w:vAlign w:val="center"/>
          </w:tcPr>
          <w:p w:rsidR="0030579B" w:rsidRPr="00DB00CD" w:rsidRDefault="00976148" w:rsidP="00976148">
            <w:pPr>
              <w:autoSpaceDE w:val="0"/>
              <w:jc w:val="center"/>
              <w:rPr>
                <w:b/>
              </w:rPr>
            </w:pPr>
            <w:r>
              <w:rPr>
                <w:rFonts w:ascii="ZWAdobeF" w:hAnsi="ZWAdobeF" w:cs="ZWAdobeF"/>
                <w:sz w:val="2"/>
                <w:szCs w:val="2"/>
              </w:rPr>
              <w:t>258B</w:t>
            </w:r>
            <w:r w:rsidR="0030579B" w:rsidRPr="00DB00CD">
              <w:rPr>
                <w:b/>
              </w:rPr>
              <w:t>HR</w:t>
            </w:r>
          </w:p>
        </w:tc>
        <w:tc>
          <w:tcPr>
            <w:tcW w:w="900" w:type="dxa"/>
            <w:tcBorders>
              <w:top w:val="single" w:sz="12" w:space="0" w:color="auto"/>
              <w:left w:val="single" w:sz="2" w:space="0" w:color="auto"/>
              <w:bottom w:val="single" w:sz="2" w:space="0" w:color="auto"/>
              <w:right w:val="single" w:sz="2" w:space="0" w:color="auto"/>
            </w:tcBorders>
            <w:shd w:val="clear" w:color="auto" w:fill="auto"/>
            <w:vAlign w:val="center"/>
          </w:tcPr>
          <w:p w:rsidR="0030579B" w:rsidRPr="00DB00CD" w:rsidRDefault="00976148" w:rsidP="00976148">
            <w:pPr>
              <w:autoSpaceDE w:val="0"/>
              <w:jc w:val="center"/>
              <w:rPr>
                <w:b/>
              </w:rPr>
            </w:pPr>
            <w:r>
              <w:rPr>
                <w:rFonts w:ascii="ZWAdobeF" w:hAnsi="ZWAdobeF" w:cs="ZWAdobeF"/>
                <w:sz w:val="2"/>
                <w:szCs w:val="2"/>
              </w:rPr>
              <w:t>259B</w:t>
            </w:r>
            <w:r w:rsidR="0030579B" w:rsidRPr="00DB00CD">
              <w:rPr>
                <w:b/>
              </w:rPr>
              <w:t>CAO</w:t>
            </w:r>
          </w:p>
        </w:tc>
        <w:tc>
          <w:tcPr>
            <w:tcW w:w="886" w:type="dxa"/>
            <w:tcBorders>
              <w:top w:val="single" w:sz="12" w:space="0" w:color="auto"/>
              <w:left w:val="single" w:sz="2" w:space="0" w:color="auto"/>
              <w:bottom w:val="single" w:sz="2" w:space="0" w:color="auto"/>
              <w:right w:val="single" w:sz="12" w:space="0" w:color="auto"/>
            </w:tcBorders>
            <w:shd w:val="clear" w:color="auto" w:fill="auto"/>
            <w:vAlign w:val="center"/>
          </w:tcPr>
          <w:p w:rsidR="0030579B" w:rsidRPr="00DB00CD" w:rsidRDefault="00976148" w:rsidP="00976148">
            <w:pPr>
              <w:autoSpaceDE w:val="0"/>
              <w:jc w:val="center"/>
              <w:rPr>
                <w:rFonts w:cs="Arial"/>
                <w:b/>
              </w:rPr>
            </w:pPr>
            <w:r>
              <w:rPr>
                <w:rFonts w:ascii="ZWAdobeF" w:hAnsi="ZWAdobeF" w:cs="ZWAdobeF"/>
                <w:sz w:val="2"/>
                <w:szCs w:val="2"/>
              </w:rPr>
              <w:t>260B</w:t>
            </w:r>
            <w:r w:rsidR="0030579B" w:rsidRPr="00DB00CD">
              <w:rPr>
                <w:rFonts w:cs="Arial"/>
                <w:b/>
              </w:rPr>
              <w:t>Other</w:t>
            </w:r>
          </w:p>
        </w:tc>
      </w:tr>
      <w:tr w:rsidR="004D5013" w:rsidRPr="007F088F" w:rsidTr="001809C1">
        <w:trPr>
          <w:trHeight w:val="270"/>
        </w:trPr>
        <w:tc>
          <w:tcPr>
            <w:tcW w:w="496" w:type="dxa"/>
            <w:tcBorders>
              <w:top w:val="single" w:sz="2" w:space="0" w:color="auto"/>
              <w:left w:val="single" w:sz="12" w:space="0" w:color="auto"/>
              <w:bottom w:val="single" w:sz="4" w:space="0" w:color="auto"/>
            </w:tcBorders>
            <w:shd w:val="clear" w:color="auto" w:fill="FFFFCC"/>
            <w:vAlign w:val="center"/>
          </w:tcPr>
          <w:p w:rsidR="0030579B" w:rsidRPr="004D5013" w:rsidRDefault="00976148" w:rsidP="00976148">
            <w:pPr>
              <w:autoSpaceDE w:val="0"/>
              <w:spacing w:after="60"/>
              <w:rPr>
                <w:rFonts w:cs="Arial"/>
              </w:rPr>
            </w:pPr>
            <w:r>
              <w:rPr>
                <w:rFonts w:ascii="ZWAdobeF" w:hAnsi="ZWAdobeF" w:cs="ZWAdobeF"/>
                <w:sz w:val="2"/>
                <w:szCs w:val="2"/>
              </w:rPr>
              <w:t>261B</w:t>
            </w:r>
            <w:r w:rsidR="0030579B" w:rsidRPr="004D5013">
              <w:rPr>
                <w:rFonts w:cs="Arial"/>
              </w:rPr>
              <w:t>15</w:t>
            </w:r>
          </w:p>
        </w:tc>
        <w:tc>
          <w:tcPr>
            <w:tcW w:w="3414" w:type="dxa"/>
            <w:tcBorders>
              <w:top w:val="single" w:sz="2" w:space="0" w:color="auto"/>
              <w:bottom w:val="single" w:sz="4" w:space="0" w:color="auto"/>
            </w:tcBorders>
            <w:shd w:val="clear" w:color="auto" w:fill="FFFFCC"/>
            <w:vAlign w:val="bottom"/>
          </w:tcPr>
          <w:p w:rsidR="0030579B" w:rsidRPr="00257004" w:rsidRDefault="00976148" w:rsidP="00976148">
            <w:pPr>
              <w:autoSpaceDE w:val="0"/>
              <w:spacing w:after="60"/>
              <w:rPr>
                <w:rFonts w:cs="Arial"/>
              </w:rPr>
            </w:pPr>
            <w:r>
              <w:rPr>
                <w:rFonts w:ascii="ZWAdobeF" w:hAnsi="ZWAdobeF" w:cs="ZWAdobeF"/>
                <w:sz w:val="2"/>
                <w:szCs w:val="2"/>
              </w:rPr>
              <w:t>262B</w:t>
            </w:r>
            <w:r w:rsidR="0030579B" w:rsidRPr="000D020B">
              <w:rPr>
                <w:rFonts w:cs="Arial"/>
                <w:i/>
              </w:rPr>
              <w:t>(</w:t>
            </w:r>
            <w:r w:rsidR="0030579B">
              <w:rPr>
                <w:rFonts w:cs="Arial"/>
                <w:i/>
              </w:rPr>
              <w:t xml:space="preserve">Especially for non-routine re- </w:t>
            </w:r>
            <w:r w:rsidR="0030579B">
              <w:rPr>
                <w:rFonts w:cs="Arial"/>
              </w:rPr>
              <w:t xml:space="preserve">recruitment Meeting as outlined on (possible use of a Subject Matter  highly technical job) </w:t>
            </w:r>
          </w:p>
        </w:tc>
        <w:tc>
          <w:tcPr>
            <w:tcW w:w="5964" w:type="dxa"/>
            <w:tcBorders>
              <w:top w:val="single" w:sz="2" w:space="0" w:color="auto"/>
              <w:bottom w:val="single" w:sz="4" w:space="0" w:color="auto"/>
              <w:right w:val="single" w:sz="4" w:space="0" w:color="auto"/>
            </w:tcBorders>
            <w:shd w:val="clear" w:color="auto" w:fill="CCFFCC"/>
            <w:vAlign w:val="bottom"/>
          </w:tcPr>
          <w:p w:rsidR="0030579B" w:rsidRDefault="00976148" w:rsidP="00976148">
            <w:pPr>
              <w:autoSpaceDE w:val="0"/>
              <w:spacing w:before="180"/>
              <w:rPr>
                <w:rFonts w:cs="Arial"/>
              </w:rPr>
            </w:pPr>
            <w:r>
              <w:rPr>
                <w:rFonts w:ascii="ZWAdobeF" w:hAnsi="ZWAdobeF" w:cs="ZWAdobeF"/>
                <w:sz w:val="2"/>
                <w:szCs w:val="2"/>
              </w:rPr>
              <w:t>263B</w:t>
            </w:r>
            <w:r w:rsidR="0030579B" w:rsidRPr="004E0347">
              <w:rPr>
                <w:rFonts w:cs="Arial"/>
                <w:i/>
              </w:rPr>
              <w:t>cruitment)</w:t>
            </w:r>
            <w:r w:rsidR="0030579B">
              <w:rPr>
                <w:rFonts w:cs="Arial"/>
              </w:rPr>
              <w:t xml:space="preserve"> AO or </w:t>
            </w:r>
            <w:r w:rsidR="0030579B" w:rsidRPr="00257004">
              <w:rPr>
                <w:rFonts w:cs="Arial"/>
              </w:rPr>
              <w:t xml:space="preserve">HR </w:t>
            </w:r>
            <w:r w:rsidR="0030579B">
              <w:rPr>
                <w:rFonts w:cs="Arial"/>
              </w:rPr>
              <w:t xml:space="preserve">schedules a Strategic Pre- the Pre-recruitment sheet to review the issues </w:t>
            </w:r>
            <w:r w:rsidR="0030579B" w:rsidRPr="00257004">
              <w:rPr>
                <w:rFonts w:cs="Arial"/>
              </w:rPr>
              <w:t xml:space="preserve">Expert or Quality Review </w:t>
            </w:r>
            <w:r w:rsidR="0030579B">
              <w:rPr>
                <w:rFonts w:cs="Arial"/>
              </w:rPr>
              <w:t xml:space="preserve">Board to interview for </w:t>
            </w:r>
          </w:p>
          <w:p w:rsidR="0030579B" w:rsidRPr="00257004" w:rsidRDefault="0030579B" w:rsidP="0030579B">
            <w:pPr>
              <w:spacing w:after="60"/>
              <w:rPr>
                <w:rFonts w:cs="Arial"/>
              </w:rPr>
            </w:pPr>
          </w:p>
        </w:tc>
        <w:tc>
          <w:tcPr>
            <w:tcW w:w="842" w:type="dxa"/>
            <w:tcBorders>
              <w:top w:val="single" w:sz="2" w:space="0" w:color="auto"/>
              <w:left w:val="single" w:sz="4" w:space="0" w:color="auto"/>
              <w:bottom w:val="single" w:sz="4" w:space="0" w:color="auto"/>
              <w:right w:val="single" w:sz="4" w:space="0" w:color="auto"/>
            </w:tcBorders>
            <w:shd w:val="clear" w:color="auto" w:fill="auto"/>
            <w:vAlign w:val="center"/>
          </w:tcPr>
          <w:p w:rsidR="0030579B" w:rsidRPr="001670D3" w:rsidRDefault="00976148" w:rsidP="00976148">
            <w:pPr>
              <w:autoSpaceDE w:val="0"/>
              <w:jc w:val="center"/>
              <w:rPr>
                <w:rFonts w:cs="Arial"/>
                <w:b/>
                <w:color w:val="0000FF"/>
              </w:rPr>
            </w:pPr>
            <w:r>
              <w:rPr>
                <w:rFonts w:ascii="ZWAdobeF" w:hAnsi="ZWAdobeF" w:cs="ZWAdobeF"/>
                <w:sz w:val="2"/>
                <w:szCs w:val="2"/>
              </w:rPr>
              <w:t>264B</w:t>
            </w:r>
            <w:r w:rsidR="0030579B" w:rsidRPr="0019421C">
              <w:rPr>
                <w:rFonts w:cs="Arial"/>
              </w:rPr>
              <w:sym w:font="Wingdings" w:char="F0FC"/>
            </w:r>
          </w:p>
        </w:tc>
        <w:tc>
          <w:tcPr>
            <w:tcW w:w="821" w:type="dxa"/>
            <w:tcBorders>
              <w:top w:val="single" w:sz="2" w:space="0" w:color="auto"/>
              <w:left w:val="single" w:sz="4" w:space="0" w:color="auto"/>
              <w:bottom w:val="single" w:sz="4" w:space="0" w:color="auto"/>
              <w:right w:val="single" w:sz="4" w:space="0" w:color="auto"/>
            </w:tcBorders>
            <w:shd w:val="clear" w:color="auto" w:fill="auto"/>
            <w:vAlign w:val="center"/>
          </w:tcPr>
          <w:p w:rsidR="0030579B" w:rsidRPr="001670D3" w:rsidRDefault="00976148" w:rsidP="00976148">
            <w:pPr>
              <w:autoSpaceDE w:val="0"/>
              <w:jc w:val="center"/>
              <w:rPr>
                <w:b/>
                <w:color w:val="0000FF"/>
              </w:rPr>
            </w:pPr>
            <w:r>
              <w:rPr>
                <w:rFonts w:ascii="ZWAdobeF" w:hAnsi="ZWAdobeF" w:cs="ZWAdobeF"/>
                <w:sz w:val="2"/>
                <w:szCs w:val="2"/>
              </w:rPr>
              <w:t>265B</w:t>
            </w:r>
            <w:r w:rsidR="0030579B" w:rsidRPr="0019421C">
              <w:rPr>
                <w:rFonts w:cs="Arial"/>
              </w:rPr>
              <w:sym w:font="Wingdings" w:char="F0FC"/>
            </w:r>
          </w:p>
        </w:tc>
        <w:tc>
          <w:tcPr>
            <w:tcW w:w="891" w:type="dxa"/>
            <w:tcBorders>
              <w:top w:val="single" w:sz="2" w:space="0" w:color="auto"/>
              <w:left w:val="single" w:sz="4" w:space="0" w:color="auto"/>
              <w:bottom w:val="single" w:sz="4" w:space="0" w:color="auto"/>
              <w:right w:val="single" w:sz="4" w:space="0" w:color="auto"/>
            </w:tcBorders>
            <w:shd w:val="clear" w:color="auto" w:fill="auto"/>
            <w:vAlign w:val="center"/>
          </w:tcPr>
          <w:p w:rsidR="0030579B" w:rsidRPr="001670D3" w:rsidRDefault="00976148" w:rsidP="00976148">
            <w:pPr>
              <w:autoSpaceDE w:val="0"/>
              <w:jc w:val="center"/>
              <w:rPr>
                <w:rFonts w:cs="Arial"/>
                <w:b/>
                <w:color w:val="0000FF"/>
              </w:rPr>
            </w:pPr>
            <w:r>
              <w:rPr>
                <w:rFonts w:ascii="ZWAdobeF" w:hAnsi="ZWAdobeF" w:cs="ZWAdobeF"/>
                <w:sz w:val="2"/>
                <w:szCs w:val="2"/>
              </w:rPr>
              <w:t>266B</w:t>
            </w:r>
            <w:r w:rsidR="0030579B" w:rsidRPr="0019421C">
              <w:rPr>
                <w:rFonts w:cs="Arial"/>
              </w:rPr>
              <w:sym w:font="Wingdings" w:char="F0FC"/>
            </w:r>
          </w:p>
        </w:tc>
        <w:tc>
          <w:tcPr>
            <w:tcW w:w="900" w:type="dxa"/>
            <w:tcBorders>
              <w:top w:val="single" w:sz="2"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86" w:type="dxa"/>
            <w:tcBorders>
              <w:top w:val="single" w:sz="2" w:space="0" w:color="auto"/>
              <w:left w:val="single" w:sz="4" w:space="0" w:color="auto"/>
              <w:bottom w:val="single" w:sz="4" w:space="0" w:color="auto"/>
              <w:right w:val="single" w:sz="12" w:space="0" w:color="auto"/>
            </w:tcBorders>
            <w:shd w:val="clear" w:color="auto" w:fill="auto"/>
            <w:vAlign w:val="center"/>
          </w:tcPr>
          <w:p w:rsidR="0030579B" w:rsidRPr="0019421C" w:rsidRDefault="0030579B" w:rsidP="007B4D2F">
            <w:pPr>
              <w:jc w:val="center"/>
              <w:rPr>
                <w:rFonts w:cs="Arial"/>
              </w:rPr>
            </w:pPr>
          </w:p>
        </w:tc>
      </w:tr>
      <w:tr w:rsidR="004D5013" w:rsidRPr="007F088F" w:rsidTr="001809C1">
        <w:trPr>
          <w:trHeight w:val="270"/>
        </w:trPr>
        <w:tc>
          <w:tcPr>
            <w:tcW w:w="496" w:type="dxa"/>
            <w:tcBorders>
              <w:top w:val="single" w:sz="2" w:space="0" w:color="auto"/>
              <w:left w:val="single" w:sz="12" w:space="0" w:color="auto"/>
              <w:bottom w:val="single" w:sz="4" w:space="0" w:color="auto"/>
            </w:tcBorders>
            <w:shd w:val="clear" w:color="auto" w:fill="CCFFCC"/>
          </w:tcPr>
          <w:p w:rsidR="0030579B" w:rsidRPr="001670D3" w:rsidRDefault="00976148" w:rsidP="00976148">
            <w:pPr>
              <w:autoSpaceDE w:val="0"/>
              <w:spacing w:before="60" w:after="60"/>
              <w:ind w:left="-3"/>
              <w:rPr>
                <w:rFonts w:cs="Arial"/>
              </w:rPr>
            </w:pPr>
            <w:r>
              <w:rPr>
                <w:rFonts w:ascii="ZWAdobeF" w:hAnsi="ZWAdobeF" w:cs="ZWAdobeF"/>
                <w:sz w:val="2"/>
                <w:szCs w:val="2"/>
              </w:rPr>
              <w:t>267B</w:t>
            </w:r>
            <w:r w:rsidR="0030579B">
              <w:rPr>
                <w:rFonts w:cs="Arial"/>
              </w:rPr>
              <w:t>16</w:t>
            </w:r>
          </w:p>
        </w:tc>
        <w:tc>
          <w:tcPr>
            <w:tcW w:w="9378" w:type="dxa"/>
            <w:gridSpan w:val="2"/>
            <w:tcBorders>
              <w:top w:val="single" w:sz="2" w:space="0" w:color="auto"/>
              <w:bottom w:val="single" w:sz="4" w:space="0" w:color="auto"/>
              <w:right w:val="single" w:sz="4" w:space="0" w:color="auto"/>
            </w:tcBorders>
            <w:shd w:val="clear" w:color="auto" w:fill="CCFFCC"/>
            <w:vAlign w:val="bottom"/>
          </w:tcPr>
          <w:p w:rsidR="0030579B" w:rsidRPr="001670D3" w:rsidRDefault="00976148" w:rsidP="00976148">
            <w:pPr>
              <w:autoSpaceDE w:val="0"/>
              <w:spacing w:before="60" w:after="60"/>
              <w:ind w:left="-3"/>
              <w:rPr>
                <w:rFonts w:cs="Arial"/>
              </w:rPr>
            </w:pPr>
            <w:r>
              <w:rPr>
                <w:rFonts w:ascii="ZWAdobeF" w:hAnsi="ZWAdobeF" w:cs="ZWAdobeF"/>
                <w:sz w:val="2"/>
                <w:szCs w:val="2"/>
              </w:rPr>
              <w:t>268B</w:t>
            </w:r>
            <w:r w:rsidR="0030579B" w:rsidRPr="001670D3">
              <w:rPr>
                <w:rFonts w:cs="Arial"/>
              </w:rPr>
              <w:t xml:space="preserve">HR reviews package; emails AO &amp; CC: SO </w:t>
            </w:r>
            <w:r w:rsidR="0030579B">
              <w:rPr>
                <w:rFonts w:cs="Arial"/>
              </w:rPr>
              <w:t>if anything is missing</w:t>
            </w:r>
          </w:p>
        </w:tc>
        <w:tc>
          <w:tcPr>
            <w:tcW w:w="842" w:type="dxa"/>
            <w:tcBorders>
              <w:top w:val="single" w:sz="2"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cs="Arial"/>
              </w:rPr>
            </w:pPr>
          </w:p>
        </w:tc>
        <w:tc>
          <w:tcPr>
            <w:tcW w:w="821" w:type="dxa"/>
            <w:tcBorders>
              <w:top w:val="single" w:sz="2"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91" w:type="dxa"/>
            <w:tcBorders>
              <w:top w:val="single" w:sz="2" w:space="0" w:color="auto"/>
              <w:left w:val="single" w:sz="4" w:space="0" w:color="auto"/>
              <w:bottom w:val="single" w:sz="4" w:space="0" w:color="auto"/>
              <w:right w:val="single" w:sz="4" w:space="0" w:color="auto"/>
            </w:tcBorders>
            <w:shd w:val="clear" w:color="auto" w:fill="auto"/>
            <w:vAlign w:val="center"/>
          </w:tcPr>
          <w:p w:rsidR="0030579B" w:rsidRPr="0019421C" w:rsidRDefault="00976148" w:rsidP="00976148">
            <w:pPr>
              <w:autoSpaceDE w:val="0"/>
              <w:jc w:val="center"/>
              <w:rPr>
                <w:rFonts w:cs="Arial"/>
              </w:rPr>
            </w:pPr>
            <w:r>
              <w:rPr>
                <w:rFonts w:ascii="ZWAdobeF" w:hAnsi="ZWAdobeF" w:cs="ZWAdobeF"/>
                <w:sz w:val="2"/>
                <w:szCs w:val="2"/>
              </w:rPr>
              <w:t>269B</w:t>
            </w:r>
            <w:r w:rsidR="0030579B" w:rsidRPr="0019421C">
              <w:rPr>
                <w:rFonts w:cs="Arial"/>
              </w:rPr>
              <w:sym w:font="Wingdings" w:char="F0FC"/>
            </w:r>
          </w:p>
        </w:tc>
        <w:tc>
          <w:tcPr>
            <w:tcW w:w="900" w:type="dxa"/>
            <w:tcBorders>
              <w:top w:val="single" w:sz="2"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86" w:type="dxa"/>
            <w:tcBorders>
              <w:top w:val="single" w:sz="2" w:space="0" w:color="auto"/>
              <w:left w:val="single" w:sz="4" w:space="0" w:color="auto"/>
              <w:bottom w:val="single" w:sz="4" w:space="0" w:color="auto"/>
              <w:right w:val="single" w:sz="12" w:space="0" w:color="auto"/>
            </w:tcBorders>
            <w:shd w:val="clear" w:color="auto" w:fill="auto"/>
            <w:vAlign w:val="center"/>
          </w:tcPr>
          <w:p w:rsidR="0030579B" w:rsidRPr="0019421C" w:rsidRDefault="0030579B" w:rsidP="007B4D2F">
            <w:pPr>
              <w:jc w:val="center"/>
              <w:rPr>
                <w:rFonts w:cs="Arial"/>
              </w:rPr>
            </w:pPr>
          </w:p>
        </w:tc>
      </w:tr>
      <w:tr w:rsidR="004D5013" w:rsidRPr="007F088F" w:rsidTr="001809C1">
        <w:trPr>
          <w:trHeight w:val="270"/>
        </w:trPr>
        <w:tc>
          <w:tcPr>
            <w:tcW w:w="496" w:type="dxa"/>
            <w:tcBorders>
              <w:top w:val="single" w:sz="2" w:space="0" w:color="auto"/>
              <w:left w:val="single" w:sz="12" w:space="0" w:color="auto"/>
              <w:bottom w:val="single" w:sz="4" w:space="0" w:color="auto"/>
            </w:tcBorders>
            <w:shd w:val="clear" w:color="auto" w:fill="CCFFCC"/>
          </w:tcPr>
          <w:p w:rsidR="0030579B" w:rsidRPr="001670D3" w:rsidRDefault="00976148" w:rsidP="00976148">
            <w:pPr>
              <w:autoSpaceDE w:val="0"/>
              <w:spacing w:before="60" w:after="60"/>
              <w:ind w:left="-3"/>
              <w:rPr>
                <w:rFonts w:cs="Arial"/>
              </w:rPr>
            </w:pPr>
            <w:r>
              <w:rPr>
                <w:rFonts w:ascii="ZWAdobeF" w:hAnsi="ZWAdobeF" w:cs="ZWAdobeF"/>
                <w:sz w:val="2"/>
                <w:szCs w:val="2"/>
              </w:rPr>
              <w:t>270B</w:t>
            </w:r>
            <w:r w:rsidR="0030579B">
              <w:rPr>
                <w:rFonts w:cs="Arial"/>
              </w:rPr>
              <w:t>17</w:t>
            </w:r>
          </w:p>
        </w:tc>
        <w:tc>
          <w:tcPr>
            <w:tcW w:w="9378" w:type="dxa"/>
            <w:gridSpan w:val="2"/>
            <w:tcBorders>
              <w:top w:val="single" w:sz="2" w:space="0" w:color="auto"/>
              <w:bottom w:val="single" w:sz="4" w:space="0" w:color="auto"/>
              <w:right w:val="single" w:sz="4" w:space="0" w:color="auto"/>
            </w:tcBorders>
            <w:shd w:val="clear" w:color="auto" w:fill="CCFFCC"/>
            <w:vAlign w:val="bottom"/>
          </w:tcPr>
          <w:p w:rsidR="0030579B" w:rsidRPr="001670D3" w:rsidRDefault="00976148" w:rsidP="00976148">
            <w:pPr>
              <w:autoSpaceDE w:val="0"/>
              <w:spacing w:before="60" w:after="60"/>
              <w:ind w:left="-3"/>
              <w:rPr>
                <w:rFonts w:cs="Arial"/>
              </w:rPr>
            </w:pPr>
            <w:r>
              <w:rPr>
                <w:rFonts w:ascii="ZWAdobeF" w:hAnsi="ZWAdobeF" w:cs="ZWAdobeF"/>
                <w:sz w:val="2"/>
                <w:szCs w:val="2"/>
              </w:rPr>
              <w:t>271B</w:t>
            </w:r>
            <w:r w:rsidR="0030579B" w:rsidRPr="001670D3">
              <w:rPr>
                <w:rFonts w:cs="Arial"/>
              </w:rPr>
              <w:t>HR reviews electro</w:t>
            </w:r>
            <w:r w:rsidR="0030579B">
              <w:rPr>
                <w:rFonts w:cs="Arial"/>
              </w:rPr>
              <w:t>nically submitted draft of Job A</w:t>
            </w:r>
            <w:r w:rsidR="0030579B" w:rsidRPr="001670D3">
              <w:rPr>
                <w:rFonts w:cs="Arial"/>
              </w:rPr>
              <w:t>nalysis and Cred</w:t>
            </w:r>
            <w:r w:rsidR="0030579B">
              <w:rPr>
                <w:rFonts w:cs="Arial"/>
              </w:rPr>
              <w:t>iting Plan and makes recommendations.  HR partners with SO to finalize; both sign and approve.</w:t>
            </w:r>
          </w:p>
        </w:tc>
        <w:tc>
          <w:tcPr>
            <w:tcW w:w="842" w:type="dxa"/>
            <w:tcBorders>
              <w:top w:val="single" w:sz="2"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cs="Arial"/>
              </w:rPr>
            </w:pPr>
          </w:p>
        </w:tc>
        <w:tc>
          <w:tcPr>
            <w:tcW w:w="821" w:type="dxa"/>
            <w:tcBorders>
              <w:top w:val="single" w:sz="2"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91" w:type="dxa"/>
            <w:tcBorders>
              <w:top w:val="single" w:sz="2" w:space="0" w:color="auto"/>
              <w:left w:val="single" w:sz="4" w:space="0" w:color="auto"/>
              <w:bottom w:val="single" w:sz="4" w:space="0" w:color="auto"/>
              <w:right w:val="single" w:sz="4" w:space="0" w:color="auto"/>
            </w:tcBorders>
            <w:shd w:val="clear" w:color="auto" w:fill="auto"/>
            <w:vAlign w:val="center"/>
          </w:tcPr>
          <w:p w:rsidR="0030579B" w:rsidRPr="0019421C" w:rsidRDefault="00976148" w:rsidP="00976148">
            <w:pPr>
              <w:autoSpaceDE w:val="0"/>
              <w:jc w:val="center"/>
              <w:rPr>
                <w:rFonts w:cs="Arial"/>
              </w:rPr>
            </w:pPr>
            <w:r>
              <w:rPr>
                <w:rFonts w:ascii="ZWAdobeF" w:hAnsi="ZWAdobeF" w:cs="ZWAdobeF"/>
                <w:sz w:val="2"/>
                <w:szCs w:val="2"/>
              </w:rPr>
              <w:t>272B</w:t>
            </w:r>
            <w:r w:rsidR="0030579B" w:rsidRPr="0019421C">
              <w:rPr>
                <w:rFonts w:cs="Arial"/>
              </w:rPr>
              <w:sym w:font="Wingdings" w:char="F0FC"/>
            </w:r>
          </w:p>
        </w:tc>
        <w:tc>
          <w:tcPr>
            <w:tcW w:w="900" w:type="dxa"/>
            <w:tcBorders>
              <w:top w:val="single" w:sz="2"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86" w:type="dxa"/>
            <w:tcBorders>
              <w:top w:val="single" w:sz="2" w:space="0" w:color="auto"/>
              <w:left w:val="single" w:sz="4" w:space="0" w:color="auto"/>
              <w:bottom w:val="single" w:sz="4" w:space="0" w:color="auto"/>
              <w:right w:val="single" w:sz="12" w:space="0" w:color="auto"/>
            </w:tcBorders>
            <w:shd w:val="clear" w:color="auto" w:fill="auto"/>
            <w:vAlign w:val="center"/>
          </w:tcPr>
          <w:p w:rsidR="0030579B" w:rsidRPr="0019421C" w:rsidRDefault="0030579B" w:rsidP="007B4D2F">
            <w:pPr>
              <w:jc w:val="center"/>
              <w:rPr>
                <w:rFonts w:cs="Arial"/>
              </w:rPr>
            </w:pPr>
          </w:p>
        </w:tc>
      </w:tr>
      <w:tr w:rsidR="004D5013" w:rsidRPr="007F088F" w:rsidTr="001809C1">
        <w:trPr>
          <w:trHeight w:val="270"/>
        </w:trPr>
        <w:tc>
          <w:tcPr>
            <w:tcW w:w="496" w:type="dxa"/>
            <w:tcBorders>
              <w:top w:val="single" w:sz="2" w:space="0" w:color="auto"/>
              <w:left w:val="single" w:sz="12" w:space="0" w:color="auto"/>
              <w:bottom w:val="single" w:sz="4" w:space="0" w:color="auto"/>
            </w:tcBorders>
            <w:shd w:val="clear" w:color="auto" w:fill="CCFFCC"/>
          </w:tcPr>
          <w:p w:rsidR="0030579B" w:rsidRDefault="00976148" w:rsidP="00976148">
            <w:pPr>
              <w:autoSpaceDE w:val="0"/>
              <w:spacing w:before="60" w:after="60"/>
              <w:ind w:left="-3"/>
              <w:rPr>
                <w:rFonts w:cs="Arial"/>
              </w:rPr>
            </w:pPr>
            <w:r>
              <w:rPr>
                <w:rFonts w:ascii="ZWAdobeF" w:hAnsi="ZWAdobeF" w:cs="ZWAdobeF"/>
                <w:sz w:val="2"/>
                <w:szCs w:val="2"/>
              </w:rPr>
              <w:t>273B</w:t>
            </w:r>
            <w:r w:rsidR="0030579B">
              <w:rPr>
                <w:rFonts w:cs="Arial"/>
              </w:rPr>
              <w:t>18</w:t>
            </w:r>
          </w:p>
        </w:tc>
        <w:tc>
          <w:tcPr>
            <w:tcW w:w="9378" w:type="dxa"/>
            <w:gridSpan w:val="2"/>
            <w:tcBorders>
              <w:top w:val="single" w:sz="2" w:space="0" w:color="auto"/>
              <w:bottom w:val="single" w:sz="4" w:space="0" w:color="auto"/>
              <w:right w:val="single" w:sz="4" w:space="0" w:color="auto"/>
            </w:tcBorders>
            <w:shd w:val="clear" w:color="auto" w:fill="CCFFCC"/>
            <w:vAlign w:val="bottom"/>
          </w:tcPr>
          <w:p w:rsidR="0030579B" w:rsidRDefault="00976148" w:rsidP="00976148">
            <w:pPr>
              <w:autoSpaceDE w:val="0"/>
              <w:spacing w:before="60" w:after="60"/>
              <w:ind w:left="-3"/>
              <w:rPr>
                <w:rFonts w:cs="Arial"/>
              </w:rPr>
            </w:pPr>
            <w:r>
              <w:rPr>
                <w:rFonts w:ascii="ZWAdobeF" w:hAnsi="ZWAdobeF" w:cs="ZWAdobeF"/>
                <w:sz w:val="2"/>
                <w:szCs w:val="2"/>
              </w:rPr>
              <w:t>274B</w:t>
            </w:r>
            <w:r w:rsidR="0030579B">
              <w:rPr>
                <w:rFonts w:cs="Arial"/>
              </w:rPr>
              <w:t>HR drafts vacancy announcement and sends to SO with a cc: to the AO</w:t>
            </w:r>
          </w:p>
        </w:tc>
        <w:tc>
          <w:tcPr>
            <w:tcW w:w="842" w:type="dxa"/>
            <w:tcBorders>
              <w:top w:val="single" w:sz="2"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cs="Arial"/>
              </w:rPr>
            </w:pPr>
          </w:p>
        </w:tc>
        <w:tc>
          <w:tcPr>
            <w:tcW w:w="821" w:type="dxa"/>
            <w:tcBorders>
              <w:top w:val="single" w:sz="2"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91" w:type="dxa"/>
            <w:tcBorders>
              <w:top w:val="single" w:sz="2" w:space="0" w:color="auto"/>
              <w:left w:val="single" w:sz="4" w:space="0" w:color="auto"/>
              <w:bottom w:val="single" w:sz="4" w:space="0" w:color="auto"/>
              <w:right w:val="single" w:sz="4" w:space="0" w:color="auto"/>
            </w:tcBorders>
            <w:shd w:val="clear" w:color="auto" w:fill="auto"/>
            <w:vAlign w:val="center"/>
          </w:tcPr>
          <w:p w:rsidR="0030579B" w:rsidRPr="0019421C" w:rsidRDefault="00976148" w:rsidP="00976148">
            <w:pPr>
              <w:autoSpaceDE w:val="0"/>
              <w:jc w:val="center"/>
              <w:rPr>
                <w:rFonts w:ascii="Wingdings" w:hAnsi="Wingdings" w:cs="Arial"/>
              </w:rPr>
            </w:pPr>
            <w:r>
              <w:rPr>
                <w:rFonts w:ascii="ZWAdobeF" w:hAnsi="ZWAdobeF" w:cs="ZWAdobeF"/>
                <w:sz w:val="2"/>
                <w:szCs w:val="2"/>
              </w:rPr>
              <w:t>275B</w:t>
            </w:r>
            <w:r w:rsidR="0030579B" w:rsidRPr="0019421C">
              <w:rPr>
                <w:rFonts w:cs="Arial"/>
              </w:rPr>
              <w:sym w:font="Wingdings" w:char="F0FC"/>
            </w:r>
          </w:p>
        </w:tc>
        <w:tc>
          <w:tcPr>
            <w:tcW w:w="900" w:type="dxa"/>
            <w:tcBorders>
              <w:top w:val="single" w:sz="2"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86" w:type="dxa"/>
            <w:tcBorders>
              <w:top w:val="single" w:sz="2" w:space="0" w:color="auto"/>
              <w:left w:val="single" w:sz="4" w:space="0" w:color="auto"/>
              <w:bottom w:val="single" w:sz="4" w:space="0" w:color="auto"/>
              <w:right w:val="single" w:sz="12" w:space="0" w:color="auto"/>
            </w:tcBorders>
            <w:shd w:val="clear" w:color="auto" w:fill="auto"/>
            <w:vAlign w:val="center"/>
          </w:tcPr>
          <w:p w:rsidR="0030579B" w:rsidRPr="0019421C" w:rsidRDefault="0030579B" w:rsidP="007B4D2F">
            <w:pPr>
              <w:jc w:val="center"/>
              <w:rPr>
                <w:rFonts w:cs="Arial"/>
              </w:rPr>
            </w:pPr>
          </w:p>
        </w:tc>
      </w:tr>
      <w:tr w:rsidR="004D5013" w:rsidRPr="007F088F" w:rsidTr="001809C1">
        <w:trPr>
          <w:trHeight w:val="270"/>
        </w:trPr>
        <w:tc>
          <w:tcPr>
            <w:tcW w:w="496" w:type="dxa"/>
            <w:tcBorders>
              <w:top w:val="single" w:sz="4" w:space="0" w:color="auto"/>
              <w:left w:val="single" w:sz="12" w:space="0" w:color="auto"/>
              <w:bottom w:val="single" w:sz="4" w:space="0" w:color="auto"/>
            </w:tcBorders>
            <w:shd w:val="clear" w:color="auto" w:fill="FFCC99"/>
          </w:tcPr>
          <w:p w:rsidR="0030579B" w:rsidRDefault="00976148" w:rsidP="00976148">
            <w:pPr>
              <w:autoSpaceDE w:val="0"/>
              <w:spacing w:before="60" w:after="60"/>
              <w:ind w:left="-3"/>
              <w:rPr>
                <w:rFonts w:cs="Arial"/>
              </w:rPr>
            </w:pPr>
            <w:r>
              <w:rPr>
                <w:rFonts w:ascii="ZWAdobeF" w:hAnsi="ZWAdobeF" w:cs="ZWAdobeF"/>
                <w:sz w:val="2"/>
                <w:szCs w:val="2"/>
              </w:rPr>
              <w:t>276B</w:t>
            </w:r>
            <w:r w:rsidR="0030579B">
              <w:rPr>
                <w:rFonts w:cs="Arial"/>
              </w:rPr>
              <w:t>19</w:t>
            </w:r>
          </w:p>
        </w:tc>
        <w:tc>
          <w:tcPr>
            <w:tcW w:w="9378" w:type="dxa"/>
            <w:gridSpan w:val="2"/>
            <w:tcBorders>
              <w:top w:val="single" w:sz="4" w:space="0" w:color="auto"/>
              <w:bottom w:val="single" w:sz="4" w:space="0" w:color="auto"/>
              <w:right w:val="single" w:sz="4" w:space="0" w:color="auto"/>
            </w:tcBorders>
            <w:shd w:val="clear" w:color="auto" w:fill="FFCC99"/>
            <w:vAlign w:val="bottom"/>
          </w:tcPr>
          <w:p w:rsidR="0030579B" w:rsidRDefault="00976148" w:rsidP="00976148">
            <w:pPr>
              <w:autoSpaceDE w:val="0"/>
              <w:spacing w:before="60" w:after="60"/>
              <w:ind w:left="-3"/>
              <w:rPr>
                <w:rFonts w:cs="Arial"/>
              </w:rPr>
            </w:pPr>
            <w:r>
              <w:rPr>
                <w:rFonts w:ascii="ZWAdobeF" w:hAnsi="ZWAdobeF" w:cs="ZWAdobeF"/>
                <w:sz w:val="2"/>
                <w:szCs w:val="2"/>
              </w:rPr>
              <w:t>277B</w:t>
            </w:r>
            <w:r w:rsidR="0030579B">
              <w:rPr>
                <w:rFonts w:cs="Arial"/>
              </w:rPr>
              <w:t>SO changes or approves announcement and sends to HR with cc: to AO</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cs="Arial"/>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976148" w:rsidP="00976148">
            <w:pPr>
              <w:autoSpaceDE w:val="0"/>
              <w:jc w:val="center"/>
              <w:rPr>
                <w:rFonts w:ascii="Wingdings" w:hAnsi="Wingdings" w:cs="Arial"/>
              </w:rPr>
            </w:pPr>
            <w:r>
              <w:rPr>
                <w:rFonts w:ascii="ZWAdobeF" w:hAnsi="ZWAdobeF" w:cs="ZWAdobeF"/>
                <w:sz w:val="2"/>
                <w:szCs w:val="2"/>
              </w:rPr>
              <w:t>278B</w:t>
            </w:r>
            <w:r w:rsidR="0030579B" w:rsidRPr="0019421C">
              <w:rPr>
                <w:rFonts w:cs="Arial"/>
              </w:rPr>
              <w:sym w:font="Wingdings" w:char="F0FC"/>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579B" w:rsidRPr="0019421C" w:rsidRDefault="0030579B" w:rsidP="007B4D2F">
            <w:pPr>
              <w:jc w:val="center"/>
              <w:rPr>
                <w:rFonts w:cs="Arial"/>
              </w:rPr>
            </w:pPr>
          </w:p>
        </w:tc>
      </w:tr>
      <w:tr w:rsidR="004D5013" w:rsidRPr="007F088F" w:rsidTr="001809C1">
        <w:trPr>
          <w:trHeight w:val="270"/>
        </w:trPr>
        <w:tc>
          <w:tcPr>
            <w:tcW w:w="496" w:type="dxa"/>
            <w:tcBorders>
              <w:top w:val="single" w:sz="4" w:space="0" w:color="auto"/>
              <w:left w:val="single" w:sz="12" w:space="0" w:color="auto"/>
              <w:bottom w:val="single" w:sz="4" w:space="0" w:color="auto"/>
            </w:tcBorders>
            <w:shd w:val="clear" w:color="auto" w:fill="CCFFCC"/>
          </w:tcPr>
          <w:p w:rsidR="0030579B" w:rsidRDefault="00976148" w:rsidP="00976148">
            <w:pPr>
              <w:autoSpaceDE w:val="0"/>
              <w:spacing w:before="60" w:after="60"/>
              <w:ind w:left="-3"/>
              <w:rPr>
                <w:rFonts w:cs="Arial"/>
              </w:rPr>
            </w:pPr>
            <w:r>
              <w:rPr>
                <w:rFonts w:ascii="ZWAdobeF" w:hAnsi="ZWAdobeF" w:cs="ZWAdobeF"/>
                <w:sz w:val="2"/>
                <w:szCs w:val="2"/>
              </w:rPr>
              <w:t>279B</w:t>
            </w:r>
            <w:r w:rsidR="0030579B">
              <w:rPr>
                <w:rFonts w:cs="Arial"/>
              </w:rPr>
              <w:t>20</w:t>
            </w:r>
          </w:p>
        </w:tc>
        <w:tc>
          <w:tcPr>
            <w:tcW w:w="9378" w:type="dxa"/>
            <w:gridSpan w:val="2"/>
            <w:tcBorders>
              <w:top w:val="single" w:sz="4" w:space="0" w:color="auto"/>
              <w:bottom w:val="single" w:sz="4" w:space="0" w:color="auto"/>
              <w:right w:val="single" w:sz="4" w:space="0" w:color="auto"/>
            </w:tcBorders>
            <w:shd w:val="clear" w:color="auto" w:fill="CCFFCC"/>
            <w:vAlign w:val="bottom"/>
          </w:tcPr>
          <w:p w:rsidR="0030579B" w:rsidRDefault="00976148" w:rsidP="00976148">
            <w:pPr>
              <w:autoSpaceDE w:val="0"/>
              <w:spacing w:before="60" w:after="60"/>
              <w:ind w:left="-3"/>
              <w:rPr>
                <w:rFonts w:cs="Arial"/>
              </w:rPr>
            </w:pPr>
            <w:r>
              <w:rPr>
                <w:rFonts w:ascii="ZWAdobeF" w:hAnsi="ZWAdobeF" w:cs="ZWAdobeF"/>
                <w:sz w:val="2"/>
                <w:szCs w:val="2"/>
              </w:rPr>
              <w:t>280B</w:t>
            </w:r>
            <w:r w:rsidR="0030579B">
              <w:rPr>
                <w:rFonts w:cs="Arial"/>
              </w:rPr>
              <w:t>HR finalizes vacancy announcement electronically</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cs="Arial"/>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976148" w:rsidP="00976148">
            <w:pPr>
              <w:autoSpaceDE w:val="0"/>
              <w:jc w:val="center"/>
              <w:rPr>
                <w:rFonts w:ascii="Wingdings" w:hAnsi="Wingdings" w:cs="Arial"/>
              </w:rPr>
            </w:pPr>
            <w:r>
              <w:rPr>
                <w:rFonts w:ascii="ZWAdobeF" w:hAnsi="ZWAdobeF" w:cs="ZWAdobeF"/>
                <w:sz w:val="2"/>
                <w:szCs w:val="2"/>
              </w:rPr>
              <w:t>281B</w:t>
            </w:r>
            <w:r w:rsidR="0030579B" w:rsidRPr="0019421C">
              <w:rPr>
                <w:rFonts w:cs="Arial"/>
              </w:rPr>
              <w:sym w:font="Wingdings" w:char="F0FC"/>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579B" w:rsidRPr="0019421C" w:rsidRDefault="0030579B" w:rsidP="007B4D2F">
            <w:pPr>
              <w:jc w:val="center"/>
              <w:rPr>
                <w:rFonts w:cs="Arial"/>
              </w:rPr>
            </w:pPr>
          </w:p>
        </w:tc>
      </w:tr>
      <w:tr w:rsidR="004D5013" w:rsidRPr="007F088F" w:rsidTr="001809C1">
        <w:trPr>
          <w:trHeight w:val="270"/>
        </w:trPr>
        <w:tc>
          <w:tcPr>
            <w:tcW w:w="496" w:type="dxa"/>
            <w:tcBorders>
              <w:top w:val="single" w:sz="4" w:space="0" w:color="auto"/>
              <w:left w:val="single" w:sz="12" w:space="0" w:color="auto"/>
              <w:bottom w:val="single" w:sz="4" w:space="0" w:color="auto"/>
            </w:tcBorders>
            <w:shd w:val="clear" w:color="auto" w:fill="CCFFCC"/>
          </w:tcPr>
          <w:p w:rsidR="0030579B" w:rsidRDefault="00976148" w:rsidP="00976148">
            <w:pPr>
              <w:autoSpaceDE w:val="0"/>
              <w:spacing w:before="60" w:after="60"/>
              <w:ind w:left="-3"/>
              <w:rPr>
                <w:rFonts w:cs="Arial"/>
              </w:rPr>
            </w:pPr>
            <w:r>
              <w:rPr>
                <w:rFonts w:ascii="ZWAdobeF" w:hAnsi="ZWAdobeF" w:cs="ZWAdobeF"/>
                <w:sz w:val="2"/>
                <w:szCs w:val="2"/>
              </w:rPr>
              <w:t>282B</w:t>
            </w:r>
            <w:r w:rsidR="0030579B">
              <w:rPr>
                <w:rFonts w:cs="Arial"/>
              </w:rPr>
              <w:t>21</w:t>
            </w:r>
          </w:p>
        </w:tc>
        <w:tc>
          <w:tcPr>
            <w:tcW w:w="9378" w:type="dxa"/>
            <w:gridSpan w:val="2"/>
            <w:tcBorders>
              <w:top w:val="single" w:sz="4" w:space="0" w:color="auto"/>
              <w:bottom w:val="single" w:sz="4" w:space="0" w:color="auto"/>
              <w:right w:val="single" w:sz="4" w:space="0" w:color="auto"/>
            </w:tcBorders>
            <w:shd w:val="clear" w:color="auto" w:fill="CCFFCC"/>
            <w:vAlign w:val="bottom"/>
          </w:tcPr>
          <w:p w:rsidR="0030579B" w:rsidRDefault="00976148" w:rsidP="00976148">
            <w:pPr>
              <w:autoSpaceDE w:val="0"/>
              <w:spacing w:before="60" w:after="60"/>
              <w:ind w:left="-3"/>
              <w:rPr>
                <w:rFonts w:cs="Arial"/>
              </w:rPr>
            </w:pPr>
            <w:r>
              <w:rPr>
                <w:rFonts w:ascii="ZWAdobeF" w:hAnsi="ZWAdobeF" w:cs="ZWAdobeF"/>
                <w:sz w:val="2"/>
                <w:szCs w:val="2"/>
              </w:rPr>
              <w:t>283B</w:t>
            </w:r>
            <w:r w:rsidR="0030579B">
              <w:rPr>
                <w:rFonts w:cs="Arial"/>
              </w:rPr>
              <w:t xml:space="preserve">HR announces the position, posts it with </w:t>
            </w:r>
            <w:r w:rsidR="0030579B" w:rsidRPr="001670D3">
              <w:rPr>
                <w:rFonts w:cs="Arial"/>
              </w:rPr>
              <w:t>USAJOBS</w:t>
            </w:r>
            <w:r w:rsidR="0030579B">
              <w:rPr>
                <w:rFonts w:cs="Arial"/>
              </w:rPr>
              <w:t xml:space="preserve"> </w:t>
            </w:r>
            <w:r w:rsidR="0030579B" w:rsidRPr="00357A62">
              <w:rPr>
                <w:rFonts w:cs="Arial"/>
              </w:rPr>
              <w:t>and sends link to SO</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cs="Arial"/>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976148" w:rsidP="00976148">
            <w:pPr>
              <w:autoSpaceDE w:val="0"/>
              <w:jc w:val="center"/>
              <w:rPr>
                <w:rFonts w:ascii="Wingdings" w:hAnsi="Wingdings" w:cs="Arial"/>
              </w:rPr>
            </w:pPr>
            <w:r>
              <w:rPr>
                <w:rFonts w:ascii="ZWAdobeF" w:hAnsi="ZWAdobeF" w:cs="ZWAdobeF"/>
                <w:sz w:val="2"/>
                <w:szCs w:val="2"/>
              </w:rPr>
              <w:t>284B</w:t>
            </w:r>
            <w:r w:rsidR="0030579B" w:rsidRPr="0019421C">
              <w:rPr>
                <w:rFonts w:cs="Arial"/>
              </w:rPr>
              <w:sym w:font="Wingdings" w:char="F0FC"/>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579B" w:rsidRPr="0019421C" w:rsidRDefault="0030579B" w:rsidP="007B4D2F">
            <w:pPr>
              <w:jc w:val="center"/>
              <w:rPr>
                <w:rFonts w:cs="Arial"/>
              </w:rPr>
            </w:pPr>
          </w:p>
        </w:tc>
      </w:tr>
      <w:tr w:rsidR="004D5013" w:rsidRPr="007F088F" w:rsidTr="001809C1">
        <w:trPr>
          <w:trHeight w:val="270"/>
        </w:trPr>
        <w:tc>
          <w:tcPr>
            <w:tcW w:w="496" w:type="dxa"/>
            <w:tcBorders>
              <w:top w:val="single" w:sz="4" w:space="0" w:color="auto"/>
              <w:left w:val="single" w:sz="12" w:space="0" w:color="auto"/>
              <w:bottom w:val="single" w:sz="4" w:space="0" w:color="auto"/>
            </w:tcBorders>
            <w:shd w:val="clear" w:color="auto" w:fill="FFFFCC"/>
          </w:tcPr>
          <w:p w:rsidR="0030579B" w:rsidRDefault="00976148" w:rsidP="00976148">
            <w:pPr>
              <w:autoSpaceDE w:val="0"/>
              <w:spacing w:before="60" w:after="60"/>
              <w:rPr>
                <w:rFonts w:cs="Arial"/>
              </w:rPr>
            </w:pPr>
            <w:r>
              <w:rPr>
                <w:rFonts w:ascii="ZWAdobeF" w:hAnsi="ZWAdobeF" w:cs="ZWAdobeF"/>
                <w:sz w:val="2"/>
                <w:szCs w:val="2"/>
              </w:rPr>
              <w:t>285B</w:t>
            </w:r>
            <w:r w:rsidR="0030579B">
              <w:rPr>
                <w:rFonts w:cs="Arial"/>
              </w:rPr>
              <w:t>22</w:t>
            </w:r>
          </w:p>
        </w:tc>
        <w:tc>
          <w:tcPr>
            <w:tcW w:w="3414" w:type="dxa"/>
            <w:tcBorders>
              <w:top w:val="single" w:sz="4" w:space="0" w:color="auto"/>
              <w:bottom w:val="single" w:sz="4" w:space="0" w:color="auto"/>
              <w:right w:val="single" w:sz="4" w:space="0" w:color="auto"/>
            </w:tcBorders>
            <w:shd w:val="clear" w:color="auto" w:fill="FFFFCC"/>
            <w:vAlign w:val="bottom"/>
          </w:tcPr>
          <w:p w:rsidR="0030579B" w:rsidRDefault="00976148" w:rsidP="00976148">
            <w:pPr>
              <w:autoSpaceDE w:val="0"/>
              <w:spacing w:before="60" w:after="60"/>
              <w:rPr>
                <w:rFonts w:cs="Arial"/>
              </w:rPr>
            </w:pPr>
            <w:r>
              <w:rPr>
                <w:rFonts w:ascii="ZWAdobeF" w:hAnsi="ZWAdobeF" w:cs="ZWAdobeF"/>
                <w:sz w:val="2"/>
                <w:szCs w:val="2"/>
              </w:rPr>
              <w:t>286B</w:t>
            </w:r>
            <w:r w:rsidR="0030579B">
              <w:rPr>
                <w:rFonts w:cs="Arial"/>
              </w:rPr>
              <w:t xml:space="preserve">AO notifies the organization about job </w:t>
            </w:r>
          </w:p>
        </w:tc>
        <w:tc>
          <w:tcPr>
            <w:tcW w:w="5964" w:type="dxa"/>
            <w:tcBorders>
              <w:top w:val="single" w:sz="4" w:space="0" w:color="auto"/>
              <w:left w:val="single" w:sz="4" w:space="0" w:color="auto"/>
              <w:bottom w:val="single" w:sz="4" w:space="0" w:color="auto"/>
              <w:right w:val="single" w:sz="4" w:space="0" w:color="auto"/>
            </w:tcBorders>
            <w:shd w:val="clear" w:color="auto" w:fill="FFCC99"/>
          </w:tcPr>
          <w:p w:rsidR="0030579B" w:rsidRDefault="00976148" w:rsidP="00976148">
            <w:pPr>
              <w:autoSpaceDE w:val="0"/>
              <w:spacing w:before="60" w:after="60"/>
              <w:ind w:left="-3"/>
              <w:rPr>
                <w:rFonts w:cs="Arial"/>
              </w:rPr>
            </w:pPr>
            <w:r>
              <w:rPr>
                <w:rFonts w:ascii="ZWAdobeF" w:hAnsi="ZWAdobeF" w:cs="ZWAdobeF"/>
                <w:sz w:val="2"/>
                <w:szCs w:val="2"/>
              </w:rPr>
              <w:t>287B</w:t>
            </w:r>
            <w:r w:rsidR="0030579B">
              <w:rPr>
                <w:rFonts w:cs="Arial"/>
              </w:rPr>
              <w:t>SO notifies the organization about job</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976148" w:rsidP="00976148">
            <w:pPr>
              <w:autoSpaceDE w:val="0"/>
              <w:jc w:val="center"/>
              <w:rPr>
                <w:rFonts w:cs="Arial"/>
              </w:rPr>
            </w:pPr>
            <w:r>
              <w:rPr>
                <w:rFonts w:ascii="ZWAdobeF" w:hAnsi="ZWAdobeF" w:cs="ZWAdobeF"/>
                <w:sz w:val="2"/>
                <w:szCs w:val="2"/>
              </w:rPr>
              <w:t>288B</w:t>
            </w:r>
            <w:r w:rsidR="0030579B" w:rsidRPr="0019421C">
              <w:rPr>
                <w:rFonts w:cs="Arial"/>
              </w:rPr>
              <w:sym w:font="Wingdings" w:char="F0FC"/>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976148" w:rsidP="00976148">
            <w:pPr>
              <w:autoSpaceDE w:val="0"/>
              <w:jc w:val="center"/>
              <w:rPr>
                <w:rFonts w:ascii="Wingdings" w:hAnsi="Wingdings" w:cs="Arial"/>
              </w:rPr>
            </w:pPr>
            <w:r>
              <w:rPr>
                <w:rFonts w:ascii="ZWAdobeF" w:hAnsi="ZWAdobeF" w:cs="ZWAdobeF"/>
                <w:sz w:val="2"/>
                <w:szCs w:val="2"/>
              </w:rPr>
              <w:t>289B</w:t>
            </w:r>
            <w:r w:rsidR="0030579B" w:rsidRPr="0019421C">
              <w:rPr>
                <w:rFonts w:cs="Arial"/>
              </w:rPr>
              <w:sym w:font="Wingdings" w:char="F0FC"/>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579B" w:rsidRPr="0019421C" w:rsidRDefault="0030579B" w:rsidP="007B4D2F">
            <w:pPr>
              <w:jc w:val="center"/>
              <w:rPr>
                <w:rFonts w:cs="Arial"/>
              </w:rPr>
            </w:pPr>
          </w:p>
        </w:tc>
      </w:tr>
      <w:tr w:rsidR="004D5013" w:rsidRPr="007F088F" w:rsidTr="001809C1">
        <w:trPr>
          <w:trHeight w:val="270"/>
        </w:trPr>
        <w:tc>
          <w:tcPr>
            <w:tcW w:w="496" w:type="dxa"/>
            <w:tcBorders>
              <w:top w:val="single" w:sz="4" w:space="0" w:color="auto"/>
              <w:left w:val="single" w:sz="12" w:space="0" w:color="auto"/>
              <w:bottom w:val="single" w:sz="4" w:space="0" w:color="auto"/>
            </w:tcBorders>
            <w:shd w:val="clear" w:color="auto" w:fill="CCFFCC"/>
          </w:tcPr>
          <w:p w:rsidR="0030579B" w:rsidRDefault="00976148" w:rsidP="00976148">
            <w:pPr>
              <w:autoSpaceDE w:val="0"/>
              <w:spacing w:before="60" w:after="60"/>
              <w:ind w:left="-3"/>
              <w:rPr>
                <w:rFonts w:cs="Arial"/>
              </w:rPr>
            </w:pPr>
            <w:r>
              <w:rPr>
                <w:rFonts w:ascii="ZWAdobeF" w:hAnsi="ZWAdobeF" w:cs="ZWAdobeF"/>
                <w:sz w:val="2"/>
                <w:szCs w:val="2"/>
              </w:rPr>
              <w:t>290B</w:t>
            </w:r>
            <w:r w:rsidR="0030579B">
              <w:rPr>
                <w:rFonts w:cs="Arial"/>
              </w:rPr>
              <w:t>23</w:t>
            </w:r>
          </w:p>
        </w:tc>
        <w:tc>
          <w:tcPr>
            <w:tcW w:w="9378" w:type="dxa"/>
            <w:gridSpan w:val="2"/>
            <w:tcBorders>
              <w:top w:val="single" w:sz="4" w:space="0" w:color="auto"/>
              <w:bottom w:val="single" w:sz="4" w:space="0" w:color="auto"/>
              <w:right w:val="single" w:sz="4" w:space="0" w:color="auto"/>
            </w:tcBorders>
            <w:shd w:val="clear" w:color="auto" w:fill="CCFFCC"/>
            <w:vAlign w:val="bottom"/>
          </w:tcPr>
          <w:p w:rsidR="0030579B" w:rsidRDefault="00976148" w:rsidP="00976148">
            <w:pPr>
              <w:autoSpaceDE w:val="0"/>
              <w:spacing w:before="60" w:after="60"/>
              <w:ind w:left="-3"/>
              <w:rPr>
                <w:rFonts w:cs="Arial"/>
              </w:rPr>
            </w:pPr>
            <w:r>
              <w:rPr>
                <w:rFonts w:ascii="ZWAdobeF" w:hAnsi="ZWAdobeF" w:cs="ZWAdobeF"/>
                <w:sz w:val="2"/>
                <w:szCs w:val="2"/>
              </w:rPr>
              <w:t>291B</w:t>
            </w:r>
            <w:r w:rsidR="0030579B">
              <w:rPr>
                <w:rFonts w:cs="Arial"/>
              </w:rPr>
              <w:t>HR closes the posting</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cs="Arial"/>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976148" w:rsidP="00976148">
            <w:pPr>
              <w:autoSpaceDE w:val="0"/>
              <w:jc w:val="center"/>
              <w:rPr>
                <w:rFonts w:ascii="Wingdings" w:hAnsi="Wingdings" w:cs="Arial"/>
              </w:rPr>
            </w:pPr>
            <w:r>
              <w:rPr>
                <w:rFonts w:ascii="ZWAdobeF" w:hAnsi="ZWAdobeF" w:cs="ZWAdobeF"/>
                <w:sz w:val="2"/>
                <w:szCs w:val="2"/>
              </w:rPr>
              <w:t>292B</w:t>
            </w:r>
            <w:r w:rsidR="0030579B" w:rsidRPr="0019421C">
              <w:rPr>
                <w:rFonts w:cs="Arial"/>
              </w:rPr>
              <w:sym w:font="Wingdings" w:char="F0FC"/>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579B" w:rsidRPr="0019421C" w:rsidRDefault="0030579B" w:rsidP="007B4D2F">
            <w:pPr>
              <w:jc w:val="center"/>
              <w:rPr>
                <w:rFonts w:cs="Arial"/>
              </w:rPr>
            </w:pPr>
          </w:p>
        </w:tc>
      </w:tr>
      <w:tr w:rsidR="004D5013" w:rsidRPr="007F088F" w:rsidTr="001809C1">
        <w:trPr>
          <w:trHeight w:val="270"/>
        </w:trPr>
        <w:tc>
          <w:tcPr>
            <w:tcW w:w="496" w:type="dxa"/>
            <w:tcBorders>
              <w:top w:val="single" w:sz="4" w:space="0" w:color="auto"/>
              <w:left w:val="single" w:sz="12" w:space="0" w:color="auto"/>
              <w:bottom w:val="single" w:sz="4" w:space="0" w:color="auto"/>
            </w:tcBorders>
            <w:shd w:val="clear" w:color="auto" w:fill="CCFFCC"/>
          </w:tcPr>
          <w:p w:rsidR="0030579B" w:rsidRPr="00092B67" w:rsidRDefault="00976148" w:rsidP="00976148">
            <w:pPr>
              <w:autoSpaceDE w:val="0"/>
              <w:spacing w:before="60" w:after="60"/>
              <w:ind w:left="-3"/>
              <w:rPr>
                <w:rFonts w:cs="Arial"/>
              </w:rPr>
            </w:pPr>
            <w:r>
              <w:rPr>
                <w:rFonts w:ascii="ZWAdobeF" w:hAnsi="ZWAdobeF" w:cs="ZWAdobeF"/>
                <w:sz w:val="2"/>
                <w:szCs w:val="2"/>
              </w:rPr>
              <w:t>293B</w:t>
            </w:r>
            <w:r w:rsidR="0030579B">
              <w:rPr>
                <w:rFonts w:cs="Arial"/>
              </w:rPr>
              <w:t>24</w:t>
            </w:r>
          </w:p>
        </w:tc>
        <w:tc>
          <w:tcPr>
            <w:tcW w:w="9378" w:type="dxa"/>
            <w:gridSpan w:val="2"/>
            <w:tcBorders>
              <w:top w:val="single" w:sz="4" w:space="0" w:color="auto"/>
              <w:bottom w:val="single" w:sz="4" w:space="0" w:color="auto"/>
              <w:right w:val="single" w:sz="4" w:space="0" w:color="auto"/>
            </w:tcBorders>
            <w:shd w:val="clear" w:color="auto" w:fill="CCFFCC"/>
            <w:vAlign w:val="bottom"/>
          </w:tcPr>
          <w:p w:rsidR="0030579B" w:rsidRPr="00092B67" w:rsidRDefault="00976148" w:rsidP="00976148">
            <w:pPr>
              <w:autoSpaceDE w:val="0"/>
              <w:spacing w:before="60" w:after="60"/>
              <w:ind w:left="-3"/>
              <w:rPr>
                <w:rFonts w:cs="Arial"/>
              </w:rPr>
            </w:pPr>
            <w:r>
              <w:rPr>
                <w:rFonts w:ascii="ZWAdobeF" w:hAnsi="ZWAdobeF" w:cs="ZWAdobeF"/>
                <w:sz w:val="2"/>
                <w:szCs w:val="2"/>
              </w:rPr>
              <w:t>294B</w:t>
            </w:r>
            <w:r w:rsidR="0030579B" w:rsidRPr="00092B67">
              <w:rPr>
                <w:rFonts w:cs="Arial"/>
              </w:rPr>
              <w:t xml:space="preserve">HR reviews, rates &amp; ranks candidates and forwards </w:t>
            </w:r>
            <w:r w:rsidR="0030579B" w:rsidRPr="00C90B9F">
              <w:rPr>
                <w:rFonts w:cs="Arial"/>
              </w:rPr>
              <w:t>merit promotion</w:t>
            </w:r>
            <w:r w:rsidR="0030579B" w:rsidRPr="00092B67">
              <w:rPr>
                <w:rFonts w:cs="Arial"/>
              </w:rPr>
              <w:t xml:space="preserve"> certificate and </w:t>
            </w:r>
            <w:r w:rsidR="0030579B">
              <w:rPr>
                <w:rFonts w:cs="Arial"/>
              </w:rPr>
              <w:t>candidates’ resumes</w:t>
            </w:r>
            <w:r w:rsidR="0030579B" w:rsidRPr="00092B67">
              <w:rPr>
                <w:rFonts w:cs="Arial"/>
              </w:rPr>
              <w:t xml:space="preserve"> to SO, CC: to AO, or sends Cert electronically with applications</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cs="Arial"/>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976148" w:rsidP="00976148">
            <w:pPr>
              <w:autoSpaceDE w:val="0"/>
              <w:jc w:val="center"/>
              <w:rPr>
                <w:rFonts w:ascii="Wingdings" w:hAnsi="Wingdings" w:cs="Arial"/>
              </w:rPr>
            </w:pPr>
            <w:r>
              <w:rPr>
                <w:rFonts w:ascii="ZWAdobeF" w:hAnsi="ZWAdobeF" w:cs="ZWAdobeF"/>
                <w:sz w:val="2"/>
                <w:szCs w:val="2"/>
              </w:rPr>
              <w:t>295B</w:t>
            </w:r>
            <w:r w:rsidR="0030579B" w:rsidRPr="0019421C">
              <w:rPr>
                <w:rFonts w:cs="Arial"/>
              </w:rPr>
              <w:sym w:font="Wingdings" w:char="F0FC"/>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0579B" w:rsidRPr="0019421C" w:rsidRDefault="0030579B" w:rsidP="007B4D2F">
            <w:pPr>
              <w:jc w:val="center"/>
              <w:rPr>
                <w:rFonts w:ascii="Wingdings" w:hAnsi="Wingdings" w:cs="Arial"/>
              </w:rPr>
            </w:pP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30579B" w:rsidRPr="0019421C" w:rsidRDefault="0030579B" w:rsidP="007B4D2F">
            <w:pPr>
              <w:jc w:val="center"/>
              <w:rPr>
                <w:rFonts w:cs="Arial"/>
              </w:rPr>
            </w:pPr>
          </w:p>
        </w:tc>
      </w:tr>
    </w:tbl>
    <w:p w:rsidR="001809C1" w:rsidRDefault="001809C1"/>
    <w:tbl>
      <w:tblPr>
        <w:tblW w:w="14235" w:type="dxa"/>
        <w:tblInd w:w="93" w:type="dxa"/>
        <w:tblLook w:val="0000" w:firstRow="0" w:lastRow="0" w:firstColumn="0" w:lastColumn="0" w:noHBand="0" w:noVBand="0"/>
      </w:tblPr>
      <w:tblGrid>
        <w:gridCol w:w="496"/>
        <w:gridCol w:w="400"/>
        <w:gridCol w:w="8978"/>
        <w:gridCol w:w="842"/>
        <w:gridCol w:w="832"/>
        <w:gridCol w:w="904"/>
        <w:gridCol w:w="906"/>
        <w:gridCol w:w="877"/>
      </w:tblGrid>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FFFFCC"/>
            <w:vAlign w:val="bottom"/>
          </w:tcPr>
          <w:p w:rsidR="00420EAD" w:rsidRPr="0030579B" w:rsidRDefault="00976148" w:rsidP="00976148">
            <w:pPr>
              <w:autoSpaceDE w:val="0"/>
              <w:spacing w:before="60" w:after="60"/>
              <w:rPr>
                <w:rFonts w:cs="Arial"/>
              </w:rPr>
            </w:pPr>
            <w:r>
              <w:rPr>
                <w:rFonts w:ascii="ZWAdobeF" w:hAnsi="ZWAdobeF" w:cs="ZWAdobeF"/>
                <w:sz w:val="2"/>
                <w:szCs w:val="2"/>
              </w:rPr>
              <w:lastRenderedPageBreak/>
              <w:t>296B</w:t>
            </w:r>
            <w:r w:rsidR="004D5013">
              <w:rPr>
                <w:rFonts w:cs="Arial"/>
              </w:rPr>
              <w:t>25</w:t>
            </w:r>
          </w:p>
        </w:tc>
        <w:tc>
          <w:tcPr>
            <w:tcW w:w="9378" w:type="dxa"/>
            <w:gridSpan w:val="2"/>
            <w:tcBorders>
              <w:top w:val="single" w:sz="4" w:space="0" w:color="auto"/>
              <w:bottom w:val="single" w:sz="4" w:space="0" w:color="auto"/>
              <w:right w:val="single" w:sz="4" w:space="0" w:color="auto"/>
            </w:tcBorders>
            <w:shd w:val="clear" w:color="auto" w:fill="FFFFCC"/>
            <w:vAlign w:val="bottom"/>
          </w:tcPr>
          <w:p w:rsidR="00420EAD" w:rsidRPr="0030579B" w:rsidRDefault="00976148" w:rsidP="00976148">
            <w:pPr>
              <w:autoSpaceDE w:val="0"/>
              <w:spacing w:before="60" w:after="60"/>
              <w:ind w:left="360"/>
              <w:rPr>
                <w:rFonts w:cs="Arial"/>
              </w:rPr>
            </w:pPr>
            <w:r>
              <w:rPr>
                <w:rFonts w:ascii="ZWAdobeF" w:hAnsi="ZWAdobeF" w:cs="ZWAdobeF"/>
                <w:sz w:val="2"/>
                <w:szCs w:val="2"/>
              </w:rPr>
              <w:t>297B</w:t>
            </w:r>
            <w:r w:rsidR="00420EAD" w:rsidRPr="0030579B">
              <w:rPr>
                <w:rFonts w:cs="Arial"/>
              </w:rPr>
              <w:t>AO copies the Cert and applications; prints out vacancy announcement for inclusion in package</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976148" w:rsidP="00976148">
            <w:pPr>
              <w:autoSpaceDE w:val="0"/>
              <w:jc w:val="center"/>
              <w:rPr>
                <w:rFonts w:cs="Arial"/>
              </w:rPr>
            </w:pPr>
            <w:r>
              <w:rPr>
                <w:rFonts w:ascii="ZWAdobeF" w:hAnsi="ZWAdobeF" w:cs="ZWAdobeF"/>
                <w:sz w:val="2"/>
                <w:szCs w:val="2"/>
              </w:rPr>
              <w:t>298B</w:t>
            </w:r>
            <w:r w:rsidR="00420EAD" w:rsidRPr="0019421C">
              <w:rPr>
                <w:rFonts w:cs="Arial"/>
              </w:rPr>
              <w:sym w:font="Wingdings" w:char="F0FC"/>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FFCC99"/>
          </w:tcPr>
          <w:p w:rsidR="00420EAD" w:rsidRPr="0030579B" w:rsidRDefault="00976148" w:rsidP="00976148">
            <w:pPr>
              <w:autoSpaceDE w:val="0"/>
              <w:spacing w:before="60" w:after="60"/>
              <w:rPr>
                <w:rFonts w:cs="Arial"/>
              </w:rPr>
            </w:pPr>
            <w:r>
              <w:rPr>
                <w:rFonts w:ascii="ZWAdobeF" w:hAnsi="ZWAdobeF" w:cs="ZWAdobeF"/>
                <w:sz w:val="2"/>
                <w:szCs w:val="2"/>
              </w:rPr>
              <w:t>299B</w:t>
            </w:r>
            <w:r w:rsidR="004D5013">
              <w:rPr>
                <w:rFonts w:cs="Arial"/>
              </w:rPr>
              <w:t>26</w:t>
            </w:r>
          </w:p>
        </w:tc>
        <w:tc>
          <w:tcPr>
            <w:tcW w:w="9378" w:type="dxa"/>
            <w:gridSpan w:val="2"/>
            <w:tcBorders>
              <w:top w:val="single" w:sz="4" w:space="0" w:color="auto"/>
              <w:bottom w:val="single" w:sz="4" w:space="0" w:color="auto"/>
              <w:right w:val="single" w:sz="4" w:space="0" w:color="auto"/>
            </w:tcBorders>
            <w:shd w:val="clear" w:color="auto" w:fill="FFCC99"/>
            <w:vAlign w:val="bottom"/>
          </w:tcPr>
          <w:p w:rsidR="00420EAD" w:rsidRPr="0030579B" w:rsidRDefault="00976148" w:rsidP="00976148">
            <w:pPr>
              <w:autoSpaceDE w:val="0"/>
              <w:spacing w:before="60" w:after="60"/>
              <w:ind w:left="360"/>
              <w:rPr>
                <w:rFonts w:cs="Arial"/>
              </w:rPr>
            </w:pPr>
            <w:r>
              <w:rPr>
                <w:rFonts w:ascii="ZWAdobeF" w:hAnsi="ZWAdobeF" w:cs="ZWAdobeF"/>
                <w:sz w:val="2"/>
                <w:szCs w:val="2"/>
              </w:rPr>
              <w:t>300B</w:t>
            </w:r>
            <w:r w:rsidR="00420EAD" w:rsidRPr="0030579B">
              <w:rPr>
                <w:rFonts w:cs="Arial"/>
              </w:rPr>
              <w:t>The SO puts an interviewing panel together</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cs="Arial"/>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976148" w:rsidP="00976148">
            <w:pPr>
              <w:autoSpaceDE w:val="0"/>
              <w:jc w:val="center"/>
              <w:rPr>
                <w:rFonts w:ascii="Wingdings" w:hAnsi="Wingdings" w:cs="Arial"/>
              </w:rPr>
            </w:pPr>
            <w:r>
              <w:rPr>
                <w:rFonts w:ascii="ZWAdobeF" w:hAnsi="ZWAdobeF" w:cs="ZWAdobeF"/>
                <w:sz w:val="2"/>
                <w:szCs w:val="2"/>
              </w:rPr>
              <w:t>301B</w:t>
            </w:r>
            <w:r w:rsidR="00420EAD" w:rsidRPr="0019421C">
              <w:rPr>
                <w:rFonts w:cs="Arial"/>
              </w:rPr>
              <w:sym w:font="Wingdings" w:char="F0FC"/>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FFCC99"/>
          </w:tcPr>
          <w:p w:rsidR="00420EAD" w:rsidRPr="0030579B" w:rsidRDefault="00976148" w:rsidP="00976148">
            <w:pPr>
              <w:autoSpaceDE w:val="0"/>
              <w:rPr>
                <w:rFonts w:cs="Arial"/>
              </w:rPr>
            </w:pPr>
            <w:r>
              <w:rPr>
                <w:rFonts w:ascii="ZWAdobeF" w:hAnsi="ZWAdobeF" w:cs="ZWAdobeF"/>
                <w:sz w:val="2"/>
                <w:szCs w:val="2"/>
              </w:rPr>
              <w:t>302B</w:t>
            </w:r>
            <w:r w:rsidR="004D5013">
              <w:rPr>
                <w:rFonts w:cs="Arial"/>
              </w:rPr>
              <w:t>27</w:t>
            </w:r>
          </w:p>
        </w:tc>
        <w:tc>
          <w:tcPr>
            <w:tcW w:w="9378" w:type="dxa"/>
            <w:gridSpan w:val="2"/>
            <w:tcBorders>
              <w:top w:val="single" w:sz="4" w:space="0" w:color="auto"/>
              <w:bottom w:val="single" w:sz="4" w:space="0" w:color="auto"/>
              <w:right w:val="single" w:sz="4" w:space="0" w:color="auto"/>
            </w:tcBorders>
            <w:shd w:val="clear" w:color="auto" w:fill="FFCC99"/>
            <w:vAlign w:val="bottom"/>
          </w:tcPr>
          <w:p w:rsidR="00420EAD" w:rsidRPr="0030579B" w:rsidRDefault="00976148" w:rsidP="00976148">
            <w:pPr>
              <w:autoSpaceDE w:val="0"/>
              <w:ind w:left="360"/>
              <w:jc w:val="both"/>
              <w:rPr>
                <w:rFonts w:cs="Arial"/>
              </w:rPr>
            </w:pPr>
            <w:r>
              <w:rPr>
                <w:rFonts w:ascii="ZWAdobeF" w:hAnsi="ZWAdobeF" w:cs="ZWAdobeF"/>
                <w:sz w:val="2"/>
                <w:szCs w:val="2"/>
              </w:rPr>
              <w:t>303B</w:t>
            </w:r>
            <w:r w:rsidR="00420EAD" w:rsidRPr="0030579B">
              <w:rPr>
                <w:rFonts w:cs="Arial"/>
              </w:rPr>
              <w:t xml:space="preserve">The panel interviews all the candidates.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cs="Arial"/>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976148" w:rsidP="00976148">
            <w:pPr>
              <w:autoSpaceDE w:val="0"/>
              <w:jc w:val="center"/>
              <w:rPr>
                <w:rFonts w:ascii="Wingdings" w:hAnsi="Wingdings" w:cs="Arial"/>
              </w:rPr>
            </w:pPr>
            <w:r>
              <w:rPr>
                <w:rFonts w:ascii="ZWAdobeF" w:hAnsi="ZWAdobeF" w:cs="ZWAdobeF"/>
                <w:sz w:val="2"/>
                <w:szCs w:val="2"/>
              </w:rPr>
              <w:t>304B</w:t>
            </w:r>
            <w:r w:rsidR="00420EAD" w:rsidRPr="0019421C">
              <w:rPr>
                <w:rFonts w:cs="Arial"/>
              </w:rPr>
              <w:sym w:font="Wingdings" w:char="F0FC"/>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CCFFCC"/>
          </w:tcPr>
          <w:p w:rsidR="00420EAD" w:rsidRPr="004D5013" w:rsidRDefault="00976148" w:rsidP="00976148">
            <w:pPr>
              <w:autoSpaceDE w:val="0"/>
              <w:spacing w:before="60" w:after="60"/>
              <w:rPr>
                <w:rFonts w:cs="Arial"/>
              </w:rPr>
            </w:pPr>
            <w:r>
              <w:rPr>
                <w:rFonts w:ascii="ZWAdobeF" w:hAnsi="ZWAdobeF" w:cs="ZWAdobeF"/>
                <w:sz w:val="2"/>
                <w:szCs w:val="2"/>
              </w:rPr>
              <w:t>305B</w:t>
            </w:r>
            <w:r w:rsidR="004D5013" w:rsidRPr="004D5013">
              <w:rPr>
                <w:rFonts w:cs="Arial"/>
              </w:rPr>
              <w:t>28</w:t>
            </w:r>
          </w:p>
        </w:tc>
        <w:tc>
          <w:tcPr>
            <w:tcW w:w="9378" w:type="dxa"/>
            <w:gridSpan w:val="2"/>
            <w:tcBorders>
              <w:top w:val="single" w:sz="4" w:space="0" w:color="auto"/>
              <w:bottom w:val="single" w:sz="4" w:space="0" w:color="auto"/>
              <w:right w:val="single" w:sz="4" w:space="0" w:color="auto"/>
            </w:tcBorders>
            <w:shd w:val="clear" w:color="auto" w:fill="CCFFCC"/>
            <w:vAlign w:val="bottom"/>
          </w:tcPr>
          <w:p w:rsidR="00420EAD" w:rsidRPr="004D5013" w:rsidRDefault="00976148" w:rsidP="00976148">
            <w:pPr>
              <w:autoSpaceDE w:val="0"/>
              <w:spacing w:before="60" w:after="60"/>
              <w:ind w:left="360"/>
              <w:rPr>
                <w:rStyle w:val="Emphasis"/>
              </w:rPr>
            </w:pPr>
            <w:r>
              <w:rPr>
                <w:rStyle w:val="Emphasis"/>
                <w:rFonts w:ascii="ZWAdobeF" w:hAnsi="ZWAdobeF" w:cs="ZWAdobeF"/>
                <w:i w:val="0"/>
                <w:sz w:val="2"/>
                <w:szCs w:val="2"/>
              </w:rPr>
              <w:t>0T</w:t>
            </w:r>
            <w:r w:rsidR="00420EAD" w:rsidRPr="004D5013">
              <w:rPr>
                <w:rStyle w:val="Emphasis"/>
              </w:rPr>
              <w:t>If they don’t find a good fit, HR reviews reason for non-selection and partners to redevelop re-advertisement.  They re-advertise to get a new pool of candidates</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cs="Arial"/>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976148" w:rsidP="00976148">
            <w:pPr>
              <w:autoSpaceDE w:val="0"/>
              <w:jc w:val="center"/>
              <w:rPr>
                <w:rFonts w:ascii="Wingdings" w:hAnsi="Wingdings" w:cs="Arial"/>
              </w:rPr>
            </w:pPr>
            <w:r>
              <w:rPr>
                <w:rFonts w:ascii="ZWAdobeF" w:hAnsi="ZWAdobeF" w:cs="ZWAdobeF"/>
                <w:sz w:val="2"/>
                <w:szCs w:val="2"/>
              </w:rPr>
              <w:t>306B</w:t>
            </w:r>
            <w:r w:rsidR="00420EAD" w:rsidRPr="0019421C">
              <w:rPr>
                <w:rFonts w:cs="Arial"/>
              </w:rPr>
              <w:sym w:font="Wingdings" w:char="F0FC"/>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FFCC99"/>
          </w:tcPr>
          <w:p w:rsidR="00420EAD" w:rsidRPr="0030579B" w:rsidRDefault="00976148" w:rsidP="00976148">
            <w:pPr>
              <w:autoSpaceDE w:val="0"/>
              <w:spacing w:before="60" w:after="60"/>
              <w:rPr>
                <w:rFonts w:cs="Arial"/>
              </w:rPr>
            </w:pPr>
            <w:r>
              <w:rPr>
                <w:rFonts w:ascii="ZWAdobeF" w:hAnsi="ZWAdobeF" w:cs="ZWAdobeF"/>
                <w:sz w:val="2"/>
                <w:szCs w:val="2"/>
              </w:rPr>
              <w:t>307B</w:t>
            </w:r>
            <w:r w:rsidR="004D5013">
              <w:rPr>
                <w:rFonts w:cs="Arial"/>
              </w:rPr>
              <w:t>29</w:t>
            </w:r>
          </w:p>
        </w:tc>
        <w:tc>
          <w:tcPr>
            <w:tcW w:w="9378" w:type="dxa"/>
            <w:gridSpan w:val="2"/>
            <w:tcBorders>
              <w:top w:val="single" w:sz="4" w:space="0" w:color="auto"/>
              <w:bottom w:val="single" w:sz="4" w:space="0" w:color="auto"/>
              <w:right w:val="single" w:sz="4" w:space="0" w:color="auto"/>
            </w:tcBorders>
            <w:shd w:val="clear" w:color="auto" w:fill="FFCC99"/>
            <w:vAlign w:val="bottom"/>
          </w:tcPr>
          <w:p w:rsidR="00420EAD" w:rsidRPr="0030579B" w:rsidRDefault="00976148" w:rsidP="00976148">
            <w:pPr>
              <w:autoSpaceDE w:val="0"/>
              <w:spacing w:before="60" w:after="60"/>
              <w:ind w:left="360"/>
              <w:rPr>
                <w:rFonts w:cs="Arial"/>
              </w:rPr>
            </w:pPr>
            <w:r>
              <w:rPr>
                <w:rFonts w:ascii="ZWAdobeF" w:hAnsi="ZWAdobeF" w:cs="ZWAdobeF"/>
                <w:sz w:val="2"/>
                <w:szCs w:val="2"/>
              </w:rPr>
              <w:t>308B</w:t>
            </w:r>
            <w:r w:rsidR="00420EAD" w:rsidRPr="0030579B">
              <w:rPr>
                <w:rFonts w:cs="Arial"/>
              </w:rPr>
              <w:t>The panel recommends the</w:t>
            </w:r>
            <w:r w:rsidR="00420EAD" w:rsidRPr="0030579B">
              <w:rPr>
                <w:rFonts w:cs="Arial"/>
                <w:color w:val="FF0000"/>
              </w:rPr>
              <w:t xml:space="preserve"> </w:t>
            </w:r>
            <w:r w:rsidR="00420EAD" w:rsidRPr="0030579B">
              <w:rPr>
                <w:rFonts w:cs="Arial"/>
              </w:rPr>
              <w:t>top candidates to SO</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cs="Arial"/>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976148" w:rsidP="00976148">
            <w:pPr>
              <w:autoSpaceDE w:val="0"/>
              <w:jc w:val="center"/>
              <w:rPr>
                <w:rFonts w:ascii="Wingdings" w:hAnsi="Wingdings" w:cs="Arial"/>
              </w:rPr>
            </w:pPr>
            <w:r>
              <w:rPr>
                <w:rFonts w:ascii="ZWAdobeF" w:hAnsi="ZWAdobeF" w:cs="ZWAdobeF"/>
                <w:sz w:val="2"/>
                <w:szCs w:val="2"/>
              </w:rPr>
              <w:t>309B</w:t>
            </w:r>
            <w:r w:rsidR="00420EAD" w:rsidRPr="0019421C">
              <w:rPr>
                <w:rFonts w:cs="Arial"/>
              </w:rPr>
              <w:sym w:font="Wingdings" w:char="F0FC"/>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FFCC99"/>
          </w:tcPr>
          <w:p w:rsidR="00420EAD" w:rsidRPr="0030579B" w:rsidRDefault="00976148" w:rsidP="00976148">
            <w:pPr>
              <w:autoSpaceDE w:val="0"/>
              <w:spacing w:before="60" w:after="60"/>
              <w:rPr>
                <w:rFonts w:cs="Arial"/>
              </w:rPr>
            </w:pPr>
            <w:r>
              <w:rPr>
                <w:rFonts w:ascii="ZWAdobeF" w:hAnsi="ZWAdobeF" w:cs="ZWAdobeF"/>
                <w:sz w:val="2"/>
                <w:szCs w:val="2"/>
              </w:rPr>
              <w:t>310B</w:t>
            </w:r>
            <w:r w:rsidR="004D5013">
              <w:rPr>
                <w:rFonts w:cs="Arial"/>
              </w:rPr>
              <w:t>30</w:t>
            </w:r>
          </w:p>
        </w:tc>
        <w:tc>
          <w:tcPr>
            <w:tcW w:w="9378" w:type="dxa"/>
            <w:gridSpan w:val="2"/>
            <w:tcBorders>
              <w:top w:val="single" w:sz="4" w:space="0" w:color="auto"/>
              <w:bottom w:val="single" w:sz="4" w:space="0" w:color="auto"/>
              <w:right w:val="single" w:sz="4" w:space="0" w:color="auto"/>
            </w:tcBorders>
            <w:shd w:val="clear" w:color="auto" w:fill="FFCC99"/>
            <w:vAlign w:val="bottom"/>
          </w:tcPr>
          <w:p w:rsidR="00420EAD" w:rsidRPr="0030579B" w:rsidRDefault="00976148" w:rsidP="00976148">
            <w:pPr>
              <w:autoSpaceDE w:val="0"/>
              <w:spacing w:before="60" w:after="60"/>
              <w:ind w:left="360"/>
              <w:rPr>
                <w:rFonts w:cs="Arial"/>
              </w:rPr>
            </w:pPr>
            <w:r>
              <w:rPr>
                <w:rFonts w:ascii="ZWAdobeF" w:hAnsi="ZWAdobeF" w:cs="ZWAdobeF"/>
                <w:sz w:val="2"/>
                <w:szCs w:val="2"/>
              </w:rPr>
              <w:t>311B</w:t>
            </w:r>
            <w:r w:rsidR="00420EAD" w:rsidRPr="0030579B">
              <w:rPr>
                <w:rFonts w:cs="Arial"/>
              </w:rPr>
              <w:t>SO may do a final interview</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cs="Arial"/>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420EAD" w:rsidRDefault="00976148" w:rsidP="00976148">
            <w:pPr>
              <w:autoSpaceDE w:val="0"/>
              <w:jc w:val="center"/>
            </w:pPr>
            <w:r>
              <w:rPr>
                <w:rFonts w:ascii="ZWAdobeF" w:hAnsi="ZWAdobeF" w:cs="ZWAdobeF"/>
                <w:sz w:val="2"/>
                <w:szCs w:val="2"/>
              </w:rPr>
              <w:t>312B</w:t>
            </w:r>
            <w:r w:rsidR="00420EAD" w:rsidRPr="00B6571D">
              <w:rPr>
                <w:rFonts w:cs="Arial"/>
              </w:rPr>
              <w:sym w:font="Wingdings" w:char="F0FC"/>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FFCC99"/>
          </w:tcPr>
          <w:p w:rsidR="00420EAD" w:rsidRPr="0030579B" w:rsidRDefault="00976148" w:rsidP="00976148">
            <w:pPr>
              <w:autoSpaceDE w:val="0"/>
              <w:spacing w:before="60" w:after="60"/>
              <w:rPr>
                <w:rFonts w:cs="Arial"/>
              </w:rPr>
            </w:pPr>
            <w:r>
              <w:rPr>
                <w:rFonts w:ascii="ZWAdobeF" w:hAnsi="ZWAdobeF" w:cs="ZWAdobeF"/>
                <w:sz w:val="2"/>
                <w:szCs w:val="2"/>
              </w:rPr>
              <w:t>313B</w:t>
            </w:r>
            <w:r w:rsidR="004D5013">
              <w:rPr>
                <w:rFonts w:cs="Arial"/>
              </w:rPr>
              <w:t>31</w:t>
            </w:r>
          </w:p>
        </w:tc>
        <w:tc>
          <w:tcPr>
            <w:tcW w:w="9378" w:type="dxa"/>
            <w:gridSpan w:val="2"/>
            <w:tcBorders>
              <w:top w:val="single" w:sz="4" w:space="0" w:color="auto"/>
              <w:bottom w:val="single" w:sz="4" w:space="0" w:color="auto"/>
              <w:right w:val="single" w:sz="4" w:space="0" w:color="auto"/>
            </w:tcBorders>
            <w:shd w:val="clear" w:color="auto" w:fill="FFCC99"/>
            <w:vAlign w:val="bottom"/>
          </w:tcPr>
          <w:p w:rsidR="00420EAD" w:rsidRPr="0030579B" w:rsidRDefault="00976148" w:rsidP="00976148">
            <w:pPr>
              <w:autoSpaceDE w:val="0"/>
              <w:spacing w:before="60" w:after="60"/>
              <w:ind w:left="360"/>
              <w:rPr>
                <w:rFonts w:cs="Arial"/>
              </w:rPr>
            </w:pPr>
            <w:r>
              <w:rPr>
                <w:rFonts w:ascii="ZWAdobeF" w:hAnsi="ZWAdobeF" w:cs="ZWAdobeF"/>
                <w:sz w:val="2"/>
                <w:szCs w:val="2"/>
              </w:rPr>
              <w:t>314B</w:t>
            </w:r>
            <w:r w:rsidR="00420EAD" w:rsidRPr="0030579B">
              <w:rPr>
                <w:rFonts w:cs="Arial"/>
              </w:rPr>
              <w:t>SO checks references, selects the top candidate electronically and tells the AO</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cs="Arial"/>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420EAD" w:rsidRDefault="00976148" w:rsidP="00976148">
            <w:pPr>
              <w:autoSpaceDE w:val="0"/>
              <w:jc w:val="center"/>
            </w:pPr>
            <w:r>
              <w:rPr>
                <w:rFonts w:ascii="ZWAdobeF" w:hAnsi="ZWAdobeF" w:cs="ZWAdobeF"/>
                <w:sz w:val="2"/>
                <w:szCs w:val="2"/>
              </w:rPr>
              <w:t>315B</w:t>
            </w:r>
            <w:r w:rsidR="00420EAD" w:rsidRPr="00B6571D">
              <w:rPr>
                <w:rFonts w:cs="Arial"/>
              </w:rPr>
              <w:sym w:font="Wingdings" w:char="F0FC"/>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top w:val="single" w:sz="4" w:space="0" w:color="auto"/>
              <w:left w:val="single" w:sz="12" w:space="0" w:color="auto"/>
            </w:tcBorders>
            <w:shd w:val="clear" w:color="auto" w:fill="FFCC99"/>
          </w:tcPr>
          <w:p w:rsidR="00420EAD" w:rsidRPr="0030579B" w:rsidRDefault="00976148" w:rsidP="00976148">
            <w:pPr>
              <w:autoSpaceDE w:val="0"/>
              <w:spacing w:before="60" w:after="60"/>
              <w:rPr>
                <w:rFonts w:cs="Arial"/>
              </w:rPr>
            </w:pPr>
            <w:r>
              <w:rPr>
                <w:rFonts w:ascii="ZWAdobeF" w:hAnsi="ZWAdobeF" w:cs="ZWAdobeF"/>
                <w:sz w:val="2"/>
                <w:szCs w:val="2"/>
              </w:rPr>
              <w:t>316B</w:t>
            </w:r>
            <w:r w:rsidR="004D5013">
              <w:rPr>
                <w:rFonts w:cs="Arial"/>
              </w:rPr>
              <w:t>32</w:t>
            </w:r>
          </w:p>
        </w:tc>
        <w:tc>
          <w:tcPr>
            <w:tcW w:w="9378" w:type="dxa"/>
            <w:gridSpan w:val="2"/>
            <w:vMerge w:val="restart"/>
            <w:tcBorders>
              <w:top w:val="single" w:sz="4" w:space="0" w:color="auto"/>
              <w:right w:val="single" w:sz="4" w:space="0" w:color="auto"/>
            </w:tcBorders>
            <w:shd w:val="clear" w:color="auto" w:fill="FFCC99"/>
            <w:vAlign w:val="bottom"/>
          </w:tcPr>
          <w:p w:rsidR="00420EAD" w:rsidRPr="0030579B" w:rsidRDefault="00976148" w:rsidP="00976148">
            <w:pPr>
              <w:autoSpaceDE w:val="0"/>
              <w:spacing w:before="60" w:after="60"/>
              <w:ind w:left="360"/>
              <w:rPr>
                <w:rFonts w:cs="Arial"/>
              </w:rPr>
            </w:pPr>
            <w:r>
              <w:rPr>
                <w:rFonts w:ascii="ZWAdobeF" w:hAnsi="ZWAdobeF" w:cs="ZWAdobeF"/>
                <w:sz w:val="2"/>
                <w:szCs w:val="2"/>
              </w:rPr>
              <w:t>317B</w:t>
            </w:r>
            <w:r w:rsidR="00420EAD" w:rsidRPr="0030579B">
              <w:rPr>
                <w:rFonts w:cs="Arial"/>
              </w:rPr>
              <w:t xml:space="preserve">SO gives the AO a complete set of hiring documents: the original Cert, questions and notes, applications, matrix with assigned points.  </w:t>
            </w:r>
            <w:r>
              <w:rPr>
                <w:rFonts w:ascii="ZWAdobeF" w:hAnsi="ZWAdobeF" w:cs="ZWAdobeF"/>
                <w:sz w:val="2"/>
                <w:szCs w:val="2"/>
              </w:rPr>
              <w:t>0T</w:t>
            </w:r>
            <w:r w:rsidR="00420EAD" w:rsidRPr="0030579B">
              <w:rPr>
                <w:rStyle w:val="Emphasis"/>
              </w:rPr>
              <w:t>If the position is GS-14, 15 or Supervisory, the SO prepares a memo justifying the selection and sends it to the AO for approval package. Prior to finalizing justification memo, AO informs HR of potential candidate.  HR makes inquiry regarding salary to determine if a request for ATM or recruitment bonus may be necessary.</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cs="Arial"/>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976148" w:rsidP="00976148">
            <w:pPr>
              <w:autoSpaceDE w:val="0"/>
              <w:jc w:val="center"/>
              <w:rPr>
                <w:rFonts w:ascii="Wingdings" w:hAnsi="Wingdings" w:cs="Arial"/>
              </w:rPr>
            </w:pPr>
            <w:r>
              <w:rPr>
                <w:rFonts w:ascii="ZWAdobeF" w:hAnsi="ZWAdobeF" w:cs="ZWAdobeF"/>
                <w:sz w:val="2"/>
                <w:szCs w:val="2"/>
              </w:rPr>
              <w:t>318B</w:t>
            </w:r>
            <w:r w:rsidR="00420EAD" w:rsidRPr="0019421C">
              <w:rPr>
                <w:rFonts w:cs="Arial"/>
              </w:rPr>
              <w:sym w:font="Wingdings" w:char="F0FC"/>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left w:val="single" w:sz="12" w:space="0" w:color="auto"/>
              <w:bottom w:val="single" w:sz="4" w:space="0" w:color="auto"/>
            </w:tcBorders>
            <w:shd w:val="clear" w:color="auto" w:fill="FFCC99"/>
          </w:tcPr>
          <w:p w:rsidR="00420EAD" w:rsidRPr="0030579B" w:rsidRDefault="00420EAD" w:rsidP="004D5013">
            <w:pPr>
              <w:spacing w:before="60" w:after="60"/>
              <w:rPr>
                <w:rFonts w:cs="Arial"/>
                <w:i/>
              </w:rPr>
            </w:pPr>
          </w:p>
        </w:tc>
        <w:tc>
          <w:tcPr>
            <w:tcW w:w="9378" w:type="dxa"/>
            <w:gridSpan w:val="2"/>
            <w:vMerge/>
            <w:tcBorders>
              <w:bottom w:val="single" w:sz="4" w:space="0" w:color="auto"/>
              <w:right w:val="single" w:sz="4" w:space="0" w:color="auto"/>
            </w:tcBorders>
            <w:shd w:val="clear" w:color="auto" w:fill="FFCC99"/>
            <w:vAlign w:val="bottom"/>
          </w:tcPr>
          <w:p w:rsidR="00420EAD" w:rsidRPr="0030579B" w:rsidRDefault="00420EAD" w:rsidP="0030579B">
            <w:pPr>
              <w:spacing w:before="60" w:after="60"/>
              <w:ind w:left="360"/>
              <w:rPr>
                <w:rFonts w:cs="Arial"/>
                <w:i/>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630A6E">
            <w:pPr>
              <w:jc w:val="center"/>
              <w:rPr>
                <w:rFonts w:cs="Arial"/>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420EAD" w:rsidRDefault="00420EAD" w:rsidP="00FF7BF6">
            <w:pPr>
              <w:jc w:val="center"/>
              <w:rPr>
                <w:rFonts w:cs="Arial"/>
              </w:rPr>
            </w:pPr>
          </w:p>
          <w:p w:rsidR="00420EAD" w:rsidRDefault="00976148" w:rsidP="00976148">
            <w:pPr>
              <w:autoSpaceDE w:val="0"/>
              <w:jc w:val="center"/>
            </w:pPr>
            <w:r>
              <w:rPr>
                <w:rFonts w:ascii="ZWAdobeF" w:hAnsi="ZWAdobeF" w:cs="ZWAdobeF"/>
                <w:sz w:val="2"/>
                <w:szCs w:val="2"/>
              </w:rPr>
              <w:t>319B</w:t>
            </w:r>
            <w:r w:rsidR="00420EAD" w:rsidRPr="00B6571D">
              <w:rPr>
                <w:rFonts w:cs="Arial"/>
              </w:rPr>
              <w:sym w:font="Wingdings" w:char="F0FC"/>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630A6E">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630A6E">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630A6E">
            <w:pPr>
              <w:jc w:val="center"/>
              <w:rPr>
                <w:rFonts w:cs="Arial"/>
              </w:rPr>
            </w:pP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FFFFCC"/>
          </w:tcPr>
          <w:p w:rsidR="00420EAD" w:rsidRPr="0030579B" w:rsidRDefault="00976148" w:rsidP="00976148">
            <w:pPr>
              <w:autoSpaceDE w:val="0"/>
              <w:spacing w:before="60" w:after="60"/>
              <w:rPr>
                <w:rFonts w:cs="Arial"/>
              </w:rPr>
            </w:pPr>
            <w:r>
              <w:rPr>
                <w:rFonts w:ascii="ZWAdobeF" w:hAnsi="ZWAdobeF" w:cs="ZWAdobeF"/>
                <w:sz w:val="2"/>
                <w:szCs w:val="2"/>
              </w:rPr>
              <w:t>320B</w:t>
            </w:r>
            <w:r w:rsidR="004D5013">
              <w:rPr>
                <w:rFonts w:cs="Arial"/>
              </w:rPr>
              <w:t>33</w:t>
            </w:r>
          </w:p>
        </w:tc>
        <w:tc>
          <w:tcPr>
            <w:tcW w:w="9378" w:type="dxa"/>
            <w:gridSpan w:val="2"/>
            <w:tcBorders>
              <w:top w:val="single" w:sz="4" w:space="0" w:color="auto"/>
              <w:bottom w:val="single" w:sz="4" w:space="0" w:color="auto"/>
              <w:right w:val="single" w:sz="4" w:space="0" w:color="auto"/>
            </w:tcBorders>
            <w:shd w:val="clear" w:color="auto" w:fill="FFFFCC"/>
            <w:vAlign w:val="bottom"/>
          </w:tcPr>
          <w:p w:rsidR="00420EAD" w:rsidRPr="0030579B" w:rsidRDefault="00976148" w:rsidP="00976148">
            <w:pPr>
              <w:autoSpaceDE w:val="0"/>
              <w:spacing w:before="60" w:after="60"/>
              <w:ind w:left="360"/>
              <w:rPr>
                <w:rFonts w:cs="Arial"/>
              </w:rPr>
            </w:pPr>
            <w:r>
              <w:rPr>
                <w:rFonts w:ascii="ZWAdobeF" w:hAnsi="ZWAdobeF" w:cs="ZWAdobeF"/>
                <w:sz w:val="2"/>
                <w:szCs w:val="2"/>
              </w:rPr>
              <w:t>321B</w:t>
            </w:r>
            <w:r w:rsidR="00420EAD" w:rsidRPr="0030579B">
              <w:rPr>
                <w:rFonts w:cs="Arial"/>
              </w:rPr>
              <w:t>AO completes the hiring package and sends it to the Director of APRO</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976148" w:rsidP="00976148">
            <w:pPr>
              <w:autoSpaceDE w:val="0"/>
              <w:jc w:val="center"/>
              <w:rPr>
                <w:rFonts w:cs="Arial"/>
              </w:rPr>
            </w:pPr>
            <w:r>
              <w:rPr>
                <w:rFonts w:ascii="ZWAdobeF" w:hAnsi="ZWAdobeF" w:cs="ZWAdobeF"/>
                <w:sz w:val="2"/>
                <w:szCs w:val="2"/>
              </w:rPr>
              <w:t>322B</w:t>
            </w:r>
            <w:r w:rsidR="00420EAD" w:rsidRPr="0019421C">
              <w:rPr>
                <w:rFonts w:cs="Arial"/>
              </w:rPr>
              <w:sym w:font="Wingdings" w:char="F0FC"/>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1000"/>
        </w:trPr>
        <w:tc>
          <w:tcPr>
            <w:tcW w:w="496" w:type="dxa"/>
            <w:tcBorders>
              <w:top w:val="single" w:sz="4" w:space="0" w:color="auto"/>
              <w:left w:val="single" w:sz="12" w:space="0" w:color="auto"/>
            </w:tcBorders>
            <w:shd w:val="clear" w:color="auto" w:fill="CCFFFF"/>
          </w:tcPr>
          <w:p w:rsidR="00420EAD" w:rsidRPr="0030579B" w:rsidRDefault="00976148" w:rsidP="00976148">
            <w:pPr>
              <w:autoSpaceDE w:val="0"/>
              <w:spacing w:before="60" w:after="60"/>
              <w:rPr>
                <w:rFonts w:cs="Arial"/>
              </w:rPr>
            </w:pPr>
            <w:r>
              <w:rPr>
                <w:rFonts w:ascii="ZWAdobeF" w:hAnsi="ZWAdobeF" w:cs="ZWAdobeF"/>
                <w:sz w:val="2"/>
                <w:szCs w:val="2"/>
              </w:rPr>
              <w:t>323B</w:t>
            </w:r>
            <w:r w:rsidR="004D5013">
              <w:rPr>
                <w:rFonts w:cs="Arial"/>
              </w:rPr>
              <w:t>34</w:t>
            </w:r>
          </w:p>
        </w:tc>
        <w:tc>
          <w:tcPr>
            <w:tcW w:w="9378" w:type="dxa"/>
            <w:gridSpan w:val="2"/>
            <w:tcBorders>
              <w:top w:val="single" w:sz="4" w:space="0" w:color="auto"/>
              <w:right w:val="single" w:sz="4" w:space="0" w:color="auto"/>
            </w:tcBorders>
            <w:shd w:val="clear" w:color="auto" w:fill="CCFFFF"/>
            <w:vAlign w:val="bottom"/>
          </w:tcPr>
          <w:p w:rsidR="00420EAD" w:rsidRPr="0030579B" w:rsidRDefault="00976148" w:rsidP="00976148">
            <w:pPr>
              <w:autoSpaceDE w:val="0"/>
              <w:spacing w:before="60" w:after="60"/>
              <w:ind w:left="360"/>
              <w:jc w:val="center"/>
              <w:rPr>
                <w:rFonts w:cs="Arial"/>
              </w:rPr>
            </w:pPr>
            <w:r>
              <w:rPr>
                <w:rFonts w:ascii="ZWAdobeF" w:hAnsi="ZWAdobeF" w:cs="ZWAdobeF"/>
                <w:sz w:val="2"/>
                <w:szCs w:val="2"/>
              </w:rPr>
              <w:t>324B</w:t>
            </w:r>
            <w:r w:rsidR="00420EAD" w:rsidRPr="0030579B">
              <w:rPr>
                <w:rFonts w:cs="Arial"/>
              </w:rPr>
              <w:t xml:space="preserve">The Director of APRO signs off on the selection and returns it to the AO.  </w:t>
            </w:r>
            <w:r>
              <w:rPr>
                <w:rFonts w:ascii="ZWAdobeF" w:hAnsi="ZWAdobeF" w:cs="ZWAdobeF"/>
                <w:sz w:val="2"/>
                <w:szCs w:val="2"/>
              </w:rPr>
              <w:t>0T</w:t>
            </w:r>
            <w:r w:rsidR="00420EAD" w:rsidRPr="0030579B">
              <w:rPr>
                <w:rStyle w:val="Emphasis"/>
              </w:rPr>
              <w:t>If the position is a GS-13, 14, 15 or Supervisory, the Director of APRO sends it to the Director of OALM and DDM</w:t>
            </w:r>
          </w:p>
        </w:tc>
        <w:tc>
          <w:tcPr>
            <w:tcW w:w="842" w:type="dxa"/>
            <w:tcBorders>
              <w:top w:val="single" w:sz="4" w:space="0" w:color="auto"/>
              <w:left w:val="single" w:sz="4" w:space="0" w:color="auto"/>
              <w:right w:val="single" w:sz="4" w:space="0" w:color="auto"/>
            </w:tcBorders>
            <w:shd w:val="clear" w:color="auto" w:fill="auto"/>
            <w:vAlign w:val="center"/>
          </w:tcPr>
          <w:p w:rsidR="00420EAD" w:rsidRPr="0019421C" w:rsidRDefault="00420EAD" w:rsidP="007B4D2F">
            <w:pPr>
              <w:jc w:val="center"/>
              <w:rPr>
                <w:rFonts w:cs="Arial"/>
              </w:rPr>
            </w:pPr>
          </w:p>
        </w:tc>
        <w:tc>
          <w:tcPr>
            <w:tcW w:w="832" w:type="dxa"/>
            <w:tcBorders>
              <w:top w:val="single" w:sz="4" w:space="0" w:color="auto"/>
              <w:left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4" w:type="dxa"/>
            <w:tcBorders>
              <w:top w:val="single" w:sz="4" w:space="0" w:color="auto"/>
              <w:left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right w:val="single" w:sz="12" w:space="0" w:color="auto"/>
            </w:tcBorders>
            <w:shd w:val="clear" w:color="auto" w:fill="auto"/>
            <w:vAlign w:val="center"/>
          </w:tcPr>
          <w:p w:rsidR="00420EAD" w:rsidRPr="0019421C" w:rsidRDefault="00976148" w:rsidP="00976148">
            <w:pPr>
              <w:autoSpaceDE w:val="0"/>
              <w:jc w:val="center"/>
              <w:rPr>
                <w:rFonts w:cs="Arial"/>
              </w:rPr>
            </w:pPr>
            <w:r>
              <w:rPr>
                <w:rFonts w:ascii="ZWAdobeF" w:hAnsi="ZWAdobeF" w:cs="ZWAdobeF"/>
                <w:sz w:val="2"/>
                <w:szCs w:val="2"/>
              </w:rPr>
              <w:t>325B</w:t>
            </w:r>
            <w:r w:rsidR="00420EAD" w:rsidRPr="00712AB7">
              <w:rPr>
                <w:rFonts w:cs="Arial"/>
              </w:rPr>
              <w:sym w:font="Wingdings" w:char="F0FC"/>
            </w: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CCFFFF"/>
          </w:tcPr>
          <w:p w:rsidR="00420EAD" w:rsidRPr="0030579B" w:rsidRDefault="00420EAD" w:rsidP="004D5013">
            <w:pPr>
              <w:spacing w:before="60" w:after="60"/>
              <w:rPr>
                <w:rStyle w:val="Emphasis"/>
              </w:rPr>
            </w:pPr>
          </w:p>
        </w:tc>
        <w:tc>
          <w:tcPr>
            <w:tcW w:w="9378" w:type="dxa"/>
            <w:gridSpan w:val="2"/>
            <w:tcBorders>
              <w:top w:val="single" w:sz="4" w:space="0" w:color="auto"/>
              <w:bottom w:val="single" w:sz="4" w:space="0" w:color="auto"/>
              <w:right w:val="single" w:sz="4" w:space="0" w:color="auto"/>
            </w:tcBorders>
            <w:shd w:val="clear" w:color="auto" w:fill="CCFFFF"/>
            <w:vAlign w:val="bottom"/>
          </w:tcPr>
          <w:p w:rsidR="00420EAD" w:rsidRPr="00B753B9" w:rsidRDefault="00976148" w:rsidP="00976148">
            <w:pPr>
              <w:autoSpaceDE w:val="0"/>
              <w:spacing w:before="60" w:after="60"/>
              <w:ind w:left="360"/>
              <w:rPr>
                <w:rStyle w:val="Strong"/>
              </w:rPr>
            </w:pPr>
            <w:r>
              <w:rPr>
                <w:rStyle w:val="Strong"/>
                <w:rFonts w:ascii="ZWAdobeF" w:hAnsi="ZWAdobeF" w:cs="ZWAdobeF"/>
                <w:b w:val="0"/>
                <w:sz w:val="2"/>
                <w:szCs w:val="2"/>
              </w:rPr>
              <w:t>5T</w:t>
            </w:r>
            <w:r w:rsidR="00420EAD" w:rsidRPr="00B753B9">
              <w:rPr>
                <w:rStyle w:val="Strong"/>
              </w:rPr>
              <w:t>The Director of OALM and DDM  approve, send package to HR for processing</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cs="Arial"/>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tcPr>
          <w:p w:rsidR="00420EAD" w:rsidRDefault="00976148" w:rsidP="00976148">
            <w:pPr>
              <w:autoSpaceDE w:val="0"/>
              <w:jc w:val="center"/>
            </w:pPr>
            <w:r>
              <w:rPr>
                <w:rFonts w:ascii="ZWAdobeF" w:hAnsi="ZWAdobeF" w:cs="ZWAdobeF"/>
                <w:sz w:val="2"/>
                <w:szCs w:val="2"/>
              </w:rPr>
              <w:t>326B</w:t>
            </w:r>
            <w:r w:rsidR="00420EAD" w:rsidRPr="00712AB7">
              <w:rPr>
                <w:rFonts w:cs="Arial"/>
              </w:rPr>
              <w:sym w:font="Wingdings" w:char="F0FC"/>
            </w: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FFFFCC"/>
          </w:tcPr>
          <w:p w:rsidR="00420EAD" w:rsidRDefault="00976148" w:rsidP="00976148">
            <w:pPr>
              <w:autoSpaceDE w:val="0"/>
              <w:spacing w:before="60" w:after="60"/>
              <w:rPr>
                <w:rFonts w:cs="Arial"/>
              </w:rPr>
            </w:pPr>
            <w:r>
              <w:rPr>
                <w:rFonts w:ascii="ZWAdobeF" w:hAnsi="ZWAdobeF" w:cs="ZWAdobeF"/>
                <w:sz w:val="2"/>
                <w:szCs w:val="2"/>
              </w:rPr>
              <w:t>327B</w:t>
            </w:r>
            <w:r w:rsidR="004D5013">
              <w:rPr>
                <w:rFonts w:cs="Arial"/>
              </w:rPr>
              <w:t>35</w:t>
            </w:r>
          </w:p>
        </w:tc>
        <w:tc>
          <w:tcPr>
            <w:tcW w:w="9378" w:type="dxa"/>
            <w:gridSpan w:val="2"/>
            <w:tcBorders>
              <w:top w:val="single" w:sz="4" w:space="0" w:color="auto"/>
              <w:bottom w:val="single" w:sz="4" w:space="0" w:color="auto"/>
              <w:right w:val="single" w:sz="4" w:space="0" w:color="auto"/>
            </w:tcBorders>
            <w:shd w:val="clear" w:color="auto" w:fill="FFFFCC"/>
            <w:vAlign w:val="bottom"/>
          </w:tcPr>
          <w:p w:rsidR="00420EAD" w:rsidRDefault="00976148" w:rsidP="00976148">
            <w:pPr>
              <w:autoSpaceDE w:val="0"/>
              <w:spacing w:before="60" w:after="60"/>
              <w:ind w:left="-3"/>
              <w:rPr>
                <w:rFonts w:cs="Arial"/>
              </w:rPr>
            </w:pPr>
            <w:r>
              <w:rPr>
                <w:rFonts w:ascii="ZWAdobeF" w:hAnsi="ZWAdobeF" w:cs="ZWAdobeF"/>
                <w:sz w:val="2"/>
                <w:szCs w:val="2"/>
              </w:rPr>
              <w:t>328B</w:t>
            </w:r>
            <w:r w:rsidR="00420EAD">
              <w:rPr>
                <w:rFonts w:cs="Arial"/>
              </w:rPr>
              <w:t>The AO makes a file copy,</w:t>
            </w:r>
            <w:r w:rsidR="00420EAD" w:rsidRPr="000A5AB9">
              <w:rPr>
                <w:rFonts w:cs="Arial"/>
                <w:i/>
              </w:rPr>
              <w:t xml:space="preserve"> </w:t>
            </w:r>
            <w:r w:rsidR="00420EAD">
              <w:rPr>
                <w:rFonts w:cs="Arial"/>
                <w:i/>
              </w:rPr>
              <w:t xml:space="preserve">includes the </w:t>
            </w:r>
            <w:r w:rsidR="00420EAD" w:rsidRPr="000A5AB9">
              <w:rPr>
                <w:rFonts w:cs="Arial"/>
                <w:i/>
              </w:rPr>
              <w:t>approved</w:t>
            </w:r>
            <w:r w:rsidR="00420EAD">
              <w:rPr>
                <w:rFonts w:cs="Arial"/>
                <w:i/>
              </w:rPr>
              <w:t xml:space="preserve"> selection </w:t>
            </w:r>
            <w:r w:rsidR="00420EAD" w:rsidRPr="000A5AB9">
              <w:rPr>
                <w:rFonts w:cs="Arial"/>
                <w:i/>
              </w:rPr>
              <w:t xml:space="preserve">memo from the </w:t>
            </w:r>
            <w:r w:rsidR="00420EAD">
              <w:rPr>
                <w:rFonts w:cs="Arial"/>
                <w:i/>
              </w:rPr>
              <w:t>Deputy</w:t>
            </w:r>
            <w:r w:rsidR="00420EAD" w:rsidRPr="000A5AB9">
              <w:rPr>
                <w:rFonts w:cs="Arial"/>
                <w:i/>
              </w:rPr>
              <w:t xml:space="preserve"> Director for Mgmt. if necessary,</w:t>
            </w:r>
            <w:r w:rsidR="00420EAD">
              <w:rPr>
                <w:rFonts w:cs="Arial"/>
              </w:rPr>
              <w:t xml:space="preserve"> and sends the hiring package to HR</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976148" w:rsidP="00976148">
            <w:pPr>
              <w:autoSpaceDE w:val="0"/>
              <w:jc w:val="center"/>
              <w:rPr>
                <w:rFonts w:cs="Arial"/>
              </w:rPr>
            </w:pPr>
            <w:r>
              <w:rPr>
                <w:rFonts w:ascii="ZWAdobeF" w:hAnsi="ZWAdobeF" w:cs="ZWAdobeF"/>
                <w:sz w:val="2"/>
                <w:szCs w:val="2"/>
              </w:rPr>
              <w:t>329B</w:t>
            </w:r>
            <w:r w:rsidR="00420EAD" w:rsidRPr="0019421C">
              <w:rPr>
                <w:rFonts w:cs="Arial"/>
              </w:rPr>
              <w:sym w:font="Wingdings" w:char="F0FC"/>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CCFFCC"/>
          </w:tcPr>
          <w:p w:rsidR="00420EAD" w:rsidRDefault="00976148" w:rsidP="00976148">
            <w:pPr>
              <w:autoSpaceDE w:val="0"/>
              <w:spacing w:before="60" w:after="60"/>
              <w:rPr>
                <w:rFonts w:cs="Arial"/>
              </w:rPr>
            </w:pPr>
            <w:r>
              <w:rPr>
                <w:rFonts w:ascii="ZWAdobeF" w:hAnsi="ZWAdobeF" w:cs="ZWAdobeF"/>
                <w:sz w:val="2"/>
                <w:szCs w:val="2"/>
              </w:rPr>
              <w:t>330B</w:t>
            </w:r>
            <w:r w:rsidR="004D5013">
              <w:rPr>
                <w:rFonts w:cs="Arial"/>
              </w:rPr>
              <w:t>36</w:t>
            </w:r>
          </w:p>
        </w:tc>
        <w:tc>
          <w:tcPr>
            <w:tcW w:w="9378" w:type="dxa"/>
            <w:gridSpan w:val="2"/>
            <w:tcBorders>
              <w:top w:val="single" w:sz="4" w:space="0" w:color="auto"/>
              <w:bottom w:val="single" w:sz="4" w:space="0" w:color="auto"/>
              <w:right w:val="single" w:sz="4" w:space="0" w:color="auto"/>
            </w:tcBorders>
            <w:shd w:val="clear" w:color="auto" w:fill="CCFFCC"/>
            <w:vAlign w:val="bottom"/>
          </w:tcPr>
          <w:p w:rsidR="00420EAD" w:rsidRDefault="00976148" w:rsidP="00976148">
            <w:pPr>
              <w:autoSpaceDE w:val="0"/>
              <w:spacing w:before="60" w:after="60"/>
              <w:ind w:left="-3"/>
              <w:rPr>
                <w:rFonts w:cs="Arial"/>
              </w:rPr>
            </w:pPr>
            <w:r>
              <w:rPr>
                <w:rFonts w:ascii="ZWAdobeF" w:hAnsi="ZWAdobeF" w:cs="ZWAdobeF"/>
                <w:sz w:val="2"/>
                <w:szCs w:val="2"/>
              </w:rPr>
              <w:t>331B</w:t>
            </w:r>
            <w:r w:rsidR="00420EAD">
              <w:rPr>
                <w:rFonts w:cs="Arial"/>
              </w:rPr>
              <w:t xml:space="preserve">HR makes the official job offer and, </w:t>
            </w:r>
            <w:r w:rsidR="00420EAD" w:rsidRPr="000A5AB9">
              <w:rPr>
                <w:rFonts w:cs="Arial"/>
                <w:i/>
              </w:rPr>
              <w:t>if the candidate accepts</w:t>
            </w:r>
            <w:r w:rsidR="00420EAD">
              <w:rPr>
                <w:rFonts w:cs="Arial"/>
              </w:rPr>
              <w:t>, gets a start date and informs SO and AO</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cs="Arial"/>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420EAD" w:rsidRDefault="00976148" w:rsidP="00976148">
            <w:pPr>
              <w:autoSpaceDE w:val="0"/>
              <w:jc w:val="center"/>
            </w:pPr>
            <w:r>
              <w:rPr>
                <w:rFonts w:ascii="ZWAdobeF" w:hAnsi="ZWAdobeF" w:cs="ZWAdobeF"/>
                <w:sz w:val="2"/>
                <w:szCs w:val="2"/>
              </w:rPr>
              <w:t>332B</w:t>
            </w:r>
            <w:r w:rsidR="00420EAD" w:rsidRPr="00840236">
              <w:rPr>
                <w:rFonts w:cs="Arial"/>
              </w:rPr>
              <w:sym w:font="Wingdings" w:char="F0FC"/>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top w:val="single" w:sz="4" w:space="0" w:color="auto"/>
              <w:left w:val="single" w:sz="12" w:space="0" w:color="auto"/>
              <w:bottom w:val="single" w:sz="12" w:space="0" w:color="auto"/>
            </w:tcBorders>
            <w:shd w:val="clear" w:color="auto" w:fill="CCFFCC"/>
          </w:tcPr>
          <w:p w:rsidR="00420EAD" w:rsidRPr="004D5013" w:rsidRDefault="00976148" w:rsidP="00976148">
            <w:pPr>
              <w:autoSpaceDE w:val="0"/>
              <w:spacing w:before="60" w:after="60"/>
              <w:rPr>
                <w:rFonts w:cs="Arial"/>
              </w:rPr>
            </w:pPr>
            <w:r>
              <w:rPr>
                <w:rFonts w:ascii="ZWAdobeF" w:hAnsi="ZWAdobeF" w:cs="ZWAdobeF"/>
                <w:sz w:val="2"/>
                <w:szCs w:val="2"/>
              </w:rPr>
              <w:t>333B</w:t>
            </w:r>
            <w:r w:rsidR="004D5013" w:rsidRPr="004D5013">
              <w:rPr>
                <w:rFonts w:cs="Arial"/>
              </w:rPr>
              <w:t>36</w:t>
            </w:r>
          </w:p>
        </w:tc>
        <w:tc>
          <w:tcPr>
            <w:tcW w:w="9378" w:type="dxa"/>
            <w:gridSpan w:val="2"/>
            <w:tcBorders>
              <w:top w:val="single" w:sz="4" w:space="0" w:color="auto"/>
              <w:bottom w:val="single" w:sz="12" w:space="0" w:color="auto"/>
              <w:right w:val="single" w:sz="4" w:space="0" w:color="auto"/>
            </w:tcBorders>
            <w:shd w:val="clear" w:color="auto" w:fill="CCFFCC"/>
            <w:vAlign w:val="bottom"/>
          </w:tcPr>
          <w:p w:rsidR="00420EAD" w:rsidRPr="004D5013" w:rsidRDefault="00976148" w:rsidP="00976148">
            <w:pPr>
              <w:autoSpaceDE w:val="0"/>
              <w:spacing w:before="60" w:after="60"/>
              <w:ind w:left="-3"/>
              <w:rPr>
                <w:rStyle w:val="Emphasis"/>
              </w:rPr>
            </w:pPr>
            <w:r>
              <w:rPr>
                <w:rStyle w:val="Emphasis"/>
                <w:rFonts w:ascii="ZWAdobeF" w:hAnsi="ZWAdobeF" w:cs="ZWAdobeF"/>
                <w:i w:val="0"/>
                <w:sz w:val="2"/>
                <w:szCs w:val="2"/>
              </w:rPr>
              <w:t>0T</w:t>
            </w:r>
            <w:r w:rsidR="00420EAD" w:rsidRPr="004D5013">
              <w:rPr>
                <w:rStyle w:val="Emphasis"/>
              </w:rPr>
              <w:t xml:space="preserve">If the candidate declines and the cert has not expired, the process goes back to step 29. </w:t>
            </w:r>
            <w:proofErr w:type="gramStart"/>
            <w:r w:rsidR="00420EAD" w:rsidRPr="004D5013">
              <w:rPr>
                <w:rStyle w:val="Emphasis"/>
              </w:rPr>
              <w:t>If  the</w:t>
            </w:r>
            <w:proofErr w:type="gramEnd"/>
            <w:r w:rsidR="00420EAD" w:rsidRPr="004D5013">
              <w:rPr>
                <w:rStyle w:val="Emphasis"/>
              </w:rPr>
              <w:t xml:space="preserve"> cert has expired, the process goes back to step 20 to re-advertise VA announcement.</w:t>
            </w:r>
          </w:p>
        </w:tc>
        <w:tc>
          <w:tcPr>
            <w:tcW w:w="842" w:type="dxa"/>
            <w:tcBorders>
              <w:top w:val="single" w:sz="4" w:space="0" w:color="auto"/>
              <w:left w:val="single" w:sz="4" w:space="0" w:color="auto"/>
              <w:bottom w:val="single" w:sz="12" w:space="0" w:color="auto"/>
              <w:right w:val="single" w:sz="4" w:space="0" w:color="auto"/>
            </w:tcBorders>
            <w:shd w:val="clear" w:color="auto" w:fill="auto"/>
            <w:vAlign w:val="center"/>
          </w:tcPr>
          <w:p w:rsidR="00420EAD" w:rsidRPr="0019421C" w:rsidRDefault="00420EAD" w:rsidP="007B4D2F">
            <w:pPr>
              <w:jc w:val="center"/>
              <w:rPr>
                <w:rFonts w:cs="Arial"/>
              </w:rPr>
            </w:pPr>
          </w:p>
        </w:tc>
        <w:tc>
          <w:tcPr>
            <w:tcW w:w="832" w:type="dxa"/>
            <w:tcBorders>
              <w:top w:val="single" w:sz="4" w:space="0" w:color="auto"/>
              <w:left w:val="single" w:sz="4" w:space="0" w:color="auto"/>
              <w:bottom w:val="single" w:sz="12"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4" w:type="dxa"/>
            <w:tcBorders>
              <w:top w:val="single" w:sz="4" w:space="0" w:color="auto"/>
              <w:left w:val="single" w:sz="4" w:space="0" w:color="auto"/>
              <w:bottom w:val="single" w:sz="12" w:space="0" w:color="auto"/>
              <w:right w:val="single" w:sz="4" w:space="0" w:color="auto"/>
            </w:tcBorders>
            <w:shd w:val="clear" w:color="auto" w:fill="auto"/>
          </w:tcPr>
          <w:p w:rsidR="00420EAD" w:rsidRDefault="00976148" w:rsidP="00976148">
            <w:pPr>
              <w:autoSpaceDE w:val="0"/>
              <w:jc w:val="center"/>
            </w:pPr>
            <w:r>
              <w:rPr>
                <w:rFonts w:ascii="ZWAdobeF" w:hAnsi="ZWAdobeF" w:cs="ZWAdobeF"/>
                <w:sz w:val="2"/>
                <w:szCs w:val="2"/>
              </w:rPr>
              <w:t>334B</w:t>
            </w:r>
            <w:r w:rsidR="00420EAD" w:rsidRPr="00840236">
              <w:rPr>
                <w:rFonts w:cs="Arial"/>
              </w:rPr>
              <w:sym w:font="Wingdings" w:char="F0FC"/>
            </w:r>
          </w:p>
        </w:tc>
        <w:tc>
          <w:tcPr>
            <w:tcW w:w="906" w:type="dxa"/>
            <w:tcBorders>
              <w:top w:val="single" w:sz="4" w:space="0" w:color="auto"/>
              <w:left w:val="single" w:sz="4" w:space="0" w:color="auto"/>
              <w:bottom w:val="single" w:sz="12"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12"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F932EA" w:rsidTr="001809C1">
        <w:trPr>
          <w:trHeight w:val="270"/>
        </w:trPr>
        <w:tc>
          <w:tcPr>
            <w:tcW w:w="496" w:type="dxa"/>
            <w:tcBorders>
              <w:top w:val="single" w:sz="12" w:space="0" w:color="auto"/>
              <w:left w:val="single" w:sz="12" w:space="0" w:color="auto"/>
              <w:bottom w:val="single" w:sz="4" w:space="0" w:color="auto"/>
            </w:tcBorders>
          </w:tcPr>
          <w:p w:rsidR="00420EAD" w:rsidRPr="00F932EA" w:rsidRDefault="00420EAD" w:rsidP="004D5013">
            <w:pPr>
              <w:pStyle w:val="Heading4"/>
            </w:pPr>
          </w:p>
        </w:tc>
        <w:tc>
          <w:tcPr>
            <w:tcW w:w="9378" w:type="dxa"/>
            <w:gridSpan w:val="2"/>
            <w:tcBorders>
              <w:top w:val="single" w:sz="12" w:space="0" w:color="auto"/>
              <w:bottom w:val="single" w:sz="4" w:space="0" w:color="auto"/>
              <w:right w:val="single" w:sz="4" w:space="0" w:color="auto"/>
            </w:tcBorders>
            <w:shd w:val="clear" w:color="auto" w:fill="auto"/>
            <w:vAlign w:val="bottom"/>
          </w:tcPr>
          <w:p w:rsidR="00420EAD" w:rsidRPr="00F932EA" w:rsidRDefault="00976148" w:rsidP="00976148">
            <w:pPr>
              <w:pStyle w:val="Heading4"/>
              <w:autoSpaceDE w:val="0"/>
              <w:jc w:val="center"/>
            </w:pPr>
            <w:bookmarkStart w:id="39" w:name="_Preparing_for_the"/>
            <w:bookmarkEnd w:id="39"/>
            <w:r>
              <w:rPr>
                <w:rFonts w:ascii="ZWAdobeF" w:hAnsi="ZWAdobeF" w:cs="ZWAdobeF"/>
                <w:b w:val="0"/>
                <w:i w:val="0"/>
                <w:sz w:val="2"/>
                <w:szCs w:val="2"/>
              </w:rPr>
              <w:t>2B</w:t>
            </w:r>
            <w:r w:rsidR="00420EAD" w:rsidRPr="00F932EA">
              <w:t>Preparing for the New Hire</w:t>
            </w:r>
          </w:p>
        </w:tc>
        <w:tc>
          <w:tcPr>
            <w:tcW w:w="842" w:type="dxa"/>
            <w:tcBorders>
              <w:top w:val="single" w:sz="12" w:space="0" w:color="auto"/>
              <w:left w:val="single" w:sz="4" w:space="0" w:color="auto"/>
              <w:bottom w:val="single" w:sz="4" w:space="0" w:color="auto"/>
              <w:right w:val="single" w:sz="4" w:space="0" w:color="auto"/>
            </w:tcBorders>
            <w:shd w:val="clear" w:color="auto" w:fill="auto"/>
            <w:vAlign w:val="center"/>
          </w:tcPr>
          <w:p w:rsidR="00420EAD" w:rsidRPr="00F932EA" w:rsidRDefault="00976148" w:rsidP="00976148">
            <w:pPr>
              <w:autoSpaceDE w:val="0"/>
              <w:jc w:val="center"/>
              <w:rPr>
                <w:b/>
              </w:rPr>
            </w:pPr>
            <w:r>
              <w:rPr>
                <w:rFonts w:ascii="ZWAdobeF" w:hAnsi="ZWAdobeF" w:cs="ZWAdobeF"/>
                <w:sz w:val="2"/>
                <w:szCs w:val="2"/>
              </w:rPr>
              <w:t>335B</w:t>
            </w:r>
            <w:r w:rsidR="00420EAD" w:rsidRPr="00F932EA">
              <w:rPr>
                <w:b/>
              </w:rPr>
              <w:t>AO</w:t>
            </w:r>
          </w:p>
        </w:tc>
        <w:tc>
          <w:tcPr>
            <w:tcW w:w="832" w:type="dxa"/>
            <w:tcBorders>
              <w:top w:val="single" w:sz="12" w:space="0" w:color="auto"/>
              <w:left w:val="single" w:sz="4" w:space="0" w:color="auto"/>
              <w:bottom w:val="single" w:sz="4" w:space="0" w:color="auto"/>
              <w:right w:val="single" w:sz="4" w:space="0" w:color="auto"/>
            </w:tcBorders>
            <w:shd w:val="clear" w:color="auto" w:fill="auto"/>
            <w:vAlign w:val="center"/>
          </w:tcPr>
          <w:p w:rsidR="00420EAD" w:rsidRPr="00F932EA" w:rsidRDefault="00976148" w:rsidP="00976148">
            <w:pPr>
              <w:autoSpaceDE w:val="0"/>
              <w:jc w:val="center"/>
              <w:rPr>
                <w:b/>
              </w:rPr>
            </w:pPr>
            <w:r>
              <w:rPr>
                <w:rFonts w:ascii="ZWAdobeF" w:hAnsi="ZWAdobeF" w:cs="ZWAdobeF"/>
                <w:sz w:val="2"/>
                <w:szCs w:val="2"/>
              </w:rPr>
              <w:t>336B</w:t>
            </w:r>
            <w:r w:rsidR="00420EAD" w:rsidRPr="00F932EA">
              <w:rPr>
                <w:b/>
              </w:rPr>
              <w:t>SO</w:t>
            </w:r>
          </w:p>
        </w:tc>
        <w:tc>
          <w:tcPr>
            <w:tcW w:w="904" w:type="dxa"/>
            <w:tcBorders>
              <w:top w:val="single" w:sz="12" w:space="0" w:color="auto"/>
              <w:left w:val="single" w:sz="4" w:space="0" w:color="auto"/>
              <w:bottom w:val="single" w:sz="4" w:space="0" w:color="auto"/>
              <w:right w:val="single" w:sz="4" w:space="0" w:color="auto"/>
            </w:tcBorders>
            <w:shd w:val="clear" w:color="auto" w:fill="auto"/>
            <w:vAlign w:val="center"/>
          </w:tcPr>
          <w:p w:rsidR="00420EAD" w:rsidRPr="00F932EA" w:rsidRDefault="00976148" w:rsidP="00976148">
            <w:pPr>
              <w:autoSpaceDE w:val="0"/>
              <w:jc w:val="center"/>
              <w:rPr>
                <w:b/>
              </w:rPr>
            </w:pPr>
            <w:r>
              <w:rPr>
                <w:rFonts w:ascii="ZWAdobeF" w:hAnsi="ZWAdobeF" w:cs="ZWAdobeF"/>
                <w:sz w:val="2"/>
                <w:szCs w:val="2"/>
              </w:rPr>
              <w:t>337B</w:t>
            </w:r>
            <w:r w:rsidR="00420EAD" w:rsidRPr="00F932EA">
              <w:rPr>
                <w:b/>
              </w:rPr>
              <w:t>HR</w:t>
            </w:r>
          </w:p>
        </w:tc>
        <w:tc>
          <w:tcPr>
            <w:tcW w:w="906" w:type="dxa"/>
            <w:tcBorders>
              <w:top w:val="single" w:sz="12" w:space="0" w:color="auto"/>
              <w:left w:val="single" w:sz="4" w:space="0" w:color="auto"/>
              <w:bottom w:val="single" w:sz="4" w:space="0" w:color="auto"/>
              <w:right w:val="single" w:sz="4" w:space="0" w:color="auto"/>
            </w:tcBorders>
            <w:shd w:val="clear" w:color="auto" w:fill="auto"/>
            <w:vAlign w:val="center"/>
          </w:tcPr>
          <w:p w:rsidR="00420EAD" w:rsidRPr="00F932EA" w:rsidRDefault="00976148" w:rsidP="00976148">
            <w:pPr>
              <w:autoSpaceDE w:val="0"/>
              <w:jc w:val="center"/>
              <w:rPr>
                <w:b/>
              </w:rPr>
            </w:pPr>
            <w:r>
              <w:rPr>
                <w:rFonts w:ascii="ZWAdobeF" w:hAnsi="ZWAdobeF" w:cs="ZWAdobeF"/>
                <w:sz w:val="2"/>
                <w:szCs w:val="2"/>
              </w:rPr>
              <w:t>338B</w:t>
            </w:r>
            <w:r w:rsidR="00420EAD" w:rsidRPr="00F932EA">
              <w:rPr>
                <w:b/>
              </w:rPr>
              <w:t>CAO</w:t>
            </w:r>
          </w:p>
        </w:tc>
        <w:tc>
          <w:tcPr>
            <w:tcW w:w="877" w:type="dxa"/>
            <w:tcBorders>
              <w:top w:val="single" w:sz="12" w:space="0" w:color="auto"/>
              <w:left w:val="single" w:sz="4" w:space="0" w:color="auto"/>
              <w:bottom w:val="single" w:sz="4" w:space="0" w:color="auto"/>
              <w:right w:val="single" w:sz="12" w:space="0" w:color="auto"/>
            </w:tcBorders>
            <w:shd w:val="clear" w:color="auto" w:fill="auto"/>
            <w:vAlign w:val="center"/>
          </w:tcPr>
          <w:p w:rsidR="00420EAD" w:rsidRPr="00F932EA" w:rsidRDefault="00976148" w:rsidP="00976148">
            <w:pPr>
              <w:autoSpaceDE w:val="0"/>
              <w:jc w:val="center"/>
              <w:rPr>
                <w:b/>
              </w:rPr>
            </w:pPr>
            <w:r>
              <w:rPr>
                <w:rFonts w:ascii="ZWAdobeF" w:hAnsi="ZWAdobeF" w:cs="ZWAdobeF"/>
                <w:sz w:val="2"/>
                <w:szCs w:val="2"/>
              </w:rPr>
              <w:t>339B</w:t>
            </w:r>
            <w:r w:rsidR="00420EAD" w:rsidRPr="00F932EA">
              <w:rPr>
                <w:b/>
              </w:rPr>
              <w:t>Other</w:t>
            </w: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FFFFCC"/>
          </w:tcPr>
          <w:p w:rsidR="00420EAD" w:rsidRDefault="00976148" w:rsidP="00976148">
            <w:pPr>
              <w:autoSpaceDE w:val="0"/>
              <w:spacing w:before="60" w:after="60"/>
              <w:rPr>
                <w:rFonts w:cs="Arial"/>
              </w:rPr>
            </w:pPr>
            <w:r>
              <w:rPr>
                <w:rFonts w:ascii="ZWAdobeF" w:hAnsi="ZWAdobeF" w:cs="ZWAdobeF"/>
                <w:sz w:val="2"/>
                <w:szCs w:val="2"/>
              </w:rPr>
              <w:t>340B</w:t>
            </w:r>
            <w:r w:rsidR="004D5013">
              <w:rPr>
                <w:rFonts w:cs="Arial"/>
              </w:rPr>
              <w:t>37</w:t>
            </w:r>
          </w:p>
        </w:tc>
        <w:tc>
          <w:tcPr>
            <w:tcW w:w="9378" w:type="dxa"/>
            <w:gridSpan w:val="2"/>
            <w:tcBorders>
              <w:top w:val="single" w:sz="4" w:space="0" w:color="auto"/>
              <w:bottom w:val="single" w:sz="4" w:space="0" w:color="auto"/>
              <w:right w:val="single" w:sz="4" w:space="0" w:color="auto"/>
            </w:tcBorders>
            <w:shd w:val="clear" w:color="auto" w:fill="FFFFCC"/>
            <w:vAlign w:val="bottom"/>
          </w:tcPr>
          <w:p w:rsidR="00420EAD" w:rsidRDefault="00976148" w:rsidP="00976148">
            <w:pPr>
              <w:autoSpaceDE w:val="0"/>
              <w:spacing w:before="60" w:after="60"/>
              <w:ind w:left="360"/>
              <w:rPr>
                <w:rFonts w:cs="Arial"/>
              </w:rPr>
            </w:pPr>
            <w:r>
              <w:rPr>
                <w:rFonts w:ascii="ZWAdobeF" w:hAnsi="ZWAdobeF" w:cs="ZWAdobeF"/>
                <w:sz w:val="2"/>
                <w:szCs w:val="2"/>
              </w:rPr>
              <w:t>341B</w:t>
            </w:r>
            <w:r w:rsidR="00420EAD">
              <w:rPr>
                <w:rFonts w:cs="Arial"/>
              </w:rPr>
              <w:t xml:space="preserve">The AO works with manager/SO or support staff to identify space and make sure there is equipment, </w:t>
            </w:r>
            <w:r w:rsidR="00420EAD" w:rsidRPr="00ED3FBB">
              <w:rPr>
                <w:rFonts w:cs="Arial"/>
              </w:rPr>
              <w:t>using a tracking system for space and equipment</w:t>
            </w:r>
            <w:r w:rsidR="00420EAD">
              <w:rPr>
                <w:rFonts w:cs="Arial"/>
              </w:rPr>
              <w:t>.</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20EAD" w:rsidRDefault="00976148" w:rsidP="00976148">
            <w:pPr>
              <w:autoSpaceDE w:val="0"/>
              <w:jc w:val="center"/>
            </w:pPr>
            <w:r>
              <w:rPr>
                <w:rFonts w:ascii="ZWAdobeF" w:hAnsi="ZWAdobeF" w:cs="ZWAdobeF"/>
                <w:sz w:val="2"/>
                <w:szCs w:val="2"/>
              </w:rPr>
              <w:t>342B</w:t>
            </w:r>
            <w:r w:rsidR="00420EAD" w:rsidRPr="001D02BD">
              <w:rPr>
                <w:rFonts w:cs="Arial"/>
              </w:rPr>
              <w:sym w:font="Wingdings" w:char="F0FC"/>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FFFFCC"/>
          </w:tcPr>
          <w:p w:rsidR="00420EAD" w:rsidRDefault="00976148" w:rsidP="00976148">
            <w:pPr>
              <w:autoSpaceDE w:val="0"/>
              <w:spacing w:before="60" w:after="60"/>
              <w:rPr>
                <w:rFonts w:cs="Arial"/>
              </w:rPr>
            </w:pPr>
            <w:r>
              <w:rPr>
                <w:rFonts w:ascii="ZWAdobeF" w:hAnsi="ZWAdobeF" w:cs="ZWAdobeF"/>
                <w:sz w:val="2"/>
                <w:szCs w:val="2"/>
              </w:rPr>
              <w:t>343B</w:t>
            </w:r>
            <w:r w:rsidR="004D5013">
              <w:rPr>
                <w:rFonts w:cs="Arial"/>
              </w:rPr>
              <w:t>38</w:t>
            </w:r>
          </w:p>
        </w:tc>
        <w:tc>
          <w:tcPr>
            <w:tcW w:w="9378" w:type="dxa"/>
            <w:gridSpan w:val="2"/>
            <w:tcBorders>
              <w:top w:val="single" w:sz="4" w:space="0" w:color="auto"/>
              <w:bottom w:val="single" w:sz="4" w:space="0" w:color="auto"/>
              <w:right w:val="single" w:sz="4" w:space="0" w:color="auto"/>
            </w:tcBorders>
            <w:shd w:val="clear" w:color="auto" w:fill="FFFFCC"/>
            <w:vAlign w:val="bottom"/>
          </w:tcPr>
          <w:p w:rsidR="00420EAD" w:rsidRDefault="00976148" w:rsidP="00976148">
            <w:pPr>
              <w:autoSpaceDE w:val="0"/>
              <w:spacing w:before="60" w:after="60"/>
              <w:ind w:left="360"/>
              <w:rPr>
                <w:rFonts w:cs="Arial"/>
              </w:rPr>
            </w:pPr>
            <w:r>
              <w:rPr>
                <w:rFonts w:ascii="ZWAdobeF" w:hAnsi="ZWAdobeF" w:cs="ZWAdobeF"/>
                <w:sz w:val="2"/>
                <w:szCs w:val="2"/>
              </w:rPr>
              <w:t>344B</w:t>
            </w:r>
            <w:r w:rsidR="00420EAD">
              <w:rPr>
                <w:rFonts w:cs="Arial"/>
              </w:rPr>
              <w:t>AO signs receipts for work done</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20EAD" w:rsidRDefault="00976148" w:rsidP="00976148">
            <w:pPr>
              <w:autoSpaceDE w:val="0"/>
              <w:jc w:val="center"/>
            </w:pPr>
            <w:r>
              <w:rPr>
                <w:rFonts w:ascii="ZWAdobeF" w:hAnsi="ZWAdobeF" w:cs="ZWAdobeF"/>
                <w:sz w:val="2"/>
                <w:szCs w:val="2"/>
              </w:rPr>
              <w:t>345B</w:t>
            </w:r>
            <w:r w:rsidR="00420EAD" w:rsidRPr="00F435D6">
              <w:rPr>
                <w:rFonts w:cs="Arial"/>
              </w:rPr>
              <w:sym w:font="Wingdings" w:char="F0FC"/>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FFFFCC"/>
          </w:tcPr>
          <w:p w:rsidR="00420EAD" w:rsidRPr="000A5AB9" w:rsidRDefault="00976148" w:rsidP="00976148">
            <w:pPr>
              <w:autoSpaceDE w:val="0"/>
              <w:spacing w:before="60" w:after="60"/>
              <w:rPr>
                <w:rFonts w:cs="Arial"/>
                <w:i/>
              </w:rPr>
            </w:pPr>
            <w:r>
              <w:rPr>
                <w:rFonts w:ascii="ZWAdobeF" w:hAnsi="ZWAdobeF" w:cs="ZWAdobeF"/>
                <w:sz w:val="2"/>
                <w:szCs w:val="2"/>
              </w:rPr>
              <w:t>346B</w:t>
            </w:r>
            <w:r w:rsidR="004D5013">
              <w:rPr>
                <w:rFonts w:cs="Arial"/>
                <w:i/>
              </w:rPr>
              <w:t>39</w:t>
            </w:r>
          </w:p>
        </w:tc>
        <w:tc>
          <w:tcPr>
            <w:tcW w:w="9378" w:type="dxa"/>
            <w:gridSpan w:val="2"/>
            <w:tcBorders>
              <w:top w:val="single" w:sz="4" w:space="0" w:color="auto"/>
              <w:bottom w:val="single" w:sz="4" w:space="0" w:color="auto"/>
              <w:right w:val="single" w:sz="4" w:space="0" w:color="auto"/>
            </w:tcBorders>
            <w:shd w:val="clear" w:color="auto" w:fill="FFFFCC"/>
            <w:vAlign w:val="bottom"/>
          </w:tcPr>
          <w:p w:rsidR="00420EAD" w:rsidRPr="004D5013" w:rsidRDefault="00976148" w:rsidP="00976148">
            <w:pPr>
              <w:autoSpaceDE w:val="0"/>
              <w:spacing w:before="60" w:after="60"/>
              <w:ind w:left="360"/>
              <w:rPr>
                <w:rStyle w:val="Emphasis"/>
              </w:rPr>
            </w:pPr>
            <w:r>
              <w:rPr>
                <w:rStyle w:val="Emphasis"/>
                <w:rFonts w:ascii="ZWAdobeF" w:hAnsi="ZWAdobeF" w:cs="ZWAdobeF"/>
                <w:i w:val="0"/>
                <w:sz w:val="2"/>
                <w:szCs w:val="2"/>
              </w:rPr>
              <w:t>0T</w:t>
            </w:r>
            <w:r w:rsidR="00420EAD" w:rsidRPr="004D5013">
              <w:rPr>
                <w:rStyle w:val="Emphasis"/>
              </w:rPr>
              <w:t>If there are equipment expenses, the AO prepares requisitions and sends them to CAO or Director of APRO</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20EAD" w:rsidRDefault="00976148" w:rsidP="00976148">
            <w:pPr>
              <w:autoSpaceDE w:val="0"/>
              <w:jc w:val="center"/>
            </w:pPr>
            <w:r>
              <w:rPr>
                <w:rFonts w:ascii="ZWAdobeF" w:hAnsi="ZWAdobeF" w:cs="ZWAdobeF"/>
                <w:sz w:val="2"/>
                <w:szCs w:val="2"/>
              </w:rPr>
              <w:t>347B</w:t>
            </w:r>
            <w:r w:rsidR="00420EAD" w:rsidRPr="001D02BD">
              <w:rPr>
                <w:rFonts w:cs="Arial"/>
              </w:rPr>
              <w:sym w:font="Wingdings" w:char="F0FC"/>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CCFFFF"/>
          </w:tcPr>
          <w:p w:rsidR="00420EAD" w:rsidRDefault="00420EAD" w:rsidP="004D5013">
            <w:pPr>
              <w:spacing w:before="60" w:after="60"/>
              <w:rPr>
                <w:rFonts w:cs="Arial"/>
              </w:rPr>
            </w:pPr>
          </w:p>
        </w:tc>
        <w:tc>
          <w:tcPr>
            <w:tcW w:w="9378" w:type="dxa"/>
            <w:gridSpan w:val="2"/>
            <w:tcBorders>
              <w:top w:val="single" w:sz="4" w:space="0" w:color="auto"/>
              <w:bottom w:val="single" w:sz="4" w:space="0" w:color="auto"/>
              <w:right w:val="single" w:sz="4" w:space="0" w:color="auto"/>
            </w:tcBorders>
            <w:shd w:val="clear" w:color="auto" w:fill="CCFFFF"/>
            <w:vAlign w:val="bottom"/>
          </w:tcPr>
          <w:p w:rsidR="00420EAD" w:rsidRPr="004D5013" w:rsidRDefault="00976148" w:rsidP="00976148">
            <w:pPr>
              <w:autoSpaceDE w:val="0"/>
              <w:spacing w:before="60" w:after="60"/>
              <w:ind w:left="360"/>
              <w:rPr>
                <w:rStyle w:val="Strong"/>
              </w:rPr>
            </w:pPr>
            <w:r>
              <w:rPr>
                <w:rStyle w:val="Strong"/>
                <w:rFonts w:ascii="ZWAdobeF" w:hAnsi="ZWAdobeF" w:cs="ZWAdobeF"/>
                <w:b w:val="0"/>
                <w:sz w:val="2"/>
                <w:szCs w:val="2"/>
              </w:rPr>
              <w:t>5T</w:t>
            </w:r>
            <w:r w:rsidR="00420EAD" w:rsidRPr="004D5013">
              <w:rPr>
                <w:rStyle w:val="Strong"/>
              </w:rPr>
              <w:t>CAO or Director of APRO approve new hire equipment expenses</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cs="Arial"/>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976148" w:rsidP="00976148">
            <w:pPr>
              <w:autoSpaceDE w:val="0"/>
              <w:jc w:val="center"/>
              <w:rPr>
                <w:rFonts w:ascii="Wingdings" w:hAnsi="Wingdings" w:cs="Arial"/>
              </w:rPr>
            </w:pPr>
            <w:r>
              <w:rPr>
                <w:rFonts w:ascii="ZWAdobeF" w:hAnsi="ZWAdobeF" w:cs="ZWAdobeF"/>
                <w:sz w:val="2"/>
                <w:szCs w:val="2"/>
              </w:rPr>
              <w:t>348B</w:t>
            </w:r>
            <w:r w:rsidR="00420EAD" w:rsidRPr="0019421C">
              <w:rPr>
                <w:rFonts w:cs="Arial"/>
              </w:rPr>
              <w:sym w:font="Wingdings" w:char="F0FC"/>
            </w: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FFFFCC"/>
          </w:tcPr>
          <w:p w:rsidR="00420EAD" w:rsidRDefault="00420EAD" w:rsidP="004D5013">
            <w:pPr>
              <w:spacing w:before="60" w:after="60"/>
              <w:rPr>
                <w:rFonts w:cs="Arial"/>
              </w:rPr>
            </w:pPr>
          </w:p>
        </w:tc>
        <w:tc>
          <w:tcPr>
            <w:tcW w:w="9378" w:type="dxa"/>
            <w:gridSpan w:val="2"/>
            <w:tcBorders>
              <w:top w:val="single" w:sz="4" w:space="0" w:color="auto"/>
              <w:bottom w:val="single" w:sz="4" w:space="0" w:color="auto"/>
              <w:right w:val="single" w:sz="4" w:space="0" w:color="auto"/>
            </w:tcBorders>
            <w:shd w:val="clear" w:color="auto" w:fill="FFFFCC"/>
            <w:vAlign w:val="bottom"/>
          </w:tcPr>
          <w:p w:rsidR="00420EAD" w:rsidRPr="004D5013" w:rsidRDefault="00976148" w:rsidP="00976148">
            <w:pPr>
              <w:autoSpaceDE w:val="0"/>
              <w:spacing w:before="60" w:after="60"/>
              <w:ind w:left="360"/>
              <w:rPr>
                <w:rStyle w:val="Strong"/>
              </w:rPr>
            </w:pPr>
            <w:r>
              <w:rPr>
                <w:rStyle w:val="Strong"/>
                <w:rFonts w:ascii="ZWAdobeF" w:hAnsi="ZWAdobeF" w:cs="ZWAdobeF"/>
                <w:b w:val="0"/>
                <w:sz w:val="2"/>
                <w:szCs w:val="2"/>
              </w:rPr>
              <w:t>5T</w:t>
            </w:r>
            <w:r w:rsidR="00420EAD" w:rsidRPr="004D5013">
              <w:rPr>
                <w:rStyle w:val="Strong"/>
              </w:rPr>
              <w:t>AO tracks information and expenses</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976148" w:rsidP="00976148">
            <w:pPr>
              <w:autoSpaceDE w:val="0"/>
              <w:jc w:val="center"/>
              <w:rPr>
                <w:rFonts w:cs="Arial"/>
              </w:rPr>
            </w:pPr>
            <w:r>
              <w:rPr>
                <w:rFonts w:ascii="ZWAdobeF" w:hAnsi="ZWAdobeF" w:cs="ZWAdobeF"/>
                <w:sz w:val="2"/>
                <w:szCs w:val="2"/>
              </w:rPr>
              <w:t>349B</w:t>
            </w:r>
            <w:r w:rsidR="00420EAD" w:rsidRPr="0019421C">
              <w:rPr>
                <w:rFonts w:cs="Arial"/>
              </w:rPr>
              <w:sym w:font="Wingdings" w:char="F0FC"/>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FFFFCC"/>
          </w:tcPr>
          <w:p w:rsidR="00420EAD" w:rsidRPr="004D5013" w:rsidRDefault="00976148" w:rsidP="00976148">
            <w:pPr>
              <w:autoSpaceDE w:val="0"/>
              <w:spacing w:before="60" w:after="60"/>
              <w:rPr>
                <w:rFonts w:cs="Arial"/>
              </w:rPr>
            </w:pPr>
            <w:r>
              <w:rPr>
                <w:rFonts w:ascii="ZWAdobeF" w:hAnsi="ZWAdobeF" w:cs="ZWAdobeF"/>
                <w:sz w:val="2"/>
                <w:szCs w:val="2"/>
              </w:rPr>
              <w:t>350B</w:t>
            </w:r>
            <w:r w:rsidR="004D5013" w:rsidRPr="004D5013">
              <w:rPr>
                <w:rFonts w:cs="Arial"/>
              </w:rPr>
              <w:t>40</w:t>
            </w:r>
          </w:p>
        </w:tc>
        <w:tc>
          <w:tcPr>
            <w:tcW w:w="9378" w:type="dxa"/>
            <w:gridSpan w:val="2"/>
            <w:tcBorders>
              <w:top w:val="single" w:sz="4" w:space="0" w:color="auto"/>
              <w:bottom w:val="single" w:sz="4" w:space="0" w:color="auto"/>
              <w:right w:val="single" w:sz="4" w:space="0" w:color="auto"/>
            </w:tcBorders>
            <w:shd w:val="clear" w:color="auto" w:fill="FFFFCC"/>
            <w:vAlign w:val="bottom"/>
          </w:tcPr>
          <w:p w:rsidR="00420EAD" w:rsidRPr="004D5013" w:rsidRDefault="00976148" w:rsidP="00976148">
            <w:pPr>
              <w:autoSpaceDE w:val="0"/>
              <w:spacing w:before="60" w:after="60"/>
              <w:ind w:left="360"/>
              <w:rPr>
                <w:rStyle w:val="Emphasis"/>
              </w:rPr>
            </w:pPr>
            <w:r>
              <w:rPr>
                <w:rStyle w:val="Emphasis"/>
                <w:rFonts w:ascii="ZWAdobeF" w:hAnsi="ZWAdobeF" w:cs="ZWAdobeF"/>
                <w:i w:val="0"/>
                <w:sz w:val="2"/>
                <w:szCs w:val="2"/>
              </w:rPr>
              <w:t>0T</w:t>
            </w:r>
            <w:r w:rsidR="00420EAD" w:rsidRPr="004D5013">
              <w:rPr>
                <w:rStyle w:val="Emphasis"/>
              </w:rPr>
              <w:t>If the new hire is new to NIH, AO enters information into NEDS to get network account, file employment status and all types of access (parking, building, etc.)</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20EAD" w:rsidRDefault="00976148" w:rsidP="00976148">
            <w:pPr>
              <w:autoSpaceDE w:val="0"/>
              <w:jc w:val="center"/>
            </w:pPr>
            <w:r>
              <w:rPr>
                <w:rFonts w:ascii="ZWAdobeF" w:hAnsi="ZWAdobeF" w:cs="ZWAdobeF"/>
                <w:sz w:val="2"/>
                <w:szCs w:val="2"/>
              </w:rPr>
              <w:t>351B</w:t>
            </w:r>
            <w:r w:rsidR="00420EAD" w:rsidRPr="00F435D6">
              <w:rPr>
                <w:rFonts w:cs="Arial"/>
              </w:rPr>
              <w:sym w:font="Wingdings" w:char="F0FC"/>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top w:val="single" w:sz="4" w:space="0" w:color="auto"/>
              <w:left w:val="single" w:sz="12" w:space="0" w:color="auto"/>
              <w:bottom w:val="single" w:sz="4" w:space="0" w:color="auto"/>
            </w:tcBorders>
            <w:shd w:val="clear" w:color="auto" w:fill="FFFFCC"/>
          </w:tcPr>
          <w:p w:rsidR="00420EAD" w:rsidRPr="004D5013" w:rsidRDefault="00976148" w:rsidP="00976148">
            <w:pPr>
              <w:autoSpaceDE w:val="0"/>
              <w:spacing w:before="60" w:after="60"/>
              <w:rPr>
                <w:rFonts w:cs="Arial"/>
              </w:rPr>
            </w:pPr>
            <w:r>
              <w:rPr>
                <w:rFonts w:ascii="ZWAdobeF" w:hAnsi="ZWAdobeF" w:cs="ZWAdobeF"/>
                <w:sz w:val="2"/>
                <w:szCs w:val="2"/>
              </w:rPr>
              <w:t>352B</w:t>
            </w:r>
            <w:r w:rsidR="004D5013" w:rsidRPr="004D5013">
              <w:rPr>
                <w:rFonts w:cs="Arial"/>
              </w:rPr>
              <w:t>41</w:t>
            </w:r>
          </w:p>
        </w:tc>
        <w:tc>
          <w:tcPr>
            <w:tcW w:w="9378" w:type="dxa"/>
            <w:gridSpan w:val="2"/>
            <w:tcBorders>
              <w:top w:val="single" w:sz="4" w:space="0" w:color="auto"/>
              <w:bottom w:val="single" w:sz="4" w:space="0" w:color="auto"/>
              <w:right w:val="single" w:sz="4" w:space="0" w:color="auto"/>
            </w:tcBorders>
            <w:shd w:val="clear" w:color="auto" w:fill="FFFFCC"/>
            <w:vAlign w:val="bottom"/>
          </w:tcPr>
          <w:p w:rsidR="00420EAD" w:rsidRPr="004D5013" w:rsidRDefault="00976148" w:rsidP="00976148">
            <w:pPr>
              <w:autoSpaceDE w:val="0"/>
              <w:spacing w:before="60" w:after="60"/>
              <w:ind w:left="360"/>
              <w:rPr>
                <w:rStyle w:val="Emphasis"/>
              </w:rPr>
            </w:pPr>
            <w:r>
              <w:rPr>
                <w:rStyle w:val="Emphasis"/>
                <w:rFonts w:ascii="ZWAdobeF" w:hAnsi="ZWAdobeF" w:cs="ZWAdobeF"/>
                <w:i w:val="0"/>
                <w:sz w:val="2"/>
                <w:szCs w:val="2"/>
              </w:rPr>
              <w:t>0T</w:t>
            </w:r>
            <w:r w:rsidR="00420EAD" w:rsidRPr="004D5013">
              <w:rPr>
                <w:rStyle w:val="Emphasis"/>
              </w:rPr>
              <w:t>If the employee is not new, AO documents transfer status in NEDS</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20EAD" w:rsidRDefault="00976148" w:rsidP="00976148">
            <w:pPr>
              <w:autoSpaceDE w:val="0"/>
              <w:jc w:val="center"/>
            </w:pPr>
            <w:r>
              <w:rPr>
                <w:rFonts w:ascii="ZWAdobeF" w:hAnsi="ZWAdobeF" w:cs="ZWAdobeF"/>
                <w:sz w:val="2"/>
                <w:szCs w:val="2"/>
              </w:rPr>
              <w:t>353B</w:t>
            </w:r>
            <w:r w:rsidR="00420EAD" w:rsidRPr="00F435D6">
              <w:rPr>
                <w:rFonts w:cs="Arial"/>
              </w:rPr>
              <w:sym w:font="Wingdings" w:char="F0FC"/>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359"/>
        </w:trPr>
        <w:tc>
          <w:tcPr>
            <w:tcW w:w="496" w:type="dxa"/>
            <w:tcBorders>
              <w:top w:val="single" w:sz="4" w:space="0" w:color="auto"/>
              <w:left w:val="single" w:sz="12" w:space="0" w:color="auto"/>
              <w:bottom w:val="single" w:sz="4" w:space="0" w:color="auto"/>
            </w:tcBorders>
            <w:shd w:val="clear" w:color="auto" w:fill="FFCC99"/>
          </w:tcPr>
          <w:p w:rsidR="00420EAD" w:rsidRDefault="00976148" w:rsidP="00976148">
            <w:pPr>
              <w:autoSpaceDE w:val="0"/>
              <w:spacing w:before="60" w:after="60"/>
              <w:rPr>
                <w:rFonts w:cs="Arial"/>
              </w:rPr>
            </w:pPr>
            <w:r>
              <w:rPr>
                <w:rFonts w:ascii="ZWAdobeF" w:hAnsi="ZWAdobeF" w:cs="ZWAdobeF"/>
                <w:sz w:val="2"/>
                <w:szCs w:val="2"/>
              </w:rPr>
              <w:t>354B</w:t>
            </w:r>
            <w:r w:rsidR="004D5013">
              <w:rPr>
                <w:rFonts w:cs="Arial"/>
              </w:rPr>
              <w:t>42</w:t>
            </w:r>
          </w:p>
        </w:tc>
        <w:tc>
          <w:tcPr>
            <w:tcW w:w="9378" w:type="dxa"/>
            <w:gridSpan w:val="2"/>
            <w:tcBorders>
              <w:top w:val="single" w:sz="4" w:space="0" w:color="auto"/>
              <w:bottom w:val="single" w:sz="4" w:space="0" w:color="auto"/>
              <w:right w:val="single" w:sz="4" w:space="0" w:color="auto"/>
            </w:tcBorders>
            <w:shd w:val="clear" w:color="auto" w:fill="FFCC99"/>
            <w:vAlign w:val="bottom"/>
          </w:tcPr>
          <w:p w:rsidR="00420EAD" w:rsidRDefault="00976148" w:rsidP="00976148">
            <w:pPr>
              <w:autoSpaceDE w:val="0"/>
              <w:spacing w:before="60" w:after="60"/>
              <w:ind w:left="360"/>
              <w:rPr>
                <w:rFonts w:cs="Arial"/>
              </w:rPr>
            </w:pPr>
            <w:r>
              <w:rPr>
                <w:rFonts w:ascii="ZWAdobeF" w:hAnsi="ZWAdobeF" w:cs="ZWAdobeF"/>
                <w:sz w:val="2"/>
                <w:szCs w:val="2"/>
              </w:rPr>
              <w:t>355B</w:t>
            </w:r>
            <w:r w:rsidR="00420EAD">
              <w:rPr>
                <w:rFonts w:cs="Arial"/>
              </w:rPr>
              <w:t>Program areas initiate OALM New Employee Orientation Program Requirement</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cs="Arial"/>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976148" w:rsidP="00976148">
            <w:pPr>
              <w:autoSpaceDE w:val="0"/>
              <w:jc w:val="center"/>
              <w:rPr>
                <w:rFonts w:ascii="Wingdings" w:hAnsi="Wingdings" w:cs="Arial"/>
              </w:rPr>
            </w:pPr>
            <w:r>
              <w:rPr>
                <w:rFonts w:ascii="ZWAdobeF" w:hAnsi="ZWAdobeF" w:cs="ZWAdobeF"/>
                <w:sz w:val="2"/>
                <w:szCs w:val="2"/>
              </w:rPr>
              <w:t>356B</w:t>
            </w:r>
            <w:r w:rsidR="00420EAD" w:rsidRPr="00F435D6">
              <w:rPr>
                <w:rFonts w:cs="Arial"/>
              </w:rPr>
              <w:sym w:font="Wingdings" w:char="F0FC"/>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7F088F" w:rsidTr="001809C1">
        <w:trPr>
          <w:trHeight w:val="270"/>
        </w:trPr>
        <w:tc>
          <w:tcPr>
            <w:tcW w:w="496" w:type="dxa"/>
            <w:tcBorders>
              <w:top w:val="single" w:sz="4" w:space="0" w:color="auto"/>
              <w:left w:val="single" w:sz="12" w:space="0" w:color="auto"/>
              <w:bottom w:val="single" w:sz="12" w:space="0" w:color="auto"/>
            </w:tcBorders>
            <w:shd w:val="clear" w:color="auto" w:fill="CCFFCC"/>
          </w:tcPr>
          <w:p w:rsidR="00420EAD" w:rsidRDefault="00976148" w:rsidP="00976148">
            <w:pPr>
              <w:autoSpaceDE w:val="0"/>
              <w:spacing w:before="60" w:after="60"/>
              <w:rPr>
                <w:rFonts w:cs="Arial"/>
              </w:rPr>
            </w:pPr>
            <w:r>
              <w:rPr>
                <w:rFonts w:ascii="ZWAdobeF" w:hAnsi="ZWAdobeF" w:cs="ZWAdobeF"/>
                <w:sz w:val="2"/>
                <w:szCs w:val="2"/>
              </w:rPr>
              <w:t>357B</w:t>
            </w:r>
            <w:r w:rsidR="004D5013">
              <w:rPr>
                <w:rFonts w:cs="Arial"/>
              </w:rPr>
              <w:t>43</w:t>
            </w:r>
          </w:p>
        </w:tc>
        <w:tc>
          <w:tcPr>
            <w:tcW w:w="9378" w:type="dxa"/>
            <w:gridSpan w:val="2"/>
            <w:tcBorders>
              <w:top w:val="single" w:sz="4" w:space="0" w:color="auto"/>
              <w:bottom w:val="single" w:sz="4" w:space="0" w:color="auto"/>
              <w:right w:val="single" w:sz="4" w:space="0" w:color="auto"/>
            </w:tcBorders>
            <w:shd w:val="clear" w:color="auto" w:fill="CCFFCC"/>
            <w:vAlign w:val="bottom"/>
          </w:tcPr>
          <w:p w:rsidR="00420EAD" w:rsidRDefault="00976148" w:rsidP="00976148">
            <w:pPr>
              <w:autoSpaceDE w:val="0"/>
              <w:spacing w:before="60" w:after="60"/>
              <w:ind w:left="360"/>
              <w:rPr>
                <w:rFonts w:cs="Arial"/>
              </w:rPr>
            </w:pPr>
            <w:r>
              <w:rPr>
                <w:rFonts w:ascii="ZWAdobeF" w:hAnsi="ZWAdobeF" w:cs="ZWAdobeF"/>
                <w:sz w:val="2"/>
                <w:szCs w:val="2"/>
              </w:rPr>
              <w:t>358B</w:t>
            </w:r>
            <w:r w:rsidR="00420EAD">
              <w:rPr>
                <w:rFonts w:cs="Arial"/>
              </w:rPr>
              <w:t xml:space="preserve">New employee goes to NIH Orientation, </w:t>
            </w:r>
            <w:proofErr w:type="spellStart"/>
            <w:r w:rsidR="00420EAD">
              <w:rPr>
                <w:rFonts w:cs="Arial"/>
              </w:rPr>
              <w:t>give</w:t>
            </w:r>
            <w:proofErr w:type="spellEnd"/>
            <w:r w:rsidR="00420EAD">
              <w:rPr>
                <w:rFonts w:cs="Arial"/>
              </w:rPr>
              <w:t xml:space="preserve"> by HR; transfer begins work</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cs="Arial"/>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976148" w:rsidP="00976148">
            <w:pPr>
              <w:autoSpaceDE w:val="0"/>
              <w:jc w:val="center"/>
              <w:rPr>
                <w:rFonts w:ascii="Wingdings" w:hAnsi="Wingdings" w:cs="Arial"/>
              </w:rPr>
            </w:pPr>
            <w:r>
              <w:rPr>
                <w:rFonts w:ascii="ZWAdobeF" w:hAnsi="ZWAdobeF" w:cs="ZWAdobeF"/>
                <w:sz w:val="2"/>
                <w:szCs w:val="2"/>
              </w:rPr>
              <w:t>359B</w:t>
            </w:r>
            <w:r w:rsidR="00420EAD" w:rsidRPr="00F435D6">
              <w:rPr>
                <w:rFonts w:cs="Arial"/>
              </w:rPr>
              <w:sym w:font="Wingdings" w:char="F0FC"/>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20EAD" w:rsidRPr="0019421C" w:rsidRDefault="00420EAD" w:rsidP="007B4D2F">
            <w:pPr>
              <w:jc w:val="center"/>
              <w:rPr>
                <w:rFonts w:ascii="Wingdings" w:hAnsi="Wingdings" w:cs="Arial"/>
              </w:rPr>
            </w:pPr>
          </w:p>
        </w:tc>
        <w:tc>
          <w:tcPr>
            <w:tcW w:w="877" w:type="dxa"/>
            <w:tcBorders>
              <w:top w:val="single" w:sz="4" w:space="0" w:color="auto"/>
              <w:left w:val="single" w:sz="4" w:space="0" w:color="auto"/>
              <w:bottom w:val="single" w:sz="4" w:space="0" w:color="auto"/>
              <w:right w:val="single" w:sz="12" w:space="0" w:color="auto"/>
            </w:tcBorders>
            <w:shd w:val="clear" w:color="auto" w:fill="auto"/>
            <w:vAlign w:val="center"/>
          </w:tcPr>
          <w:p w:rsidR="00420EAD" w:rsidRPr="0019421C" w:rsidRDefault="00420EAD" w:rsidP="007B4D2F">
            <w:pPr>
              <w:jc w:val="center"/>
              <w:rPr>
                <w:rFonts w:cs="Arial"/>
              </w:rPr>
            </w:pPr>
          </w:p>
        </w:tc>
      </w:tr>
      <w:tr w:rsidR="00420EAD" w:rsidRPr="000C0D54" w:rsidTr="001809C1">
        <w:trPr>
          <w:trHeight w:val="270"/>
        </w:trPr>
        <w:tc>
          <w:tcPr>
            <w:tcW w:w="496" w:type="dxa"/>
            <w:tcBorders>
              <w:top w:val="single" w:sz="12" w:space="0" w:color="auto"/>
              <w:left w:val="nil"/>
              <w:bottom w:val="nil"/>
              <w:right w:val="nil"/>
            </w:tcBorders>
          </w:tcPr>
          <w:p w:rsidR="00420EAD" w:rsidRPr="000C0D54" w:rsidRDefault="00420EAD" w:rsidP="007B4D2F">
            <w:pPr>
              <w:jc w:val="center"/>
              <w:rPr>
                <w:rFonts w:cs="Arial"/>
                <w:sz w:val="20"/>
                <w:szCs w:val="20"/>
              </w:rPr>
            </w:pPr>
          </w:p>
        </w:tc>
        <w:tc>
          <w:tcPr>
            <w:tcW w:w="0" w:type="auto"/>
            <w:tcBorders>
              <w:top w:val="single" w:sz="12" w:space="0" w:color="auto"/>
              <w:left w:val="nil"/>
              <w:bottom w:val="nil"/>
              <w:right w:val="nil"/>
            </w:tcBorders>
            <w:shd w:val="clear" w:color="auto" w:fill="auto"/>
            <w:noWrap/>
            <w:vAlign w:val="center"/>
          </w:tcPr>
          <w:p w:rsidR="00420EAD" w:rsidRPr="000C0D54" w:rsidRDefault="00420EAD" w:rsidP="007B4D2F">
            <w:pPr>
              <w:jc w:val="center"/>
              <w:rPr>
                <w:rFonts w:cs="Arial"/>
                <w:sz w:val="20"/>
                <w:szCs w:val="20"/>
              </w:rPr>
            </w:pPr>
          </w:p>
        </w:tc>
        <w:tc>
          <w:tcPr>
            <w:tcW w:w="5964" w:type="dxa"/>
            <w:tcBorders>
              <w:top w:val="single" w:sz="12" w:space="0" w:color="auto"/>
              <w:left w:val="nil"/>
              <w:bottom w:val="nil"/>
              <w:right w:val="nil"/>
            </w:tcBorders>
            <w:shd w:val="clear" w:color="auto" w:fill="auto"/>
            <w:vAlign w:val="bottom"/>
          </w:tcPr>
          <w:p w:rsidR="00420EAD" w:rsidRPr="000C0D54" w:rsidRDefault="00420EAD" w:rsidP="007B4D2F">
            <w:pPr>
              <w:rPr>
                <w:rFonts w:cs="Arial"/>
                <w:sz w:val="20"/>
                <w:szCs w:val="20"/>
              </w:rPr>
            </w:pPr>
          </w:p>
        </w:tc>
        <w:tc>
          <w:tcPr>
            <w:tcW w:w="842" w:type="dxa"/>
            <w:tcBorders>
              <w:top w:val="single" w:sz="12" w:space="0" w:color="auto"/>
              <w:left w:val="nil"/>
              <w:bottom w:val="nil"/>
              <w:right w:val="nil"/>
            </w:tcBorders>
            <w:shd w:val="clear" w:color="auto" w:fill="auto"/>
            <w:vAlign w:val="bottom"/>
          </w:tcPr>
          <w:p w:rsidR="00420EAD" w:rsidRPr="000C0D54" w:rsidRDefault="00420EAD" w:rsidP="007B4D2F">
            <w:pPr>
              <w:rPr>
                <w:rFonts w:cs="Arial"/>
                <w:sz w:val="20"/>
                <w:szCs w:val="20"/>
              </w:rPr>
            </w:pPr>
          </w:p>
        </w:tc>
        <w:tc>
          <w:tcPr>
            <w:tcW w:w="832" w:type="dxa"/>
            <w:tcBorders>
              <w:top w:val="single" w:sz="12" w:space="0" w:color="auto"/>
              <w:left w:val="nil"/>
              <w:bottom w:val="nil"/>
              <w:right w:val="nil"/>
            </w:tcBorders>
            <w:shd w:val="clear" w:color="auto" w:fill="auto"/>
            <w:vAlign w:val="bottom"/>
          </w:tcPr>
          <w:p w:rsidR="00420EAD" w:rsidRPr="000C0D54" w:rsidRDefault="00420EAD" w:rsidP="007B4D2F">
            <w:pPr>
              <w:jc w:val="center"/>
              <w:rPr>
                <w:rFonts w:ascii="Wingdings" w:hAnsi="Wingdings" w:cs="Arial"/>
                <w:sz w:val="20"/>
                <w:szCs w:val="20"/>
              </w:rPr>
            </w:pPr>
          </w:p>
        </w:tc>
        <w:tc>
          <w:tcPr>
            <w:tcW w:w="904" w:type="dxa"/>
            <w:tcBorders>
              <w:top w:val="single" w:sz="12" w:space="0" w:color="auto"/>
              <w:left w:val="nil"/>
              <w:bottom w:val="nil"/>
              <w:right w:val="nil"/>
            </w:tcBorders>
            <w:shd w:val="clear" w:color="auto" w:fill="auto"/>
            <w:vAlign w:val="bottom"/>
          </w:tcPr>
          <w:p w:rsidR="00420EAD" w:rsidRPr="000C0D54" w:rsidRDefault="00420EAD" w:rsidP="007B4D2F">
            <w:pPr>
              <w:rPr>
                <w:rFonts w:ascii="Wingdings" w:hAnsi="Wingdings" w:cs="Arial"/>
                <w:sz w:val="20"/>
                <w:szCs w:val="20"/>
              </w:rPr>
            </w:pPr>
          </w:p>
        </w:tc>
        <w:tc>
          <w:tcPr>
            <w:tcW w:w="906" w:type="dxa"/>
            <w:tcBorders>
              <w:top w:val="single" w:sz="12" w:space="0" w:color="auto"/>
              <w:left w:val="nil"/>
              <w:bottom w:val="nil"/>
              <w:right w:val="nil"/>
            </w:tcBorders>
            <w:shd w:val="clear" w:color="auto" w:fill="auto"/>
            <w:vAlign w:val="bottom"/>
          </w:tcPr>
          <w:p w:rsidR="00420EAD" w:rsidRPr="000C0D54" w:rsidRDefault="00420EAD" w:rsidP="007B4D2F">
            <w:pPr>
              <w:rPr>
                <w:rFonts w:ascii="Wingdings" w:hAnsi="Wingdings" w:cs="Arial"/>
                <w:sz w:val="20"/>
                <w:szCs w:val="20"/>
              </w:rPr>
            </w:pPr>
          </w:p>
        </w:tc>
        <w:tc>
          <w:tcPr>
            <w:tcW w:w="877" w:type="dxa"/>
            <w:tcBorders>
              <w:top w:val="single" w:sz="12" w:space="0" w:color="auto"/>
              <w:left w:val="nil"/>
              <w:bottom w:val="nil"/>
              <w:right w:val="nil"/>
            </w:tcBorders>
            <w:shd w:val="clear" w:color="auto" w:fill="auto"/>
            <w:vAlign w:val="bottom"/>
          </w:tcPr>
          <w:p w:rsidR="00420EAD" w:rsidRPr="000C0D54" w:rsidRDefault="00420EAD" w:rsidP="007B4D2F">
            <w:pPr>
              <w:rPr>
                <w:rFonts w:cs="Arial"/>
                <w:sz w:val="20"/>
                <w:szCs w:val="20"/>
              </w:rPr>
            </w:pPr>
          </w:p>
        </w:tc>
      </w:tr>
      <w:tr w:rsidR="00420EAD" w:rsidRPr="000C0D54" w:rsidTr="001809C1">
        <w:trPr>
          <w:trHeight w:val="255"/>
        </w:trPr>
        <w:tc>
          <w:tcPr>
            <w:tcW w:w="496" w:type="dxa"/>
          </w:tcPr>
          <w:p w:rsidR="00420EAD" w:rsidRPr="000C0D54" w:rsidRDefault="00420EAD" w:rsidP="007B4D2F">
            <w:pPr>
              <w:rPr>
                <w:rFonts w:cs="Arial"/>
                <w:sz w:val="20"/>
                <w:szCs w:val="20"/>
              </w:rPr>
            </w:pPr>
          </w:p>
        </w:tc>
        <w:tc>
          <w:tcPr>
            <w:tcW w:w="0" w:type="auto"/>
            <w:shd w:val="clear" w:color="auto" w:fill="auto"/>
            <w:vAlign w:val="bottom"/>
          </w:tcPr>
          <w:p w:rsidR="00420EAD" w:rsidRPr="000C0D54" w:rsidRDefault="00976148" w:rsidP="00976148">
            <w:pPr>
              <w:autoSpaceDE w:val="0"/>
              <w:rPr>
                <w:rFonts w:cs="Arial"/>
                <w:sz w:val="20"/>
                <w:szCs w:val="20"/>
              </w:rPr>
            </w:pPr>
            <w:r>
              <w:rPr>
                <w:rFonts w:ascii="ZWAdobeF" w:hAnsi="ZWAdobeF" w:cs="ZWAdobeF"/>
                <w:sz w:val="2"/>
                <w:szCs w:val="2"/>
              </w:rPr>
              <w:t>360B</w:t>
            </w:r>
            <w:r w:rsidR="00420EAD" w:rsidRPr="000C0D54">
              <w:rPr>
                <w:rFonts w:cs="Arial"/>
                <w:sz w:val="20"/>
                <w:szCs w:val="20"/>
              </w:rPr>
              <w:t> </w:t>
            </w:r>
          </w:p>
        </w:tc>
        <w:tc>
          <w:tcPr>
            <w:tcW w:w="5964" w:type="dxa"/>
            <w:shd w:val="clear" w:color="auto" w:fill="auto"/>
            <w:vAlign w:val="bottom"/>
          </w:tcPr>
          <w:p w:rsidR="00420EAD" w:rsidRPr="000C0D54" w:rsidRDefault="00976148" w:rsidP="00976148">
            <w:pPr>
              <w:autoSpaceDE w:val="0"/>
              <w:jc w:val="center"/>
              <w:rPr>
                <w:rFonts w:cs="Arial"/>
                <w:sz w:val="20"/>
                <w:szCs w:val="20"/>
              </w:rPr>
            </w:pPr>
            <w:r>
              <w:rPr>
                <w:rFonts w:ascii="ZWAdobeF" w:hAnsi="ZWAdobeF" w:cs="ZWAdobeF"/>
                <w:sz w:val="2"/>
                <w:szCs w:val="2"/>
              </w:rPr>
              <w:t>361B</w:t>
            </w:r>
            <w:r w:rsidR="00420EAD" w:rsidRPr="000C0D54">
              <w:rPr>
                <w:rFonts w:cs="Arial"/>
                <w:sz w:val="20"/>
                <w:szCs w:val="20"/>
              </w:rPr>
              <w:t> </w:t>
            </w:r>
          </w:p>
        </w:tc>
        <w:tc>
          <w:tcPr>
            <w:tcW w:w="1674" w:type="dxa"/>
            <w:gridSpan w:val="2"/>
            <w:shd w:val="clear" w:color="auto" w:fill="auto"/>
            <w:vAlign w:val="bottom"/>
          </w:tcPr>
          <w:p w:rsidR="00420EAD" w:rsidRPr="000C0D54" w:rsidRDefault="00420EAD" w:rsidP="007B4D2F">
            <w:pPr>
              <w:jc w:val="center"/>
              <w:rPr>
                <w:rFonts w:ascii="Wingdings" w:hAnsi="Wingdings" w:cs="Arial"/>
                <w:sz w:val="20"/>
                <w:szCs w:val="20"/>
              </w:rPr>
            </w:pPr>
          </w:p>
        </w:tc>
        <w:tc>
          <w:tcPr>
            <w:tcW w:w="904" w:type="dxa"/>
            <w:shd w:val="clear" w:color="auto" w:fill="auto"/>
            <w:vAlign w:val="bottom"/>
          </w:tcPr>
          <w:p w:rsidR="00420EAD" w:rsidRPr="000C0D54" w:rsidRDefault="00976148" w:rsidP="00976148">
            <w:pPr>
              <w:autoSpaceDE w:val="0"/>
              <w:jc w:val="center"/>
              <w:rPr>
                <w:rFonts w:cs="Arial"/>
                <w:sz w:val="20"/>
                <w:szCs w:val="20"/>
              </w:rPr>
            </w:pPr>
            <w:r>
              <w:rPr>
                <w:rFonts w:ascii="ZWAdobeF" w:hAnsi="ZWAdobeF" w:cs="ZWAdobeF"/>
                <w:sz w:val="2"/>
                <w:szCs w:val="2"/>
              </w:rPr>
              <w:t>362B</w:t>
            </w:r>
            <w:r w:rsidR="00420EAD" w:rsidRPr="000C0D54">
              <w:rPr>
                <w:rFonts w:cs="Arial"/>
                <w:sz w:val="20"/>
                <w:szCs w:val="20"/>
              </w:rPr>
              <w:t> </w:t>
            </w:r>
          </w:p>
        </w:tc>
        <w:tc>
          <w:tcPr>
            <w:tcW w:w="906" w:type="dxa"/>
            <w:shd w:val="clear" w:color="auto" w:fill="auto"/>
            <w:vAlign w:val="bottom"/>
          </w:tcPr>
          <w:p w:rsidR="00420EAD" w:rsidRPr="000C0D54" w:rsidRDefault="00976148" w:rsidP="00976148">
            <w:pPr>
              <w:autoSpaceDE w:val="0"/>
              <w:jc w:val="center"/>
              <w:rPr>
                <w:rFonts w:cs="Arial"/>
                <w:sz w:val="20"/>
                <w:szCs w:val="20"/>
              </w:rPr>
            </w:pPr>
            <w:r>
              <w:rPr>
                <w:rFonts w:ascii="ZWAdobeF" w:hAnsi="ZWAdobeF" w:cs="ZWAdobeF"/>
                <w:sz w:val="2"/>
                <w:szCs w:val="2"/>
              </w:rPr>
              <w:t>363B</w:t>
            </w:r>
            <w:r w:rsidR="00420EAD" w:rsidRPr="000C0D54">
              <w:rPr>
                <w:rFonts w:cs="Arial"/>
                <w:sz w:val="20"/>
                <w:szCs w:val="20"/>
              </w:rPr>
              <w:t> </w:t>
            </w:r>
          </w:p>
        </w:tc>
        <w:tc>
          <w:tcPr>
            <w:tcW w:w="877" w:type="dxa"/>
            <w:shd w:val="clear" w:color="auto" w:fill="auto"/>
            <w:vAlign w:val="bottom"/>
          </w:tcPr>
          <w:p w:rsidR="00420EAD" w:rsidRPr="001C783C" w:rsidRDefault="00976148" w:rsidP="00976148">
            <w:pPr>
              <w:autoSpaceDE w:val="0"/>
              <w:jc w:val="center"/>
              <w:rPr>
                <w:rFonts w:cs="Arial"/>
                <w:i/>
                <w:sz w:val="20"/>
                <w:szCs w:val="20"/>
              </w:rPr>
            </w:pPr>
            <w:r>
              <w:rPr>
                <w:rFonts w:ascii="ZWAdobeF" w:hAnsi="ZWAdobeF" w:cs="ZWAdobeF"/>
                <w:sz w:val="2"/>
                <w:szCs w:val="2"/>
              </w:rPr>
              <w:t>364B</w:t>
            </w:r>
            <w:r w:rsidR="00420EAD" w:rsidRPr="001C783C">
              <w:rPr>
                <w:rFonts w:cs="Arial"/>
                <w:i/>
                <w:sz w:val="20"/>
                <w:szCs w:val="20"/>
              </w:rPr>
              <w:t> </w:t>
            </w:r>
          </w:p>
        </w:tc>
      </w:tr>
    </w:tbl>
    <w:p w:rsidR="00FE339F" w:rsidRDefault="00FE339F" w:rsidP="00FE339F"/>
    <w:p w:rsidR="008F6543" w:rsidRDefault="008F6543" w:rsidP="007B44D9">
      <w:pPr>
        <w:rPr>
          <w:b/>
        </w:rPr>
        <w:sectPr w:rsidR="008F6543" w:rsidSect="007B4D2F">
          <w:headerReference w:type="default" r:id="rId20"/>
          <w:footerReference w:type="default" r:id="rId21"/>
          <w:pgSz w:w="15840" w:h="12240" w:orient="landscape" w:code="1"/>
          <w:pgMar w:top="1440" w:right="1440" w:bottom="1440" w:left="1152" w:header="720" w:footer="288" w:gutter="0"/>
          <w:cols w:space="720"/>
          <w:docGrid w:linePitch="360"/>
        </w:sectPr>
      </w:pPr>
    </w:p>
    <w:p w:rsidR="008F6543" w:rsidRPr="007B44D9" w:rsidRDefault="008F6543" w:rsidP="00651CAE">
      <w:pPr>
        <w:pStyle w:val="Heading1"/>
        <w:jc w:val="center"/>
      </w:pPr>
      <w:bookmarkStart w:id="40" w:name="_Toc334786346"/>
      <w:r w:rsidRPr="007B44D9">
        <w:lastRenderedPageBreak/>
        <w:t>Roles and Responsibilities for Documentation</w:t>
      </w:r>
      <w:bookmarkEnd w:id="40"/>
    </w:p>
    <w:p w:rsidR="00AC761E" w:rsidRDefault="00976148" w:rsidP="00976148">
      <w:pPr>
        <w:autoSpaceDE w:val="0"/>
        <w:spacing w:before="360"/>
      </w:pPr>
      <w:r>
        <w:rPr>
          <w:rFonts w:ascii="ZWAdobeF" w:hAnsi="ZWAdobeF" w:cs="ZWAdobeF"/>
          <w:sz w:val="2"/>
          <w:szCs w:val="2"/>
        </w:rPr>
        <w:t>365B</w:t>
      </w:r>
      <w:r w:rsidR="00AC761E">
        <w:t>The following HR actions are more abbreviated than the Recruiting Process.  On the following pages, you will see the responsibilities for documentation with some process comments.</w:t>
      </w:r>
    </w:p>
    <w:p w:rsidR="00AC761E" w:rsidRDefault="00976148" w:rsidP="00976148">
      <w:pPr>
        <w:tabs>
          <w:tab w:val="left" w:leader="dot" w:pos="8640"/>
        </w:tabs>
        <w:autoSpaceDE w:val="0"/>
        <w:spacing w:before="480" w:line="480" w:lineRule="auto"/>
        <w:ind w:left="720"/>
      </w:pPr>
      <w:r>
        <w:rPr>
          <w:rFonts w:ascii="ZWAdobeF" w:hAnsi="ZWAdobeF" w:cs="ZWAdobeF"/>
          <w:sz w:val="2"/>
          <w:szCs w:val="2"/>
        </w:rPr>
        <w:t>366B</w:t>
      </w:r>
      <w:hyperlink w:anchor="_CLASSIFICATION" w:history="1">
        <w:r>
          <w:rPr>
            <w:rFonts w:ascii="ZWAdobeF" w:hAnsi="ZWAdobeF" w:cs="ZWAdobeF"/>
            <w:sz w:val="2"/>
            <w:szCs w:val="2"/>
          </w:rPr>
          <w:t>2TU</w:t>
        </w:r>
        <w:r w:rsidR="00AC761E" w:rsidRPr="008D2E0B">
          <w:rPr>
            <w:rStyle w:val="Hyperlink"/>
          </w:rPr>
          <w:t>CLASSIFICATION</w:t>
        </w:r>
        <w:r>
          <w:rPr>
            <w:rStyle w:val="Hyperlink"/>
            <w:rFonts w:ascii="ZWAdobeF" w:hAnsi="ZWAdobeF" w:cs="ZWAdobeF"/>
            <w:color w:val="auto"/>
            <w:sz w:val="2"/>
            <w:szCs w:val="2"/>
            <w:u w:val="none"/>
          </w:rPr>
          <w:t>U2T</w:t>
        </w:r>
      </w:hyperlink>
      <w:r w:rsidR="00AC761E">
        <w:t xml:space="preserve"> </w:t>
      </w:r>
      <w:r w:rsidR="00AC761E" w:rsidRPr="000F28FE">
        <w:t xml:space="preserve">(to be completed </w:t>
      </w:r>
      <w:r w:rsidR="0091190B" w:rsidRPr="000F28FE">
        <w:t>in the next version of this SOP</w:t>
      </w:r>
      <w:r w:rsidR="00AC761E" w:rsidRPr="000F28FE">
        <w:t>)</w:t>
      </w:r>
      <w:r w:rsidR="00DD582B">
        <w:tab/>
      </w:r>
      <w:r w:rsidR="00AC761E">
        <w:t>1</w:t>
      </w:r>
      <w:r w:rsidR="0067687C">
        <w:t>6</w:t>
      </w:r>
    </w:p>
    <w:p w:rsidR="00A91FD3" w:rsidRDefault="00976148" w:rsidP="00976148">
      <w:pPr>
        <w:tabs>
          <w:tab w:val="left" w:leader="dot" w:pos="8640"/>
        </w:tabs>
        <w:autoSpaceDE w:val="0"/>
        <w:spacing w:line="480" w:lineRule="auto"/>
        <w:ind w:left="720"/>
      </w:pPr>
      <w:r>
        <w:rPr>
          <w:rFonts w:ascii="ZWAdobeF" w:hAnsi="ZWAdobeF" w:cs="ZWAdobeF"/>
          <w:sz w:val="2"/>
          <w:szCs w:val="2"/>
        </w:rPr>
        <w:t>367B</w:t>
      </w:r>
      <w:hyperlink w:anchor="_PROMOTION_(Career_Ladder)" w:history="1">
        <w:r>
          <w:rPr>
            <w:rFonts w:ascii="ZWAdobeF" w:hAnsi="ZWAdobeF" w:cs="ZWAdobeF"/>
            <w:sz w:val="2"/>
            <w:szCs w:val="2"/>
          </w:rPr>
          <w:t>2TU</w:t>
        </w:r>
        <w:r w:rsidR="00737918" w:rsidRPr="008D2E0B">
          <w:rPr>
            <w:rStyle w:val="Hyperlink"/>
          </w:rPr>
          <w:t>PROMOTION</w:t>
        </w:r>
        <w:r>
          <w:rPr>
            <w:rStyle w:val="Hyperlink"/>
            <w:rFonts w:ascii="ZWAdobeF" w:hAnsi="ZWAdobeF" w:cs="ZWAdobeF"/>
            <w:color w:val="auto"/>
            <w:sz w:val="2"/>
            <w:szCs w:val="2"/>
            <w:u w:val="none"/>
          </w:rPr>
          <w:t>U2T</w:t>
        </w:r>
      </w:hyperlink>
      <w:r w:rsidR="00737918" w:rsidRPr="0087340E">
        <w:t xml:space="preserve"> (CAREER-LADDER)</w:t>
      </w:r>
      <w:r w:rsidR="00DD582B">
        <w:tab/>
      </w:r>
      <w:r w:rsidR="00755154" w:rsidRPr="00755154">
        <w:t>1</w:t>
      </w:r>
      <w:r w:rsidR="0067687C">
        <w:t>7</w:t>
      </w:r>
    </w:p>
    <w:p w:rsidR="008D2E0B" w:rsidRDefault="00976148" w:rsidP="00976148">
      <w:pPr>
        <w:tabs>
          <w:tab w:val="left" w:leader="dot" w:pos="8640"/>
        </w:tabs>
        <w:autoSpaceDE w:val="0"/>
        <w:spacing w:line="480" w:lineRule="auto"/>
        <w:ind w:left="720"/>
      </w:pPr>
      <w:r>
        <w:rPr>
          <w:rFonts w:ascii="ZWAdobeF" w:hAnsi="ZWAdobeF" w:cs="ZWAdobeF"/>
          <w:sz w:val="2"/>
          <w:szCs w:val="2"/>
        </w:rPr>
        <w:t>368B</w:t>
      </w:r>
      <w:hyperlink w:anchor="_TEMPORARY_PROMOTION_-" w:history="1">
        <w:r>
          <w:rPr>
            <w:rFonts w:ascii="ZWAdobeF" w:hAnsi="ZWAdobeF" w:cs="ZWAdobeF"/>
            <w:sz w:val="2"/>
            <w:szCs w:val="2"/>
          </w:rPr>
          <w:t>2TU</w:t>
        </w:r>
        <w:r w:rsidR="00737918" w:rsidRPr="008D2E0B">
          <w:rPr>
            <w:rStyle w:val="Hyperlink"/>
          </w:rPr>
          <w:t>TEMPORARY PROMOTION</w:t>
        </w:r>
        <w:r>
          <w:rPr>
            <w:rStyle w:val="Hyperlink"/>
            <w:rFonts w:ascii="ZWAdobeF" w:hAnsi="ZWAdobeF" w:cs="ZWAdobeF"/>
            <w:color w:val="auto"/>
            <w:sz w:val="2"/>
            <w:szCs w:val="2"/>
            <w:u w:val="none"/>
          </w:rPr>
          <w:t>U2T</w:t>
        </w:r>
      </w:hyperlink>
      <w:r w:rsidR="00737918" w:rsidRPr="0087340E">
        <w:t xml:space="preserve"> - NON-COMPETITIVE NTE 120 DAYS</w:t>
      </w:r>
      <w:r w:rsidR="008D2E0B">
        <w:tab/>
      </w:r>
      <w:r w:rsidR="00755154">
        <w:t>1</w:t>
      </w:r>
      <w:r w:rsidR="0067687C">
        <w:t>8</w:t>
      </w:r>
    </w:p>
    <w:p w:rsidR="00737918" w:rsidRDefault="00976148" w:rsidP="00976148">
      <w:pPr>
        <w:tabs>
          <w:tab w:val="left" w:leader="dot" w:pos="8640"/>
        </w:tabs>
        <w:autoSpaceDE w:val="0"/>
        <w:spacing w:line="480" w:lineRule="auto"/>
        <w:ind w:left="720"/>
      </w:pPr>
      <w:r>
        <w:rPr>
          <w:rFonts w:ascii="ZWAdobeF" w:hAnsi="ZWAdobeF" w:cs="ZWAdobeF"/>
          <w:sz w:val="2"/>
          <w:szCs w:val="2"/>
        </w:rPr>
        <w:t>369B</w:t>
      </w:r>
      <w:hyperlink w:anchor="_TEMPORARY_PROMOTION_-_1" w:history="1">
        <w:r>
          <w:rPr>
            <w:rFonts w:ascii="ZWAdobeF" w:hAnsi="ZWAdobeF" w:cs="ZWAdobeF"/>
            <w:sz w:val="2"/>
            <w:szCs w:val="2"/>
          </w:rPr>
          <w:t>2TU</w:t>
        </w:r>
        <w:r w:rsidR="00737918" w:rsidRPr="008D2E0B">
          <w:rPr>
            <w:rStyle w:val="Hyperlink"/>
          </w:rPr>
          <w:t>TEMPORARY PROMOTION</w:t>
        </w:r>
        <w:r>
          <w:rPr>
            <w:rStyle w:val="Hyperlink"/>
            <w:rFonts w:ascii="ZWAdobeF" w:hAnsi="ZWAdobeF" w:cs="ZWAdobeF"/>
            <w:color w:val="auto"/>
            <w:sz w:val="2"/>
            <w:szCs w:val="2"/>
            <w:u w:val="none"/>
          </w:rPr>
          <w:t>U2T</w:t>
        </w:r>
      </w:hyperlink>
      <w:r w:rsidR="00737918" w:rsidRPr="0087340E">
        <w:t xml:space="preserve"> - COMPETITIVE -MORE THAN 120 DAYS</w:t>
      </w:r>
      <w:r w:rsidR="00DD582B">
        <w:tab/>
      </w:r>
      <w:r w:rsidR="00755154">
        <w:t>1</w:t>
      </w:r>
      <w:r w:rsidR="0067687C">
        <w:t>9</w:t>
      </w:r>
    </w:p>
    <w:p w:rsidR="00737918" w:rsidRPr="0087340E" w:rsidRDefault="00976148" w:rsidP="00976148">
      <w:pPr>
        <w:tabs>
          <w:tab w:val="left" w:leader="dot" w:pos="8640"/>
        </w:tabs>
        <w:autoSpaceDE w:val="0"/>
        <w:spacing w:line="480" w:lineRule="auto"/>
        <w:ind w:left="720"/>
      </w:pPr>
      <w:r>
        <w:rPr>
          <w:rFonts w:ascii="ZWAdobeF" w:hAnsi="ZWAdobeF" w:cs="ZWAdobeF"/>
          <w:sz w:val="2"/>
          <w:szCs w:val="2"/>
        </w:rPr>
        <w:t>370B</w:t>
      </w:r>
      <w:hyperlink w:anchor="_AWARDS_(Monetary/Time-Off)" w:history="1">
        <w:r>
          <w:rPr>
            <w:rFonts w:ascii="ZWAdobeF" w:hAnsi="ZWAdobeF" w:cs="ZWAdobeF"/>
            <w:sz w:val="2"/>
            <w:szCs w:val="2"/>
          </w:rPr>
          <w:t>2TU</w:t>
        </w:r>
        <w:r w:rsidR="00737918" w:rsidRPr="008D2E0B">
          <w:rPr>
            <w:rStyle w:val="Hyperlink"/>
          </w:rPr>
          <w:t>AWARDS</w:t>
        </w:r>
        <w:r>
          <w:rPr>
            <w:rStyle w:val="Hyperlink"/>
            <w:rFonts w:ascii="ZWAdobeF" w:hAnsi="ZWAdobeF" w:cs="ZWAdobeF"/>
            <w:color w:val="auto"/>
            <w:sz w:val="2"/>
            <w:szCs w:val="2"/>
            <w:u w:val="none"/>
          </w:rPr>
          <w:t>U2T</w:t>
        </w:r>
      </w:hyperlink>
      <w:r w:rsidR="00737918" w:rsidRPr="0087340E">
        <w:t xml:space="preserve"> (Monetary/Time-Off)</w:t>
      </w:r>
      <w:r w:rsidR="00DD582B">
        <w:tab/>
      </w:r>
      <w:r w:rsidR="0067687C">
        <w:t>2</w:t>
      </w:r>
      <w:r w:rsidR="00FC48CA">
        <w:t>0</w:t>
      </w:r>
    </w:p>
    <w:p w:rsidR="00737918" w:rsidRPr="0087340E" w:rsidRDefault="00976148" w:rsidP="00976148">
      <w:pPr>
        <w:tabs>
          <w:tab w:val="left" w:leader="dot" w:pos="8640"/>
        </w:tabs>
        <w:autoSpaceDE w:val="0"/>
        <w:spacing w:line="480" w:lineRule="auto"/>
        <w:ind w:left="720"/>
      </w:pPr>
      <w:r>
        <w:rPr>
          <w:rFonts w:ascii="ZWAdobeF" w:hAnsi="ZWAdobeF" w:cs="ZWAdobeF"/>
          <w:sz w:val="2"/>
          <w:szCs w:val="2"/>
        </w:rPr>
        <w:t>371B</w:t>
      </w:r>
      <w:hyperlink w:anchor="_STUDENT_APPOINTMENTS" w:history="1">
        <w:r>
          <w:rPr>
            <w:rFonts w:ascii="ZWAdobeF" w:hAnsi="ZWAdobeF" w:cs="ZWAdobeF"/>
            <w:sz w:val="2"/>
            <w:szCs w:val="2"/>
          </w:rPr>
          <w:t>2TU</w:t>
        </w:r>
        <w:r w:rsidR="00737918" w:rsidRPr="008D2E0B">
          <w:rPr>
            <w:rStyle w:val="Hyperlink"/>
          </w:rPr>
          <w:t>STUDENT APPOINTMENTS</w:t>
        </w:r>
        <w:r>
          <w:rPr>
            <w:rStyle w:val="Hyperlink"/>
            <w:rFonts w:ascii="ZWAdobeF" w:hAnsi="ZWAdobeF" w:cs="ZWAdobeF"/>
            <w:color w:val="auto"/>
            <w:sz w:val="2"/>
            <w:szCs w:val="2"/>
            <w:u w:val="none"/>
          </w:rPr>
          <w:t>U2T</w:t>
        </w:r>
      </w:hyperlink>
      <w:r w:rsidR="00DD582B">
        <w:tab/>
      </w:r>
      <w:r w:rsidR="00755154">
        <w:t>2</w:t>
      </w:r>
      <w:r w:rsidR="00FC48CA">
        <w:t>1</w:t>
      </w:r>
    </w:p>
    <w:p w:rsidR="00737918" w:rsidRPr="0087340E" w:rsidRDefault="00976148" w:rsidP="00976148">
      <w:pPr>
        <w:tabs>
          <w:tab w:val="left" w:leader="dot" w:pos="8640"/>
        </w:tabs>
        <w:autoSpaceDE w:val="0"/>
        <w:spacing w:line="480" w:lineRule="auto"/>
        <w:ind w:left="720"/>
      </w:pPr>
      <w:r>
        <w:rPr>
          <w:rFonts w:ascii="ZWAdobeF" w:hAnsi="ZWAdobeF" w:cs="ZWAdobeF"/>
          <w:sz w:val="2"/>
          <w:szCs w:val="2"/>
        </w:rPr>
        <w:t>372B</w:t>
      </w:r>
      <w:hyperlink w:anchor="_DETAIL_(For_More" w:history="1">
        <w:r>
          <w:rPr>
            <w:rFonts w:ascii="ZWAdobeF" w:hAnsi="ZWAdobeF" w:cs="ZWAdobeF"/>
            <w:sz w:val="2"/>
            <w:szCs w:val="2"/>
          </w:rPr>
          <w:t>2TU</w:t>
        </w:r>
        <w:r w:rsidR="00737918" w:rsidRPr="008D2E0B">
          <w:rPr>
            <w:rStyle w:val="Hyperlink"/>
          </w:rPr>
          <w:t xml:space="preserve">DETAIL </w:t>
        </w:r>
        <w:proofErr w:type="gramStart"/>
        <w:r>
          <w:rPr>
            <w:rStyle w:val="Hyperlink"/>
            <w:rFonts w:ascii="ZWAdobeF" w:hAnsi="ZWAdobeF" w:cs="ZWAdobeF"/>
            <w:color w:val="auto"/>
            <w:sz w:val="2"/>
            <w:szCs w:val="2"/>
            <w:u w:val="none"/>
          </w:rPr>
          <w:t>U2T</w:t>
        </w:r>
        <w:proofErr w:type="gramEnd"/>
      </w:hyperlink>
      <w:r w:rsidR="00737918" w:rsidRPr="0087340E">
        <w:t>(For More Than 30 Days)</w:t>
      </w:r>
      <w:r w:rsidR="00737918">
        <w:t xml:space="preserve"> </w:t>
      </w:r>
      <w:r w:rsidR="00A55E86">
        <w:t>- Internal</w:t>
      </w:r>
      <w:r w:rsidR="00737918">
        <w:t xml:space="preserve"> to NIH</w:t>
      </w:r>
      <w:r w:rsidR="00DD582B">
        <w:tab/>
      </w:r>
      <w:r w:rsidR="00755154">
        <w:t>2</w:t>
      </w:r>
      <w:r w:rsidR="00FC48CA">
        <w:t>2</w:t>
      </w:r>
    </w:p>
    <w:p w:rsidR="00737918" w:rsidRDefault="00976148" w:rsidP="00976148">
      <w:pPr>
        <w:tabs>
          <w:tab w:val="left" w:leader="dot" w:pos="8640"/>
        </w:tabs>
        <w:autoSpaceDE w:val="0"/>
        <w:spacing w:line="480" w:lineRule="auto"/>
        <w:ind w:left="720"/>
      </w:pPr>
      <w:r>
        <w:rPr>
          <w:rFonts w:ascii="ZWAdobeF" w:hAnsi="ZWAdobeF" w:cs="ZWAdobeF"/>
          <w:sz w:val="2"/>
          <w:szCs w:val="2"/>
        </w:rPr>
        <w:t>373B</w:t>
      </w:r>
      <w:hyperlink w:anchor="_RESIGNATIONS_(Leaving_Government)" w:history="1">
        <w:r>
          <w:rPr>
            <w:rFonts w:ascii="ZWAdobeF" w:hAnsi="ZWAdobeF" w:cs="ZWAdobeF"/>
            <w:sz w:val="2"/>
            <w:szCs w:val="2"/>
          </w:rPr>
          <w:t>2TU</w:t>
        </w:r>
        <w:r w:rsidR="00737918" w:rsidRPr="008D2E0B">
          <w:rPr>
            <w:rStyle w:val="Hyperlink"/>
          </w:rPr>
          <w:t xml:space="preserve">RESIGNATIONS </w:t>
        </w:r>
        <w:proofErr w:type="gramStart"/>
        <w:r>
          <w:rPr>
            <w:rStyle w:val="Hyperlink"/>
            <w:rFonts w:ascii="ZWAdobeF" w:hAnsi="ZWAdobeF" w:cs="ZWAdobeF"/>
            <w:color w:val="auto"/>
            <w:sz w:val="2"/>
            <w:szCs w:val="2"/>
            <w:u w:val="none"/>
          </w:rPr>
          <w:t>U2T</w:t>
        </w:r>
        <w:proofErr w:type="gramEnd"/>
      </w:hyperlink>
      <w:r w:rsidR="00737918" w:rsidRPr="00B100B0">
        <w:t>(leaving Gov</w:t>
      </w:r>
      <w:r w:rsidR="00737918">
        <w:t>ernment</w:t>
      </w:r>
      <w:r w:rsidR="00737918" w:rsidRPr="00B100B0">
        <w:t>)</w:t>
      </w:r>
      <w:r w:rsidR="00DD582B">
        <w:tab/>
      </w:r>
      <w:r w:rsidR="00755154">
        <w:t>2</w:t>
      </w:r>
      <w:r w:rsidR="00FC48CA">
        <w:t>3</w:t>
      </w:r>
    </w:p>
    <w:p w:rsidR="00E07377" w:rsidRPr="00DD582B" w:rsidRDefault="00976148" w:rsidP="00976148">
      <w:pPr>
        <w:tabs>
          <w:tab w:val="left" w:leader="dot" w:pos="8640"/>
        </w:tabs>
        <w:autoSpaceDE w:val="0"/>
        <w:spacing w:line="480" w:lineRule="auto"/>
        <w:ind w:left="720"/>
      </w:pPr>
      <w:r>
        <w:rPr>
          <w:rFonts w:ascii="ZWAdobeF" w:hAnsi="ZWAdobeF" w:cs="ZWAdobeF"/>
          <w:sz w:val="2"/>
          <w:szCs w:val="2"/>
        </w:rPr>
        <w:t>374B</w:t>
      </w:r>
      <w:hyperlink w:anchor="_REASSIGNMENT" w:history="1">
        <w:r>
          <w:rPr>
            <w:rFonts w:ascii="ZWAdobeF" w:hAnsi="ZWAdobeF" w:cs="ZWAdobeF"/>
            <w:sz w:val="2"/>
            <w:szCs w:val="2"/>
          </w:rPr>
          <w:t>2TU</w:t>
        </w:r>
        <w:r w:rsidR="00E07377" w:rsidRPr="008D2E0B">
          <w:rPr>
            <w:rStyle w:val="Hyperlink"/>
          </w:rPr>
          <w:t>REASSIGNMENT</w:t>
        </w:r>
        <w:r>
          <w:rPr>
            <w:rStyle w:val="Hyperlink"/>
            <w:rFonts w:ascii="ZWAdobeF" w:hAnsi="ZWAdobeF" w:cs="ZWAdobeF"/>
            <w:color w:val="auto"/>
            <w:sz w:val="2"/>
            <w:szCs w:val="2"/>
            <w:u w:val="none"/>
          </w:rPr>
          <w:t>U2T</w:t>
        </w:r>
      </w:hyperlink>
      <w:r w:rsidR="00DD582B">
        <w:tab/>
      </w:r>
      <w:r w:rsidR="00E07377" w:rsidRPr="00DD582B">
        <w:t>24</w:t>
      </w:r>
    </w:p>
    <w:p w:rsidR="00FF4200" w:rsidRDefault="00737918" w:rsidP="00FF4200">
      <w:pPr>
        <w:pStyle w:val="Heading4"/>
      </w:pPr>
      <w:r>
        <w:br w:type="page"/>
      </w:r>
    </w:p>
    <w:p w:rsidR="008F6543" w:rsidRDefault="008F6543" w:rsidP="00071696">
      <w:pPr>
        <w:pStyle w:val="Heading2"/>
      </w:pPr>
      <w:bookmarkStart w:id="41" w:name="_CLASSIFICATION"/>
      <w:bookmarkStart w:id="42" w:name="_Toc334786347"/>
      <w:bookmarkEnd w:id="41"/>
      <w:r>
        <w:lastRenderedPageBreak/>
        <w:t>CLASSIFICATION</w:t>
      </w:r>
      <w:bookmarkEnd w:id="42"/>
    </w:p>
    <w:p w:rsidR="008F6543" w:rsidRPr="0074414F" w:rsidRDefault="00976148" w:rsidP="00976148">
      <w:pPr>
        <w:autoSpaceDE w:val="0"/>
        <w:spacing w:before="120"/>
        <w:rPr>
          <w:rStyle w:val="IntenseEmphasis"/>
        </w:rPr>
      </w:pPr>
      <w:r>
        <w:rPr>
          <w:rStyle w:val="IntenseEmphasis"/>
          <w:rFonts w:ascii="ZWAdobeF" w:hAnsi="ZWAdobeF" w:cs="ZWAdobeF"/>
          <w:b w:val="0"/>
          <w:i w:val="0"/>
          <w:color w:val="auto"/>
          <w:sz w:val="2"/>
          <w:szCs w:val="2"/>
        </w:rPr>
        <w:t>3T</w:t>
      </w:r>
      <w:r w:rsidR="0091190B" w:rsidRPr="0074414F">
        <w:rPr>
          <w:rStyle w:val="IntenseEmphasis"/>
        </w:rPr>
        <w:t>To be completed in the next version of this SOP</w:t>
      </w:r>
    </w:p>
    <w:p w:rsidR="008F6543" w:rsidRPr="007B44D9" w:rsidRDefault="008F6543" w:rsidP="008F654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5760"/>
        <w:gridCol w:w="1800"/>
        <w:gridCol w:w="1980"/>
      </w:tblGrid>
      <w:tr w:rsidR="008F6543" w:rsidRPr="007158BF" w:rsidTr="00355236">
        <w:tc>
          <w:tcPr>
            <w:tcW w:w="1998" w:type="dxa"/>
          </w:tcPr>
          <w:p w:rsidR="008F6543" w:rsidRPr="007158BF" w:rsidRDefault="00976148" w:rsidP="00976148">
            <w:pPr>
              <w:autoSpaceDE w:val="0"/>
              <w:jc w:val="center"/>
              <w:rPr>
                <w:b/>
              </w:rPr>
            </w:pPr>
            <w:r>
              <w:rPr>
                <w:rFonts w:ascii="ZWAdobeF" w:hAnsi="ZWAdobeF" w:cs="ZWAdobeF"/>
                <w:sz w:val="2"/>
                <w:szCs w:val="2"/>
              </w:rPr>
              <w:t>375B</w:t>
            </w:r>
            <w:r w:rsidR="008F6543" w:rsidRPr="007158BF">
              <w:rPr>
                <w:b/>
              </w:rPr>
              <w:t>Document</w:t>
            </w:r>
          </w:p>
        </w:tc>
        <w:tc>
          <w:tcPr>
            <w:tcW w:w="1530" w:type="dxa"/>
          </w:tcPr>
          <w:p w:rsidR="008F6543" w:rsidRPr="007158BF" w:rsidRDefault="00976148" w:rsidP="00976148">
            <w:pPr>
              <w:autoSpaceDE w:val="0"/>
              <w:jc w:val="center"/>
              <w:rPr>
                <w:b/>
              </w:rPr>
            </w:pPr>
            <w:r>
              <w:rPr>
                <w:rFonts w:ascii="ZWAdobeF" w:hAnsi="ZWAdobeF" w:cs="ZWAdobeF"/>
                <w:sz w:val="2"/>
                <w:szCs w:val="2"/>
              </w:rPr>
              <w:t>376B</w:t>
            </w:r>
            <w:r w:rsidR="008F6543" w:rsidRPr="007158BF">
              <w:rPr>
                <w:b/>
              </w:rPr>
              <w:t>Responsible Party</w:t>
            </w:r>
          </w:p>
        </w:tc>
        <w:tc>
          <w:tcPr>
            <w:tcW w:w="5760" w:type="dxa"/>
          </w:tcPr>
          <w:p w:rsidR="008F6543" w:rsidRPr="007158BF" w:rsidRDefault="00976148" w:rsidP="00976148">
            <w:pPr>
              <w:autoSpaceDE w:val="0"/>
              <w:jc w:val="center"/>
              <w:rPr>
                <w:b/>
              </w:rPr>
            </w:pPr>
            <w:r>
              <w:rPr>
                <w:rFonts w:ascii="ZWAdobeF" w:hAnsi="ZWAdobeF" w:cs="ZWAdobeF"/>
                <w:sz w:val="2"/>
                <w:szCs w:val="2"/>
              </w:rPr>
              <w:t>377B</w:t>
            </w:r>
            <w:r w:rsidR="008F6543" w:rsidRPr="007158BF">
              <w:rPr>
                <w:b/>
              </w:rPr>
              <w:t>Action</w:t>
            </w:r>
          </w:p>
        </w:tc>
        <w:tc>
          <w:tcPr>
            <w:tcW w:w="1800" w:type="dxa"/>
          </w:tcPr>
          <w:p w:rsidR="008F6543" w:rsidRPr="007158BF" w:rsidRDefault="00976148" w:rsidP="00976148">
            <w:pPr>
              <w:autoSpaceDE w:val="0"/>
              <w:jc w:val="center"/>
              <w:rPr>
                <w:b/>
              </w:rPr>
            </w:pPr>
            <w:r>
              <w:rPr>
                <w:rFonts w:ascii="ZWAdobeF" w:hAnsi="ZWAdobeF" w:cs="ZWAdobeF"/>
                <w:sz w:val="2"/>
                <w:szCs w:val="2"/>
              </w:rPr>
              <w:t>378B</w:t>
            </w:r>
            <w:r w:rsidR="008F6543" w:rsidRPr="007158BF">
              <w:rPr>
                <w:b/>
              </w:rPr>
              <w:t>Benchmark</w:t>
            </w:r>
          </w:p>
          <w:p w:rsidR="008F6543" w:rsidRPr="007158BF" w:rsidRDefault="00976148" w:rsidP="00976148">
            <w:pPr>
              <w:autoSpaceDE w:val="0"/>
              <w:jc w:val="center"/>
              <w:rPr>
                <w:b/>
              </w:rPr>
            </w:pPr>
            <w:r>
              <w:rPr>
                <w:rFonts w:ascii="ZWAdobeF" w:hAnsi="ZWAdobeF" w:cs="ZWAdobeF"/>
                <w:sz w:val="2"/>
                <w:szCs w:val="2"/>
              </w:rPr>
              <w:t>379B</w:t>
            </w:r>
            <w:r w:rsidR="008F6543" w:rsidRPr="007158BF">
              <w:rPr>
                <w:b/>
              </w:rPr>
              <w:t>Timeframe*</w:t>
            </w:r>
          </w:p>
        </w:tc>
        <w:tc>
          <w:tcPr>
            <w:tcW w:w="1980" w:type="dxa"/>
          </w:tcPr>
          <w:p w:rsidR="008F6543" w:rsidRPr="007158BF" w:rsidRDefault="00976148" w:rsidP="00976148">
            <w:pPr>
              <w:autoSpaceDE w:val="0"/>
              <w:jc w:val="center"/>
              <w:rPr>
                <w:b/>
              </w:rPr>
            </w:pPr>
            <w:r>
              <w:rPr>
                <w:rFonts w:ascii="ZWAdobeF" w:hAnsi="ZWAdobeF" w:cs="ZWAdobeF"/>
                <w:sz w:val="2"/>
                <w:szCs w:val="2"/>
              </w:rPr>
              <w:t>380B</w:t>
            </w:r>
            <w:r w:rsidR="008F6543" w:rsidRPr="007158BF">
              <w:rPr>
                <w:b/>
              </w:rPr>
              <w:t>Comments</w:t>
            </w:r>
          </w:p>
        </w:tc>
      </w:tr>
      <w:tr w:rsidR="00E07377" w:rsidRPr="00231C5F" w:rsidTr="00B062FF">
        <w:tc>
          <w:tcPr>
            <w:tcW w:w="1998" w:type="dxa"/>
          </w:tcPr>
          <w:p w:rsidR="00E07377" w:rsidRPr="00231C5F" w:rsidRDefault="00976148" w:rsidP="00976148">
            <w:pPr>
              <w:autoSpaceDE w:val="0"/>
            </w:pPr>
            <w:r>
              <w:rPr>
                <w:rFonts w:ascii="ZWAdobeF" w:hAnsi="ZWAdobeF" w:cs="ZWAdobeF"/>
                <w:sz w:val="2"/>
                <w:szCs w:val="2"/>
              </w:rPr>
              <w:t>381B</w:t>
            </w:r>
            <w:r w:rsidR="00E07377">
              <w:t>Routing Slip</w:t>
            </w:r>
          </w:p>
        </w:tc>
        <w:tc>
          <w:tcPr>
            <w:tcW w:w="1530" w:type="dxa"/>
          </w:tcPr>
          <w:p w:rsidR="00E07377" w:rsidRPr="00231C5F" w:rsidRDefault="00976148" w:rsidP="00976148">
            <w:pPr>
              <w:autoSpaceDE w:val="0"/>
            </w:pPr>
            <w:r>
              <w:rPr>
                <w:rFonts w:ascii="ZWAdobeF" w:hAnsi="ZWAdobeF" w:cs="ZWAdobeF"/>
                <w:sz w:val="2"/>
                <w:szCs w:val="2"/>
              </w:rPr>
              <w:t>382B</w:t>
            </w:r>
            <w:r w:rsidR="00E07377">
              <w:t>AO</w:t>
            </w:r>
          </w:p>
        </w:tc>
        <w:tc>
          <w:tcPr>
            <w:tcW w:w="5760" w:type="dxa"/>
          </w:tcPr>
          <w:p w:rsidR="00E07377" w:rsidRPr="007158BF" w:rsidRDefault="00976148" w:rsidP="00976148">
            <w:pPr>
              <w:autoSpaceDE w:val="0"/>
              <w:rPr>
                <w:highlight w:val="yellow"/>
              </w:rPr>
            </w:pPr>
            <w:r>
              <w:rPr>
                <w:rFonts w:ascii="ZWAdobeF" w:hAnsi="ZWAdobeF" w:cs="ZWAdobeF"/>
                <w:sz w:val="2"/>
                <w:szCs w:val="2"/>
              </w:rPr>
              <w:t>383B</w:t>
            </w:r>
            <w:r w:rsidR="00E07377" w:rsidRPr="008E35F9">
              <w:t xml:space="preserve">AO </w:t>
            </w:r>
            <w:r w:rsidR="00E07377">
              <w:t xml:space="preserve">needs to be very aware of the correct names for the routing slip; </w:t>
            </w:r>
            <w:r w:rsidR="00E07377" w:rsidRPr="008E35F9">
              <w:t xml:space="preserve">adds </w:t>
            </w:r>
            <w:r w:rsidR="00E07377">
              <w:t>them and routes the package.</w:t>
            </w:r>
          </w:p>
        </w:tc>
        <w:tc>
          <w:tcPr>
            <w:tcW w:w="1800" w:type="dxa"/>
          </w:tcPr>
          <w:p w:rsidR="00E07377" w:rsidRPr="007158BF" w:rsidRDefault="00976148" w:rsidP="00976148">
            <w:pPr>
              <w:autoSpaceDE w:val="0"/>
              <w:rPr>
                <w:highlight w:val="yellow"/>
              </w:rPr>
            </w:pPr>
            <w:r>
              <w:rPr>
                <w:rFonts w:ascii="ZWAdobeF" w:hAnsi="ZWAdobeF" w:cs="ZWAdobeF"/>
                <w:sz w:val="2"/>
                <w:szCs w:val="2"/>
              </w:rPr>
              <w:t>384B</w:t>
            </w:r>
            <w:r w:rsidR="00E07377" w:rsidRPr="00ED411D">
              <w:t>Can take time if names are incorrect</w:t>
            </w:r>
          </w:p>
        </w:tc>
        <w:tc>
          <w:tcPr>
            <w:tcW w:w="1980" w:type="dxa"/>
          </w:tcPr>
          <w:p w:rsidR="00E07377" w:rsidRPr="00231C5F" w:rsidRDefault="00E07377" w:rsidP="00B062FF"/>
        </w:tc>
      </w:tr>
      <w:tr w:rsidR="008F6543" w:rsidRPr="00231C5F" w:rsidTr="00355236">
        <w:tc>
          <w:tcPr>
            <w:tcW w:w="1998" w:type="dxa"/>
          </w:tcPr>
          <w:p w:rsidR="008F6543" w:rsidRDefault="008F6543" w:rsidP="00355236"/>
        </w:tc>
        <w:tc>
          <w:tcPr>
            <w:tcW w:w="1530" w:type="dxa"/>
          </w:tcPr>
          <w:p w:rsidR="008F6543" w:rsidRDefault="008F6543" w:rsidP="00355236">
            <w:pPr>
              <w:spacing w:before="120"/>
            </w:pPr>
          </w:p>
        </w:tc>
        <w:tc>
          <w:tcPr>
            <w:tcW w:w="5760" w:type="dxa"/>
          </w:tcPr>
          <w:p w:rsidR="008F6543" w:rsidRDefault="008F6543" w:rsidP="00355236">
            <w:pPr>
              <w:spacing w:before="120" w:after="120"/>
            </w:pPr>
          </w:p>
        </w:tc>
        <w:tc>
          <w:tcPr>
            <w:tcW w:w="1800" w:type="dxa"/>
          </w:tcPr>
          <w:p w:rsidR="008F6543" w:rsidRDefault="00976148" w:rsidP="00976148">
            <w:pPr>
              <w:autoSpaceDE w:val="0"/>
              <w:spacing w:before="120"/>
            </w:pPr>
            <w:r>
              <w:rPr>
                <w:rFonts w:ascii="ZWAdobeF" w:hAnsi="ZWAdobeF" w:cs="ZWAdobeF"/>
                <w:sz w:val="2"/>
                <w:szCs w:val="2"/>
              </w:rPr>
              <w:t>385B</w:t>
            </w:r>
            <w:r w:rsidR="008F6543">
              <w:t>TT:</w:t>
            </w:r>
          </w:p>
          <w:p w:rsidR="008F6543" w:rsidRPr="00231C5F" w:rsidRDefault="00976148" w:rsidP="00976148">
            <w:pPr>
              <w:autoSpaceDE w:val="0"/>
              <w:spacing w:before="120"/>
            </w:pPr>
            <w:r>
              <w:rPr>
                <w:rFonts w:ascii="ZWAdobeF" w:hAnsi="ZWAdobeF" w:cs="ZWAdobeF"/>
                <w:sz w:val="2"/>
                <w:szCs w:val="2"/>
              </w:rPr>
              <w:t>386B</w:t>
            </w:r>
            <w:r w:rsidR="008F6543">
              <w:t>ET:</w:t>
            </w:r>
          </w:p>
        </w:tc>
        <w:tc>
          <w:tcPr>
            <w:tcW w:w="1980" w:type="dxa"/>
          </w:tcPr>
          <w:p w:rsidR="008F6543" w:rsidRPr="000E2553" w:rsidRDefault="008F6543" w:rsidP="00355236"/>
        </w:tc>
      </w:tr>
      <w:tr w:rsidR="008F6543" w:rsidRPr="00231C5F" w:rsidTr="00355236">
        <w:tc>
          <w:tcPr>
            <w:tcW w:w="1998" w:type="dxa"/>
          </w:tcPr>
          <w:p w:rsidR="008F6543" w:rsidRPr="004935E2" w:rsidRDefault="008F6543" w:rsidP="00355236"/>
        </w:tc>
        <w:tc>
          <w:tcPr>
            <w:tcW w:w="1530" w:type="dxa"/>
          </w:tcPr>
          <w:p w:rsidR="008F6543" w:rsidRPr="004935E2" w:rsidRDefault="008F6543" w:rsidP="00355236"/>
        </w:tc>
        <w:tc>
          <w:tcPr>
            <w:tcW w:w="5760" w:type="dxa"/>
          </w:tcPr>
          <w:p w:rsidR="008F6543" w:rsidRPr="004935E2" w:rsidRDefault="008F6543" w:rsidP="00355236"/>
        </w:tc>
        <w:tc>
          <w:tcPr>
            <w:tcW w:w="1800" w:type="dxa"/>
          </w:tcPr>
          <w:p w:rsidR="008F6543" w:rsidRDefault="00976148" w:rsidP="00976148">
            <w:pPr>
              <w:autoSpaceDE w:val="0"/>
            </w:pPr>
            <w:r>
              <w:rPr>
                <w:rFonts w:ascii="ZWAdobeF" w:hAnsi="ZWAdobeF" w:cs="ZWAdobeF"/>
                <w:sz w:val="2"/>
                <w:szCs w:val="2"/>
              </w:rPr>
              <w:t>387B</w:t>
            </w:r>
            <w:r w:rsidR="008F6543">
              <w:t>TT:</w:t>
            </w:r>
          </w:p>
          <w:p w:rsidR="008F6543" w:rsidRPr="00231C5F" w:rsidRDefault="00976148" w:rsidP="00976148">
            <w:pPr>
              <w:autoSpaceDE w:val="0"/>
            </w:pPr>
            <w:r>
              <w:rPr>
                <w:rFonts w:ascii="ZWAdobeF" w:hAnsi="ZWAdobeF" w:cs="ZWAdobeF"/>
                <w:sz w:val="2"/>
                <w:szCs w:val="2"/>
              </w:rPr>
              <w:t>388B</w:t>
            </w:r>
            <w:r w:rsidR="008F6543">
              <w:t>ET:</w:t>
            </w:r>
          </w:p>
        </w:tc>
        <w:tc>
          <w:tcPr>
            <w:tcW w:w="1980" w:type="dxa"/>
          </w:tcPr>
          <w:p w:rsidR="008F6543" w:rsidRPr="00231C5F" w:rsidRDefault="008F6543" w:rsidP="00355236"/>
        </w:tc>
      </w:tr>
      <w:tr w:rsidR="008F6543" w:rsidRPr="00231C5F" w:rsidTr="00355236">
        <w:tc>
          <w:tcPr>
            <w:tcW w:w="1998" w:type="dxa"/>
          </w:tcPr>
          <w:p w:rsidR="008F6543" w:rsidRPr="004935E2" w:rsidRDefault="008F6543" w:rsidP="00355236"/>
        </w:tc>
        <w:tc>
          <w:tcPr>
            <w:tcW w:w="1530" w:type="dxa"/>
          </w:tcPr>
          <w:p w:rsidR="008F6543" w:rsidRPr="004935E2" w:rsidRDefault="008F6543" w:rsidP="00355236"/>
        </w:tc>
        <w:tc>
          <w:tcPr>
            <w:tcW w:w="5760" w:type="dxa"/>
          </w:tcPr>
          <w:p w:rsidR="008F6543" w:rsidRPr="004935E2" w:rsidRDefault="008F6543" w:rsidP="00355236"/>
        </w:tc>
        <w:tc>
          <w:tcPr>
            <w:tcW w:w="1800" w:type="dxa"/>
          </w:tcPr>
          <w:p w:rsidR="008F6543" w:rsidRDefault="00976148" w:rsidP="00976148">
            <w:pPr>
              <w:autoSpaceDE w:val="0"/>
              <w:rPr>
                <w:lang w:val="fr-FR"/>
              </w:rPr>
            </w:pPr>
            <w:r>
              <w:rPr>
                <w:rFonts w:ascii="ZWAdobeF" w:hAnsi="ZWAdobeF" w:cs="ZWAdobeF"/>
                <w:sz w:val="2"/>
                <w:szCs w:val="2"/>
                <w:lang w:val="fr-FR"/>
              </w:rPr>
              <w:t>389B</w:t>
            </w:r>
            <w:r w:rsidR="008F6543">
              <w:rPr>
                <w:lang w:val="fr-FR"/>
              </w:rPr>
              <w:t>TT :</w:t>
            </w:r>
          </w:p>
          <w:p w:rsidR="008F6543" w:rsidRPr="007158BF" w:rsidRDefault="00976148" w:rsidP="00976148">
            <w:pPr>
              <w:autoSpaceDE w:val="0"/>
              <w:rPr>
                <w:lang w:val="fr-FR"/>
              </w:rPr>
            </w:pPr>
            <w:r>
              <w:rPr>
                <w:rFonts w:ascii="ZWAdobeF" w:hAnsi="ZWAdobeF" w:cs="ZWAdobeF"/>
                <w:sz w:val="2"/>
                <w:szCs w:val="2"/>
                <w:lang w:val="fr-FR"/>
              </w:rPr>
              <w:t>390B</w:t>
            </w:r>
            <w:r w:rsidR="008F6543">
              <w:rPr>
                <w:lang w:val="fr-FR"/>
              </w:rPr>
              <w:t>ET :</w:t>
            </w:r>
          </w:p>
        </w:tc>
        <w:tc>
          <w:tcPr>
            <w:tcW w:w="1980" w:type="dxa"/>
          </w:tcPr>
          <w:p w:rsidR="008F6543" w:rsidRPr="00231C5F" w:rsidRDefault="008F6543" w:rsidP="00355236"/>
        </w:tc>
      </w:tr>
      <w:tr w:rsidR="008F6543" w:rsidRPr="00231C5F" w:rsidTr="00355236">
        <w:tc>
          <w:tcPr>
            <w:tcW w:w="1998" w:type="dxa"/>
          </w:tcPr>
          <w:p w:rsidR="008F6543" w:rsidRDefault="00976148" w:rsidP="00976148">
            <w:pPr>
              <w:autoSpaceDE w:val="0"/>
            </w:pPr>
            <w:r>
              <w:rPr>
                <w:rFonts w:ascii="ZWAdobeF" w:hAnsi="ZWAdobeF" w:cs="ZWAdobeF"/>
                <w:sz w:val="2"/>
                <w:szCs w:val="2"/>
              </w:rPr>
              <w:t>391B</w:t>
            </w:r>
            <w:r w:rsidR="008F6543">
              <w:t>Continuous Updates</w:t>
            </w:r>
          </w:p>
        </w:tc>
        <w:tc>
          <w:tcPr>
            <w:tcW w:w="1530" w:type="dxa"/>
          </w:tcPr>
          <w:p w:rsidR="008F6543" w:rsidRDefault="00976148" w:rsidP="00976148">
            <w:pPr>
              <w:autoSpaceDE w:val="0"/>
            </w:pPr>
            <w:r>
              <w:rPr>
                <w:rFonts w:ascii="ZWAdobeF" w:hAnsi="ZWAdobeF" w:cs="ZWAdobeF"/>
                <w:sz w:val="2"/>
                <w:szCs w:val="2"/>
              </w:rPr>
              <w:t>392B</w:t>
            </w:r>
            <w:r w:rsidR="008F6543">
              <w:t>AO</w:t>
            </w:r>
          </w:p>
        </w:tc>
        <w:tc>
          <w:tcPr>
            <w:tcW w:w="5760" w:type="dxa"/>
          </w:tcPr>
          <w:p w:rsidR="008F6543" w:rsidRPr="008E35F9" w:rsidRDefault="00976148" w:rsidP="00976148">
            <w:pPr>
              <w:autoSpaceDE w:val="0"/>
            </w:pPr>
            <w:r>
              <w:rPr>
                <w:rFonts w:ascii="ZWAdobeF" w:hAnsi="ZWAdobeF" w:cs="ZWAdobeF"/>
                <w:sz w:val="2"/>
                <w:szCs w:val="2"/>
              </w:rPr>
              <w:t>393B</w:t>
            </w:r>
            <w:r w:rsidR="008F6543">
              <w:t>AO provides continuous updates to customers on the status of recruiting actions</w:t>
            </w:r>
          </w:p>
        </w:tc>
        <w:tc>
          <w:tcPr>
            <w:tcW w:w="1800" w:type="dxa"/>
          </w:tcPr>
          <w:p w:rsidR="008F6543" w:rsidRPr="00ED411D" w:rsidRDefault="008F6543" w:rsidP="00355236"/>
        </w:tc>
        <w:tc>
          <w:tcPr>
            <w:tcW w:w="1980" w:type="dxa"/>
          </w:tcPr>
          <w:p w:rsidR="008F6543" w:rsidRPr="00231C5F" w:rsidRDefault="008F6543" w:rsidP="00355236"/>
        </w:tc>
      </w:tr>
    </w:tbl>
    <w:p w:rsidR="008F6543" w:rsidRPr="00ED16DC" w:rsidRDefault="00976148" w:rsidP="00976148">
      <w:pPr>
        <w:autoSpaceDE w:val="0"/>
        <w:spacing w:before="240"/>
        <w:rPr>
          <w:rStyle w:val="Strong"/>
        </w:rPr>
      </w:pPr>
      <w:r>
        <w:rPr>
          <w:rStyle w:val="Strong"/>
          <w:rFonts w:ascii="ZWAdobeF" w:hAnsi="ZWAdobeF" w:cs="ZWAdobeF"/>
          <w:b w:val="0"/>
          <w:sz w:val="2"/>
          <w:szCs w:val="2"/>
        </w:rPr>
        <w:t>5T</w:t>
      </w:r>
      <w:r w:rsidR="008F6543" w:rsidRPr="00ED16DC">
        <w:rPr>
          <w:rStyle w:val="Strong"/>
        </w:rPr>
        <w:t>* TT = Touch Time, the amount of time it takes when the information is at hand</w:t>
      </w:r>
    </w:p>
    <w:p w:rsidR="00F55E92" w:rsidRPr="00ED16DC" w:rsidRDefault="00976148" w:rsidP="00976148">
      <w:pPr>
        <w:autoSpaceDE w:val="0"/>
        <w:rPr>
          <w:rStyle w:val="Strong"/>
        </w:rPr>
      </w:pPr>
      <w:r>
        <w:rPr>
          <w:rStyle w:val="Strong"/>
          <w:rFonts w:ascii="ZWAdobeF" w:hAnsi="ZWAdobeF" w:cs="ZWAdobeF"/>
          <w:b w:val="0"/>
          <w:sz w:val="2"/>
          <w:szCs w:val="2"/>
        </w:rPr>
        <w:t>5T</w:t>
      </w:r>
      <w:r w:rsidR="008F6543" w:rsidRPr="00ED16DC">
        <w:rPr>
          <w:rStyle w:val="Strong"/>
        </w:rPr>
        <w:t xml:space="preserve">ET = Elapsed Time, the amount of time it may take </w:t>
      </w:r>
      <w:r w:rsidR="00F55E92" w:rsidRPr="00ED16DC">
        <w:rPr>
          <w:rStyle w:val="Strong"/>
        </w:rPr>
        <w:t>for coordination with all responsible parties.</w:t>
      </w:r>
    </w:p>
    <w:p w:rsidR="008F6543" w:rsidRPr="005E3301" w:rsidRDefault="008F6543" w:rsidP="008F6543">
      <w:pPr>
        <w:ind w:left="180"/>
        <w:rPr>
          <w:b/>
        </w:rPr>
      </w:pPr>
    </w:p>
    <w:p w:rsidR="00BC5C6A" w:rsidRDefault="00BC5C6A">
      <w:pPr>
        <w:rPr>
          <w:b/>
        </w:rPr>
      </w:pPr>
      <w:r>
        <w:rPr>
          <w:b/>
        </w:rPr>
        <w:br w:type="page"/>
      </w:r>
    </w:p>
    <w:p w:rsidR="008F6543" w:rsidRPr="00591B19" w:rsidRDefault="00BC5C6A" w:rsidP="00FD41AA">
      <w:pPr>
        <w:pStyle w:val="Heading2"/>
      </w:pPr>
      <w:bookmarkStart w:id="43" w:name="_PROMOTION_(Career_Ladder)"/>
      <w:bookmarkStart w:id="44" w:name="_Toc334786348"/>
      <w:bookmarkEnd w:id="43"/>
      <w:r w:rsidRPr="00BC5C6A">
        <w:lastRenderedPageBreak/>
        <w:t>PROMOTION (Career Ladder)</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30"/>
        <w:gridCol w:w="7110"/>
        <w:gridCol w:w="1980"/>
      </w:tblGrid>
      <w:tr w:rsidR="00BC5C6A" w:rsidRPr="007158BF" w:rsidTr="008C7FC7">
        <w:tc>
          <w:tcPr>
            <w:tcW w:w="2268" w:type="dxa"/>
          </w:tcPr>
          <w:p w:rsidR="00BC5C6A" w:rsidRPr="007158BF" w:rsidRDefault="00976148" w:rsidP="00976148">
            <w:pPr>
              <w:autoSpaceDE w:val="0"/>
              <w:jc w:val="center"/>
              <w:rPr>
                <w:b/>
              </w:rPr>
            </w:pPr>
            <w:r>
              <w:rPr>
                <w:rFonts w:ascii="ZWAdobeF" w:hAnsi="ZWAdobeF" w:cs="ZWAdobeF"/>
                <w:sz w:val="2"/>
                <w:szCs w:val="2"/>
              </w:rPr>
              <w:t>394B</w:t>
            </w:r>
            <w:r w:rsidR="00BC5C6A" w:rsidRPr="007158BF">
              <w:rPr>
                <w:b/>
              </w:rPr>
              <w:t>Document</w:t>
            </w:r>
          </w:p>
        </w:tc>
        <w:tc>
          <w:tcPr>
            <w:tcW w:w="1530" w:type="dxa"/>
          </w:tcPr>
          <w:p w:rsidR="00BC5C6A" w:rsidRPr="007158BF" w:rsidRDefault="00976148" w:rsidP="00976148">
            <w:pPr>
              <w:autoSpaceDE w:val="0"/>
              <w:jc w:val="center"/>
              <w:rPr>
                <w:b/>
              </w:rPr>
            </w:pPr>
            <w:r>
              <w:rPr>
                <w:rFonts w:ascii="ZWAdobeF" w:hAnsi="ZWAdobeF" w:cs="ZWAdobeF"/>
                <w:sz w:val="2"/>
                <w:szCs w:val="2"/>
              </w:rPr>
              <w:t>395B</w:t>
            </w:r>
            <w:r w:rsidR="00BC5C6A" w:rsidRPr="007158BF">
              <w:rPr>
                <w:b/>
              </w:rPr>
              <w:t>Responsible Party</w:t>
            </w:r>
          </w:p>
        </w:tc>
        <w:tc>
          <w:tcPr>
            <w:tcW w:w="7110" w:type="dxa"/>
          </w:tcPr>
          <w:p w:rsidR="00BC5C6A" w:rsidRPr="007158BF" w:rsidRDefault="00976148" w:rsidP="00976148">
            <w:pPr>
              <w:autoSpaceDE w:val="0"/>
              <w:jc w:val="center"/>
              <w:rPr>
                <w:b/>
              </w:rPr>
            </w:pPr>
            <w:r>
              <w:rPr>
                <w:rFonts w:ascii="ZWAdobeF" w:hAnsi="ZWAdobeF" w:cs="ZWAdobeF"/>
                <w:sz w:val="2"/>
                <w:szCs w:val="2"/>
              </w:rPr>
              <w:t>396B</w:t>
            </w:r>
            <w:r w:rsidR="00BC5C6A" w:rsidRPr="007158BF">
              <w:rPr>
                <w:b/>
              </w:rPr>
              <w:t>Action</w:t>
            </w:r>
          </w:p>
        </w:tc>
        <w:tc>
          <w:tcPr>
            <w:tcW w:w="1980" w:type="dxa"/>
          </w:tcPr>
          <w:p w:rsidR="00BC5C6A" w:rsidRPr="007158BF" w:rsidRDefault="00976148" w:rsidP="00976148">
            <w:pPr>
              <w:autoSpaceDE w:val="0"/>
              <w:jc w:val="center"/>
              <w:rPr>
                <w:b/>
              </w:rPr>
            </w:pPr>
            <w:r>
              <w:rPr>
                <w:rFonts w:ascii="ZWAdobeF" w:hAnsi="ZWAdobeF" w:cs="ZWAdobeF"/>
                <w:sz w:val="2"/>
                <w:szCs w:val="2"/>
              </w:rPr>
              <w:t>397B</w:t>
            </w:r>
            <w:r w:rsidR="00BC5C6A" w:rsidRPr="007158BF">
              <w:rPr>
                <w:b/>
              </w:rPr>
              <w:t>Benchmark</w:t>
            </w:r>
          </w:p>
          <w:p w:rsidR="00BC5C6A" w:rsidRPr="007158BF" w:rsidRDefault="00976148" w:rsidP="00976148">
            <w:pPr>
              <w:autoSpaceDE w:val="0"/>
              <w:jc w:val="center"/>
              <w:rPr>
                <w:b/>
              </w:rPr>
            </w:pPr>
            <w:r>
              <w:rPr>
                <w:rFonts w:ascii="ZWAdobeF" w:hAnsi="ZWAdobeF" w:cs="ZWAdobeF"/>
                <w:sz w:val="2"/>
                <w:szCs w:val="2"/>
              </w:rPr>
              <w:t>398B</w:t>
            </w:r>
            <w:r w:rsidR="00BC5C6A" w:rsidRPr="007158BF">
              <w:rPr>
                <w:b/>
              </w:rPr>
              <w:t>Timeframe*</w:t>
            </w:r>
          </w:p>
        </w:tc>
      </w:tr>
      <w:tr w:rsidR="00BC5C6A" w:rsidRPr="00231C5F" w:rsidTr="008C7FC7">
        <w:tc>
          <w:tcPr>
            <w:tcW w:w="2268" w:type="dxa"/>
          </w:tcPr>
          <w:p w:rsidR="00BC5C6A" w:rsidRPr="004935E2" w:rsidRDefault="00976148" w:rsidP="00976148">
            <w:pPr>
              <w:autoSpaceDE w:val="0"/>
              <w:spacing w:before="120" w:after="120"/>
            </w:pPr>
            <w:r>
              <w:rPr>
                <w:rFonts w:ascii="ZWAdobeF" w:hAnsi="ZWAdobeF" w:cs="ZWAdobeF"/>
                <w:sz w:val="2"/>
                <w:szCs w:val="2"/>
              </w:rPr>
              <w:t>399B</w:t>
            </w:r>
            <w:r w:rsidR="00BC5C6A">
              <w:t>Job title, series, and grade (being promoted to)</w:t>
            </w:r>
          </w:p>
        </w:tc>
        <w:tc>
          <w:tcPr>
            <w:tcW w:w="1530" w:type="dxa"/>
          </w:tcPr>
          <w:p w:rsidR="00BC5C6A" w:rsidRPr="004935E2" w:rsidRDefault="00976148" w:rsidP="00976148">
            <w:pPr>
              <w:autoSpaceDE w:val="0"/>
              <w:spacing w:before="120" w:after="120"/>
              <w:jc w:val="center"/>
            </w:pPr>
            <w:r>
              <w:rPr>
                <w:rFonts w:ascii="ZWAdobeF" w:hAnsi="ZWAdobeF" w:cs="ZWAdobeF"/>
                <w:sz w:val="2"/>
                <w:szCs w:val="2"/>
              </w:rPr>
              <w:t>400B</w:t>
            </w:r>
            <w:r w:rsidR="00BC5C6A">
              <w:t>Program Office Manager</w:t>
            </w:r>
          </w:p>
        </w:tc>
        <w:tc>
          <w:tcPr>
            <w:tcW w:w="7110" w:type="dxa"/>
          </w:tcPr>
          <w:p w:rsidR="00BC5C6A" w:rsidRPr="004935E2" w:rsidRDefault="00976148" w:rsidP="00976148">
            <w:pPr>
              <w:autoSpaceDE w:val="0"/>
              <w:spacing w:before="120" w:after="120"/>
            </w:pPr>
            <w:r>
              <w:rPr>
                <w:rFonts w:ascii="ZWAdobeF" w:hAnsi="ZWAdobeF" w:cs="ZWAdobeF"/>
                <w:sz w:val="2"/>
                <w:szCs w:val="2"/>
              </w:rPr>
              <w:t>401B</w:t>
            </w:r>
            <w:r w:rsidR="00BC5C6A">
              <w:t>The promoting manager supplies this information to the AO.</w:t>
            </w:r>
          </w:p>
        </w:tc>
        <w:tc>
          <w:tcPr>
            <w:tcW w:w="1980" w:type="dxa"/>
          </w:tcPr>
          <w:p w:rsidR="00BC5C6A" w:rsidRDefault="00976148" w:rsidP="00976148">
            <w:pPr>
              <w:autoSpaceDE w:val="0"/>
              <w:spacing w:before="120"/>
            </w:pPr>
            <w:r>
              <w:rPr>
                <w:rFonts w:ascii="ZWAdobeF" w:hAnsi="ZWAdobeF" w:cs="ZWAdobeF"/>
                <w:sz w:val="2"/>
                <w:szCs w:val="2"/>
              </w:rPr>
              <w:t>402B</w:t>
            </w:r>
            <w:r w:rsidR="00BC5C6A">
              <w:t xml:space="preserve">TT: 10 </w:t>
            </w:r>
            <w:proofErr w:type="spellStart"/>
            <w:r w:rsidR="00BC5C6A">
              <w:t>mins</w:t>
            </w:r>
            <w:proofErr w:type="spellEnd"/>
          </w:p>
          <w:p w:rsidR="00BC5C6A" w:rsidRPr="00231C5F" w:rsidRDefault="00976148" w:rsidP="00976148">
            <w:pPr>
              <w:autoSpaceDE w:val="0"/>
            </w:pPr>
            <w:r>
              <w:rPr>
                <w:rFonts w:ascii="ZWAdobeF" w:hAnsi="ZWAdobeF" w:cs="ZWAdobeF"/>
                <w:sz w:val="2"/>
                <w:szCs w:val="2"/>
              </w:rPr>
              <w:t>403B</w:t>
            </w:r>
            <w:r w:rsidR="00BC5C6A">
              <w:t>ET:  2 days</w:t>
            </w:r>
          </w:p>
        </w:tc>
      </w:tr>
      <w:tr w:rsidR="00BC5C6A" w:rsidRPr="00231C5F" w:rsidTr="008C7FC7">
        <w:tc>
          <w:tcPr>
            <w:tcW w:w="2268" w:type="dxa"/>
          </w:tcPr>
          <w:p w:rsidR="00BC5C6A" w:rsidRPr="00231C5F" w:rsidRDefault="00976148" w:rsidP="00976148">
            <w:pPr>
              <w:autoSpaceDE w:val="0"/>
              <w:spacing w:before="120" w:after="120"/>
            </w:pPr>
            <w:r>
              <w:rPr>
                <w:rFonts w:ascii="ZWAdobeF" w:hAnsi="ZWAdobeF" w:cs="ZWAdobeF"/>
                <w:sz w:val="2"/>
                <w:szCs w:val="2"/>
              </w:rPr>
              <w:t>404B</w:t>
            </w:r>
            <w:r w:rsidR="00BC5C6A">
              <w:t>Routing Slip</w:t>
            </w:r>
          </w:p>
        </w:tc>
        <w:tc>
          <w:tcPr>
            <w:tcW w:w="1530" w:type="dxa"/>
          </w:tcPr>
          <w:p w:rsidR="00BC5C6A" w:rsidRPr="00231C5F" w:rsidRDefault="00976148" w:rsidP="00976148">
            <w:pPr>
              <w:autoSpaceDE w:val="0"/>
              <w:spacing w:before="120" w:after="120"/>
              <w:jc w:val="center"/>
            </w:pPr>
            <w:r>
              <w:rPr>
                <w:rFonts w:ascii="ZWAdobeF" w:hAnsi="ZWAdobeF" w:cs="ZWAdobeF"/>
                <w:sz w:val="2"/>
                <w:szCs w:val="2"/>
              </w:rPr>
              <w:t>405B</w:t>
            </w:r>
            <w:r w:rsidR="00BC5C6A">
              <w:t>AO</w:t>
            </w:r>
          </w:p>
        </w:tc>
        <w:tc>
          <w:tcPr>
            <w:tcW w:w="7110" w:type="dxa"/>
          </w:tcPr>
          <w:p w:rsidR="00BC5C6A" w:rsidRDefault="00976148" w:rsidP="00976148">
            <w:pPr>
              <w:autoSpaceDE w:val="0"/>
              <w:spacing w:before="120" w:after="120"/>
            </w:pPr>
            <w:r>
              <w:rPr>
                <w:rFonts w:ascii="ZWAdobeF" w:hAnsi="ZWAdobeF" w:cs="ZWAdobeF"/>
                <w:sz w:val="2"/>
                <w:szCs w:val="2"/>
              </w:rPr>
              <w:t>406B</w:t>
            </w:r>
            <w:r w:rsidR="00BC5C6A">
              <w:t xml:space="preserve">The AO puts all the documentation in a file and routes it for signatures.  The </w:t>
            </w:r>
            <w:r w:rsidR="00BC5C6A" w:rsidRPr="008E35F9">
              <w:t xml:space="preserve">AO </w:t>
            </w:r>
            <w:r w:rsidR="00BC5C6A">
              <w:t xml:space="preserve">needs to be very aware of the correct names for the routing slip; </w:t>
            </w:r>
            <w:r w:rsidR="00BC5C6A" w:rsidRPr="008E35F9">
              <w:t xml:space="preserve">adds </w:t>
            </w:r>
            <w:r w:rsidR="00BC5C6A">
              <w:t>them and routes the package.</w:t>
            </w:r>
          </w:p>
          <w:p w:rsidR="00BC5C6A" w:rsidRPr="00AC30F7" w:rsidRDefault="00976148" w:rsidP="00976148">
            <w:pPr>
              <w:autoSpaceDE w:val="0"/>
              <w:spacing w:before="120" w:after="120"/>
            </w:pPr>
            <w:r>
              <w:rPr>
                <w:rFonts w:ascii="ZWAdobeF" w:hAnsi="ZWAdobeF" w:cs="ZWAdobeF"/>
                <w:sz w:val="2"/>
                <w:szCs w:val="2"/>
              </w:rPr>
              <w:t>407B</w:t>
            </w:r>
            <w:r w:rsidR="00BC5C6A">
              <w:t>If the promotion is into or within GS-14 or 15, the AO routes the package to the OALM Director, Assistant to DDM, the DDM and the OD Executive Officer for approval.</w:t>
            </w:r>
          </w:p>
        </w:tc>
        <w:tc>
          <w:tcPr>
            <w:tcW w:w="1980" w:type="dxa"/>
          </w:tcPr>
          <w:p w:rsidR="00BC5C6A" w:rsidRDefault="00976148" w:rsidP="00976148">
            <w:pPr>
              <w:autoSpaceDE w:val="0"/>
              <w:spacing w:before="120"/>
            </w:pPr>
            <w:r>
              <w:rPr>
                <w:rFonts w:ascii="ZWAdobeF" w:hAnsi="ZWAdobeF" w:cs="ZWAdobeF"/>
                <w:sz w:val="2"/>
                <w:szCs w:val="2"/>
              </w:rPr>
              <w:t>408B</w:t>
            </w:r>
            <w:r w:rsidR="00BC5C6A">
              <w:t>TT:  5 minutes</w:t>
            </w:r>
          </w:p>
          <w:p w:rsidR="00BC5C6A" w:rsidRDefault="00976148" w:rsidP="00976148">
            <w:pPr>
              <w:autoSpaceDE w:val="0"/>
              <w:spacing w:before="120"/>
              <w:ind w:left="522" w:hanging="522"/>
            </w:pPr>
            <w:r>
              <w:rPr>
                <w:rFonts w:ascii="ZWAdobeF" w:hAnsi="ZWAdobeF" w:cs="ZWAdobeF"/>
                <w:sz w:val="2"/>
                <w:szCs w:val="2"/>
              </w:rPr>
              <w:t>409B</w:t>
            </w:r>
            <w:r w:rsidR="00BC5C6A">
              <w:t>ET:  1 week for signatures</w:t>
            </w:r>
          </w:p>
          <w:p w:rsidR="00BC5C6A" w:rsidRDefault="00BC5C6A" w:rsidP="008C7FC7"/>
          <w:p w:rsidR="00BC5C6A" w:rsidRPr="007158BF" w:rsidRDefault="00BC5C6A" w:rsidP="008C7FC7">
            <w:pPr>
              <w:rPr>
                <w:highlight w:val="yellow"/>
              </w:rPr>
            </w:pPr>
          </w:p>
        </w:tc>
      </w:tr>
      <w:tr w:rsidR="00BC5C6A" w:rsidRPr="00231C5F" w:rsidTr="008C7FC7">
        <w:tc>
          <w:tcPr>
            <w:tcW w:w="2268" w:type="dxa"/>
          </w:tcPr>
          <w:p w:rsidR="00BC5C6A" w:rsidRDefault="00976148" w:rsidP="00976148">
            <w:pPr>
              <w:autoSpaceDE w:val="0"/>
              <w:spacing w:before="120"/>
            </w:pPr>
            <w:r>
              <w:rPr>
                <w:rFonts w:ascii="ZWAdobeF" w:hAnsi="ZWAdobeF" w:cs="ZWAdobeF"/>
                <w:sz w:val="2"/>
                <w:szCs w:val="2"/>
              </w:rPr>
              <w:t>410B</w:t>
            </w:r>
            <w:r w:rsidR="00BC5C6A">
              <w:t>Capital HR</w:t>
            </w:r>
          </w:p>
        </w:tc>
        <w:tc>
          <w:tcPr>
            <w:tcW w:w="1530" w:type="dxa"/>
          </w:tcPr>
          <w:p w:rsidR="00BC5C6A" w:rsidRDefault="00976148" w:rsidP="00976148">
            <w:pPr>
              <w:autoSpaceDE w:val="0"/>
              <w:spacing w:before="120"/>
              <w:jc w:val="center"/>
            </w:pPr>
            <w:r>
              <w:rPr>
                <w:rFonts w:ascii="ZWAdobeF" w:hAnsi="ZWAdobeF" w:cs="ZWAdobeF"/>
                <w:sz w:val="2"/>
                <w:szCs w:val="2"/>
              </w:rPr>
              <w:t>411B</w:t>
            </w:r>
            <w:r w:rsidR="00BC5C6A">
              <w:t>AO</w:t>
            </w:r>
          </w:p>
        </w:tc>
        <w:tc>
          <w:tcPr>
            <w:tcW w:w="7110" w:type="dxa"/>
          </w:tcPr>
          <w:p w:rsidR="00BC5C6A" w:rsidRDefault="00976148" w:rsidP="00976148">
            <w:pPr>
              <w:autoSpaceDE w:val="0"/>
              <w:spacing w:before="120" w:after="120"/>
            </w:pPr>
            <w:r>
              <w:rPr>
                <w:rFonts w:ascii="ZWAdobeF" w:hAnsi="ZWAdobeF" w:cs="ZWAdobeF"/>
                <w:sz w:val="2"/>
                <w:szCs w:val="2"/>
              </w:rPr>
              <w:t>412B</w:t>
            </w:r>
            <w:r w:rsidR="00BC5C6A">
              <w:t>The AO enters information in Capital HR.</w:t>
            </w:r>
          </w:p>
        </w:tc>
        <w:tc>
          <w:tcPr>
            <w:tcW w:w="1980" w:type="dxa"/>
          </w:tcPr>
          <w:p w:rsidR="00BC5C6A" w:rsidRDefault="00976148" w:rsidP="00976148">
            <w:pPr>
              <w:autoSpaceDE w:val="0"/>
              <w:spacing w:before="120"/>
            </w:pPr>
            <w:r>
              <w:rPr>
                <w:rFonts w:ascii="ZWAdobeF" w:hAnsi="ZWAdobeF" w:cs="ZWAdobeF"/>
                <w:sz w:val="2"/>
                <w:szCs w:val="2"/>
              </w:rPr>
              <w:t>413B</w:t>
            </w:r>
            <w:r w:rsidR="00BC5C6A">
              <w:t xml:space="preserve">TT:  15 </w:t>
            </w:r>
            <w:proofErr w:type="spellStart"/>
            <w:r w:rsidR="00BC5C6A">
              <w:t>mins</w:t>
            </w:r>
            <w:proofErr w:type="spellEnd"/>
          </w:p>
          <w:p w:rsidR="00BC5C6A" w:rsidRPr="00231C5F" w:rsidRDefault="00976148" w:rsidP="00976148">
            <w:pPr>
              <w:autoSpaceDE w:val="0"/>
              <w:spacing w:after="120"/>
            </w:pPr>
            <w:r>
              <w:rPr>
                <w:rFonts w:ascii="ZWAdobeF" w:hAnsi="ZWAdobeF" w:cs="ZWAdobeF"/>
                <w:sz w:val="2"/>
                <w:szCs w:val="2"/>
              </w:rPr>
              <w:t>414B</w:t>
            </w:r>
            <w:r w:rsidR="00BC5C6A">
              <w:t>ET:  2 days</w:t>
            </w:r>
          </w:p>
        </w:tc>
      </w:tr>
      <w:tr w:rsidR="00BC5C6A" w:rsidRPr="00231C5F" w:rsidTr="008C7FC7">
        <w:tc>
          <w:tcPr>
            <w:tcW w:w="2268" w:type="dxa"/>
          </w:tcPr>
          <w:p w:rsidR="00BC5C6A" w:rsidRPr="004935E2" w:rsidRDefault="00976148" w:rsidP="00976148">
            <w:pPr>
              <w:autoSpaceDE w:val="0"/>
              <w:spacing w:before="120" w:after="120"/>
            </w:pPr>
            <w:r>
              <w:rPr>
                <w:rFonts w:ascii="ZWAdobeF" w:hAnsi="ZWAdobeF" w:cs="ZWAdobeF"/>
                <w:sz w:val="2"/>
                <w:szCs w:val="2"/>
              </w:rPr>
              <w:t>415B</w:t>
            </w:r>
            <w:r w:rsidR="00BC5C6A">
              <w:t>OF-8 and position description</w:t>
            </w:r>
          </w:p>
        </w:tc>
        <w:tc>
          <w:tcPr>
            <w:tcW w:w="1530" w:type="dxa"/>
          </w:tcPr>
          <w:p w:rsidR="00BC5C6A" w:rsidRPr="004935E2" w:rsidRDefault="00976148" w:rsidP="00976148">
            <w:pPr>
              <w:autoSpaceDE w:val="0"/>
              <w:spacing w:before="120" w:after="120"/>
              <w:jc w:val="center"/>
            </w:pPr>
            <w:r>
              <w:rPr>
                <w:rFonts w:ascii="ZWAdobeF" w:hAnsi="ZWAdobeF" w:cs="ZWAdobeF"/>
                <w:sz w:val="2"/>
                <w:szCs w:val="2"/>
              </w:rPr>
              <w:t>416B</w:t>
            </w:r>
            <w:r w:rsidR="00BC5C6A">
              <w:t>AO</w:t>
            </w:r>
          </w:p>
        </w:tc>
        <w:tc>
          <w:tcPr>
            <w:tcW w:w="7110" w:type="dxa"/>
          </w:tcPr>
          <w:p w:rsidR="00BC5C6A" w:rsidRPr="004935E2" w:rsidRDefault="00976148" w:rsidP="00976148">
            <w:pPr>
              <w:autoSpaceDE w:val="0"/>
              <w:spacing w:before="120" w:after="120"/>
            </w:pPr>
            <w:r>
              <w:rPr>
                <w:rFonts w:ascii="ZWAdobeF" w:hAnsi="ZWAdobeF" w:cs="ZWAdobeF"/>
                <w:sz w:val="2"/>
                <w:szCs w:val="2"/>
              </w:rPr>
              <w:t>417B</w:t>
            </w:r>
            <w:r w:rsidR="00BC5C6A">
              <w:t>The AO has this document on file or gets it from HR.</w:t>
            </w:r>
          </w:p>
        </w:tc>
        <w:tc>
          <w:tcPr>
            <w:tcW w:w="1980" w:type="dxa"/>
          </w:tcPr>
          <w:p w:rsidR="00BC5C6A" w:rsidRDefault="00976148" w:rsidP="00976148">
            <w:pPr>
              <w:autoSpaceDE w:val="0"/>
            </w:pPr>
            <w:r>
              <w:rPr>
                <w:rFonts w:ascii="ZWAdobeF" w:hAnsi="ZWAdobeF" w:cs="ZWAdobeF"/>
                <w:sz w:val="2"/>
                <w:szCs w:val="2"/>
              </w:rPr>
              <w:t>418B</w:t>
            </w:r>
            <w:r w:rsidR="00BC5C6A" w:rsidRPr="00AC761E">
              <w:t>TT :</w:t>
            </w:r>
            <w:r w:rsidR="00BC5C6A">
              <w:t xml:space="preserve">  5 </w:t>
            </w:r>
            <w:proofErr w:type="spellStart"/>
            <w:r w:rsidR="00BC5C6A">
              <w:t>mins</w:t>
            </w:r>
            <w:proofErr w:type="spellEnd"/>
          </w:p>
          <w:p w:rsidR="00BC5C6A" w:rsidRPr="00AC761E" w:rsidRDefault="00976148" w:rsidP="00976148">
            <w:pPr>
              <w:autoSpaceDE w:val="0"/>
            </w:pPr>
            <w:r>
              <w:rPr>
                <w:rFonts w:ascii="ZWAdobeF" w:hAnsi="ZWAdobeF" w:cs="ZWAdobeF"/>
                <w:sz w:val="2"/>
                <w:szCs w:val="2"/>
              </w:rPr>
              <w:t>419B</w:t>
            </w:r>
            <w:r w:rsidR="00BC5C6A">
              <w:t xml:space="preserve">ET:   2 weeks  </w:t>
            </w:r>
          </w:p>
        </w:tc>
      </w:tr>
      <w:tr w:rsidR="00BC5C6A" w:rsidRPr="00231C5F" w:rsidTr="008C7FC7">
        <w:tc>
          <w:tcPr>
            <w:tcW w:w="2268" w:type="dxa"/>
          </w:tcPr>
          <w:p w:rsidR="00BC5C6A" w:rsidRDefault="00976148" w:rsidP="00976148">
            <w:pPr>
              <w:autoSpaceDE w:val="0"/>
              <w:spacing w:before="120" w:after="120"/>
            </w:pPr>
            <w:r>
              <w:rPr>
                <w:rFonts w:ascii="ZWAdobeF" w:hAnsi="ZWAdobeF" w:cs="ZWAdobeF"/>
                <w:sz w:val="2"/>
                <w:szCs w:val="2"/>
              </w:rPr>
              <w:t>420B</w:t>
            </w:r>
            <w:r w:rsidR="00BC5C6A">
              <w:t>Continuous Updates</w:t>
            </w:r>
          </w:p>
        </w:tc>
        <w:tc>
          <w:tcPr>
            <w:tcW w:w="1530" w:type="dxa"/>
          </w:tcPr>
          <w:p w:rsidR="00BC5C6A" w:rsidRDefault="00976148" w:rsidP="00976148">
            <w:pPr>
              <w:autoSpaceDE w:val="0"/>
              <w:spacing w:before="120" w:after="120"/>
              <w:jc w:val="center"/>
            </w:pPr>
            <w:r>
              <w:rPr>
                <w:rFonts w:ascii="ZWAdobeF" w:hAnsi="ZWAdobeF" w:cs="ZWAdobeF"/>
                <w:sz w:val="2"/>
                <w:szCs w:val="2"/>
              </w:rPr>
              <w:t>421B</w:t>
            </w:r>
            <w:r w:rsidR="00BC5C6A">
              <w:t>AO</w:t>
            </w:r>
          </w:p>
        </w:tc>
        <w:tc>
          <w:tcPr>
            <w:tcW w:w="7110" w:type="dxa"/>
          </w:tcPr>
          <w:p w:rsidR="00BC5C6A" w:rsidRPr="008E35F9" w:rsidRDefault="00976148" w:rsidP="00976148">
            <w:pPr>
              <w:autoSpaceDE w:val="0"/>
              <w:spacing w:before="120" w:after="120"/>
            </w:pPr>
            <w:r>
              <w:rPr>
                <w:rFonts w:ascii="ZWAdobeF" w:hAnsi="ZWAdobeF" w:cs="ZWAdobeF"/>
                <w:sz w:val="2"/>
                <w:szCs w:val="2"/>
              </w:rPr>
              <w:t>422B</w:t>
            </w:r>
            <w:r w:rsidR="00BC5C6A">
              <w:t>AO provides continuous updates to customers on the status of promotion actions</w:t>
            </w:r>
          </w:p>
        </w:tc>
        <w:tc>
          <w:tcPr>
            <w:tcW w:w="1980" w:type="dxa"/>
          </w:tcPr>
          <w:p w:rsidR="00BC5C6A" w:rsidRPr="00ED411D" w:rsidRDefault="00976148" w:rsidP="00976148">
            <w:pPr>
              <w:autoSpaceDE w:val="0"/>
              <w:spacing w:before="120" w:after="120"/>
            </w:pPr>
            <w:r>
              <w:rPr>
                <w:rFonts w:ascii="ZWAdobeF" w:hAnsi="ZWAdobeF" w:cs="ZWAdobeF"/>
                <w:sz w:val="2"/>
                <w:szCs w:val="2"/>
              </w:rPr>
              <w:t>423B</w:t>
            </w:r>
            <w:r w:rsidR="00BC5C6A">
              <w:t>--</w:t>
            </w:r>
          </w:p>
        </w:tc>
      </w:tr>
      <w:tr w:rsidR="00BC5C6A" w:rsidRPr="00C1665A" w:rsidTr="008C7FC7">
        <w:tc>
          <w:tcPr>
            <w:tcW w:w="2268" w:type="dxa"/>
          </w:tcPr>
          <w:p w:rsidR="00BC5C6A" w:rsidRPr="00C1665A" w:rsidRDefault="00976148" w:rsidP="00976148">
            <w:pPr>
              <w:autoSpaceDE w:val="0"/>
              <w:spacing w:before="120" w:after="120"/>
              <w:rPr>
                <w:b/>
              </w:rPr>
            </w:pPr>
            <w:r>
              <w:rPr>
                <w:rFonts w:ascii="ZWAdobeF" w:hAnsi="ZWAdobeF" w:cs="ZWAdobeF"/>
                <w:sz w:val="2"/>
                <w:szCs w:val="2"/>
              </w:rPr>
              <w:t>424B</w:t>
            </w:r>
            <w:r w:rsidR="00BC5C6A" w:rsidRPr="00C1665A">
              <w:rPr>
                <w:b/>
              </w:rPr>
              <w:t xml:space="preserve">Total </w:t>
            </w:r>
          </w:p>
        </w:tc>
        <w:tc>
          <w:tcPr>
            <w:tcW w:w="1530" w:type="dxa"/>
          </w:tcPr>
          <w:p w:rsidR="00BC5C6A" w:rsidRPr="00C1665A" w:rsidRDefault="00BC5C6A" w:rsidP="008C7FC7">
            <w:pPr>
              <w:spacing w:before="120" w:after="120"/>
              <w:jc w:val="center"/>
              <w:rPr>
                <w:b/>
              </w:rPr>
            </w:pPr>
          </w:p>
        </w:tc>
        <w:tc>
          <w:tcPr>
            <w:tcW w:w="7110" w:type="dxa"/>
          </w:tcPr>
          <w:p w:rsidR="00BC5C6A" w:rsidRPr="00C1665A" w:rsidRDefault="00BC5C6A" w:rsidP="008C7FC7">
            <w:pPr>
              <w:spacing w:before="120" w:after="120"/>
              <w:rPr>
                <w:b/>
              </w:rPr>
            </w:pPr>
          </w:p>
        </w:tc>
        <w:tc>
          <w:tcPr>
            <w:tcW w:w="1980" w:type="dxa"/>
          </w:tcPr>
          <w:p w:rsidR="00BC5C6A" w:rsidRPr="00C1665A" w:rsidRDefault="00976148" w:rsidP="00976148">
            <w:pPr>
              <w:autoSpaceDE w:val="0"/>
              <w:spacing w:before="120" w:after="120"/>
              <w:rPr>
                <w:b/>
              </w:rPr>
            </w:pPr>
            <w:r>
              <w:rPr>
                <w:rFonts w:ascii="ZWAdobeF" w:hAnsi="ZWAdobeF" w:cs="ZWAdobeF"/>
                <w:sz w:val="2"/>
                <w:szCs w:val="2"/>
              </w:rPr>
              <w:t>425B</w:t>
            </w:r>
            <w:r w:rsidR="00BC5C6A" w:rsidRPr="00C1665A">
              <w:rPr>
                <w:b/>
              </w:rPr>
              <w:t>2 weeks</w:t>
            </w:r>
            <w:r w:rsidR="00BC5C6A">
              <w:rPr>
                <w:b/>
              </w:rPr>
              <w:t xml:space="preserve"> or one  pay period</w:t>
            </w:r>
          </w:p>
        </w:tc>
      </w:tr>
    </w:tbl>
    <w:p w:rsidR="00BC5C6A" w:rsidRPr="00ED16DC" w:rsidRDefault="00976148" w:rsidP="00976148">
      <w:pPr>
        <w:autoSpaceDE w:val="0"/>
        <w:rPr>
          <w:rStyle w:val="Strong"/>
        </w:rPr>
      </w:pPr>
      <w:r>
        <w:rPr>
          <w:rStyle w:val="Strong"/>
          <w:rFonts w:ascii="ZWAdobeF" w:hAnsi="ZWAdobeF" w:cs="ZWAdobeF"/>
          <w:b w:val="0"/>
          <w:sz w:val="2"/>
          <w:szCs w:val="2"/>
        </w:rPr>
        <w:t>5T</w:t>
      </w:r>
      <w:r w:rsidR="00BC5C6A" w:rsidRPr="00ED16DC">
        <w:rPr>
          <w:rStyle w:val="Strong"/>
        </w:rPr>
        <w:t>* TT = Touch Time, the amount of time it takes when the information is at hand</w:t>
      </w:r>
    </w:p>
    <w:p w:rsidR="005D2CE1" w:rsidRPr="005D2CE1" w:rsidRDefault="00976148" w:rsidP="00976148">
      <w:pPr>
        <w:autoSpaceDE w:val="0"/>
      </w:pPr>
      <w:r>
        <w:rPr>
          <w:rStyle w:val="Strong"/>
          <w:rFonts w:ascii="ZWAdobeF" w:hAnsi="ZWAdobeF" w:cs="ZWAdobeF"/>
          <w:b w:val="0"/>
          <w:sz w:val="2"/>
          <w:szCs w:val="2"/>
        </w:rPr>
        <w:t>5T</w:t>
      </w:r>
      <w:r w:rsidR="00BC5C6A" w:rsidRPr="00ED16DC">
        <w:rPr>
          <w:rStyle w:val="Strong"/>
        </w:rPr>
        <w:t>ET = Elapsed Time, the amount of time it may take for coordination with all responsible parties.</w:t>
      </w:r>
      <w:r>
        <w:rPr>
          <w:rStyle w:val="Strong"/>
          <w:rFonts w:ascii="ZWAdobeF" w:hAnsi="ZWAdobeF" w:cs="ZWAdobeF"/>
          <w:b w:val="0"/>
          <w:sz w:val="2"/>
          <w:szCs w:val="2"/>
        </w:rPr>
        <w:t>5T</w:t>
      </w:r>
      <w:r w:rsidR="00AC30F7" w:rsidRPr="005D2CE1">
        <w:br w:type="page"/>
      </w:r>
    </w:p>
    <w:p w:rsidR="00737918" w:rsidRPr="005D2CE1" w:rsidRDefault="00737918" w:rsidP="005D2CE1">
      <w:pPr>
        <w:pStyle w:val="Heading2"/>
      </w:pPr>
      <w:bookmarkStart w:id="45" w:name="_TEMPORARY_PROMOTION_-"/>
      <w:bookmarkStart w:id="46" w:name="_Toc334786349"/>
      <w:bookmarkEnd w:id="45"/>
      <w:r w:rsidRPr="005D2CE1">
        <w:lastRenderedPageBreak/>
        <w:t>TEMPORARY PROMOTION - NON-COMPETITIVE NTE 120 DAYS</w:t>
      </w:r>
      <w:bookmarkEnd w:id="46"/>
      <w:r w:rsidRPr="005D2CE1">
        <w:t xml:space="preserve"> </w:t>
      </w:r>
    </w:p>
    <w:p w:rsidR="00D3315F" w:rsidRPr="00D3315F" w:rsidRDefault="00976148" w:rsidP="00976148">
      <w:pPr>
        <w:autoSpaceDE w:val="0"/>
      </w:pPr>
      <w:r>
        <w:rPr>
          <w:rFonts w:ascii="ZWAdobeF" w:hAnsi="ZWAdobeF" w:cs="ZWAdobeF"/>
          <w:bCs/>
          <w:sz w:val="2"/>
          <w:szCs w:val="2"/>
        </w:rPr>
        <w:t>426B</w:t>
      </w:r>
      <w:r w:rsidR="00D3315F" w:rsidRPr="00D3315F">
        <w:rPr>
          <w:b/>
          <w:bCs/>
        </w:rPr>
        <w:t xml:space="preserve">Temporary Promotion: </w:t>
      </w:r>
      <w:r w:rsidR="00D3315F" w:rsidRPr="00D3315F">
        <w:t>The official assignment of an employee to a higher-graded position for a specified period of time, with the employee returning to his/her permanent position upon the expiration of the temporary action or the temporary action becoming permanent.  The temporarily promoted employee receives the higher graded salary for the period assigned and gains experience and time-in-grade at the higher grade level.  For the purposes of this SOP, a temporary promotion is the same as a time-limited promotion.</w:t>
      </w:r>
    </w:p>
    <w:p w:rsidR="00D3315F" w:rsidRPr="00D3315F" w:rsidRDefault="00976148" w:rsidP="00976148">
      <w:pPr>
        <w:autoSpaceDE w:val="0"/>
        <w:spacing w:before="240"/>
        <w:rPr>
          <w:b/>
          <w:bCs/>
        </w:rPr>
      </w:pPr>
      <w:r>
        <w:rPr>
          <w:rFonts w:ascii="ZWAdobeF" w:hAnsi="ZWAdobeF" w:cs="ZWAdobeF"/>
          <w:bCs/>
          <w:sz w:val="2"/>
          <w:szCs w:val="2"/>
        </w:rPr>
        <w:t>427B</w:t>
      </w:r>
      <w:r w:rsidR="00D3315F" w:rsidRPr="00D3315F">
        <w:rPr>
          <w:b/>
          <w:bCs/>
        </w:rPr>
        <w:t>Duration of Temporary Promotions:</w:t>
      </w:r>
      <w:r w:rsidR="00D3315F" w:rsidRPr="00D3315F">
        <w:t xml:space="preserve">   An employee may be noncompetitively temporarily promoted for a period of </w:t>
      </w:r>
      <w:r>
        <w:rPr>
          <w:rFonts w:ascii="ZWAdobeF" w:hAnsi="ZWAdobeF" w:cs="ZWAdobeF"/>
          <w:sz w:val="2"/>
          <w:szCs w:val="2"/>
        </w:rPr>
        <w:t>U</w:t>
      </w:r>
      <w:r w:rsidR="00D3315F" w:rsidRPr="00D3315F">
        <w:rPr>
          <w:u w:val="single"/>
        </w:rPr>
        <w:t xml:space="preserve">120 calendar days or </w:t>
      </w:r>
      <w:proofErr w:type="spellStart"/>
      <w:r w:rsidR="00D3315F" w:rsidRPr="00D3315F">
        <w:rPr>
          <w:u w:val="single"/>
        </w:rPr>
        <w:t>less</w:t>
      </w:r>
      <w:r>
        <w:rPr>
          <w:rFonts w:ascii="ZWAdobeF" w:hAnsi="ZWAdobeF" w:cs="ZWAdobeF"/>
          <w:sz w:val="2"/>
          <w:szCs w:val="2"/>
        </w:rPr>
        <w:t>U</w:t>
      </w:r>
      <w:proofErr w:type="spellEnd"/>
      <w:r w:rsidR="00D3315F" w:rsidRPr="00D3315F">
        <w:rPr>
          <w:b/>
          <w:bCs/>
        </w:rPr>
        <w:t>,</w:t>
      </w:r>
      <w:r w:rsidR="00D3315F" w:rsidRPr="00D3315F">
        <w:t xml:space="preserve"> which means the selected </w:t>
      </w:r>
      <w:proofErr w:type="gramStart"/>
      <w:r w:rsidR="00D3315F" w:rsidRPr="00D3315F">
        <w:t>employee</w:t>
      </w:r>
      <w:proofErr w:type="gramEnd"/>
      <w:r w:rsidR="00D3315F" w:rsidRPr="00D3315F">
        <w:t xml:space="preserve"> does not have to compete with other employees for the temporary assignment.  Noncompetitive promotions </w:t>
      </w:r>
      <w:proofErr w:type="spellStart"/>
      <w:r>
        <w:rPr>
          <w:rFonts w:ascii="ZWAdobeF" w:hAnsi="ZWAdobeF" w:cs="ZWAdobeF"/>
          <w:sz w:val="2"/>
          <w:szCs w:val="2"/>
        </w:rPr>
        <w:t>U</w:t>
      </w:r>
      <w:r w:rsidR="00D3315F" w:rsidRPr="00D3315F">
        <w:rPr>
          <w:u w:val="single"/>
        </w:rPr>
        <w:t>cannot</w:t>
      </w:r>
      <w:proofErr w:type="spellEnd"/>
      <w:r w:rsidR="00D3315F" w:rsidRPr="00D3315F">
        <w:rPr>
          <w:u w:val="single"/>
        </w:rPr>
        <w:t xml:space="preserve"> </w:t>
      </w:r>
      <w:r>
        <w:rPr>
          <w:rFonts w:ascii="ZWAdobeF" w:hAnsi="ZWAdobeF" w:cs="ZWAdobeF"/>
          <w:sz w:val="2"/>
          <w:szCs w:val="2"/>
        </w:rPr>
        <w:t>U</w:t>
      </w:r>
      <w:r w:rsidR="00D3315F" w:rsidRPr="00D3315F">
        <w:t xml:space="preserve">be extended beyond 120 calendar days. An employee may only serve on a noncompetitive temporary promotion for </w:t>
      </w:r>
      <w:proofErr w:type="gramStart"/>
      <w:r w:rsidR="00D3315F" w:rsidRPr="00D3315F">
        <w:t>a</w:t>
      </w:r>
      <w:proofErr w:type="gramEnd"/>
      <w:r w:rsidR="00D3315F" w:rsidRPr="00D3315F">
        <w:t xml:space="preserve"> </w:t>
      </w:r>
      <w:proofErr w:type="spellStart"/>
      <w:r>
        <w:rPr>
          <w:rFonts w:ascii="ZWAdobeF" w:hAnsi="ZWAdobeF" w:cs="ZWAdobeF"/>
          <w:sz w:val="2"/>
          <w:szCs w:val="2"/>
        </w:rPr>
        <w:t>U</w:t>
      </w:r>
      <w:r w:rsidR="00D3315F" w:rsidRPr="00D3315F">
        <w:rPr>
          <w:u w:val="single"/>
        </w:rPr>
        <w:t>total</w:t>
      </w:r>
      <w:r>
        <w:rPr>
          <w:rFonts w:ascii="ZWAdobeF" w:hAnsi="ZWAdobeF" w:cs="ZWAdobeF"/>
          <w:sz w:val="2"/>
          <w:szCs w:val="2"/>
        </w:rPr>
        <w:t>U</w:t>
      </w:r>
      <w:proofErr w:type="spellEnd"/>
      <w:r w:rsidR="00D3315F" w:rsidRPr="00D3315F">
        <w:t xml:space="preserve"> of 120 calendar days during a 12 month period.  If the employee has spent any time on a noncompetitive temporary promotion and/or detail during the preceding 12 months, that time counts toward the 120-day total. </w:t>
      </w:r>
    </w:p>
    <w:p w:rsidR="00D3315F" w:rsidRPr="00D3315F" w:rsidRDefault="00D3315F" w:rsidP="00D3315F">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530"/>
        <w:gridCol w:w="7020"/>
        <w:gridCol w:w="1980"/>
      </w:tblGrid>
      <w:tr w:rsidR="00AC761E" w:rsidRPr="007158BF" w:rsidTr="00D3315F">
        <w:tc>
          <w:tcPr>
            <w:tcW w:w="2358" w:type="dxa"/>
          </w:tcPr>
          <w:p w:rsidR="00AC761E" w:rsidRPr="007158BF" w:rsidRDefault="00976148" w:rsidP="00976148">
            <w:pPr>
              <w:autoSpaceDE w:val="0"/>
              <w:jc w:val="center"/>
              <w:rPr>
                <w:b/>
              </w:rPr>
            </w:pPr>
            <w:r>
              <w:rPr>
                <w:rFonts w:ascii="ZWAdobeF" w:hAnsi="ZWAdobeF" w:cs="ZWAdobeF"/>
                <w:sz w:val="2"/>
                <w:szCs w:val="2"/>
              </w:rPr>
              <w:t>428B</w:t>
            </w:r>
            <w:r w:rsidR="00AC761E" w:rsidRPr="007158BF">
              <w:rPr>
                <w:b/>
              </w:rPr>
              <w:t>Document</w:t>
            </w:r>
          </w:p>
        </w:tc>
        <w:tc>
          <w:tcPr>
            <w:tcW w:w="1530" w:type="dxa"/>
          </w:tcPr>
          <w:p w:rsidR="00AC761E" w:rsidRPr="007158BF" w:rsidRDefault="00976148" w:rsidP="00976148">
            <w:pPr>
              <w:autoSpaceDE w:val="0"/>
              <w:jc w:val="center"/>
              <w:rPr>
                <w:b/>
              </w:rPr>
            </w:pPr>
            <w:r>
              <w:rPr>
                <w:rFonts w:ascii="ZWAdobeF" w:hAnsi="ZWAdobeF" w:cs="ZWAdobeF"/>
                <w:sz w:val="2"/>
                <w:szCs w:val="2"/>
              </w:rPr>
              <w:t>429B</w:t>
            </w:r>
            <w:r w:rsidR="00AC761E" w:rsidRPr="007158BF">
              <w:rPr>
                <w:b/>
              </w:rPr>
              <w:t xml:space="preserve">Responsible </w:t>
            </w:r>
          </w:p>
        </w:tc>
        <w:tc>
          <w:tcPr>
            <w:tcW w:w="7020" w:type="dxa"/>
          </w:tcPr>
          <w:p w:rsidR="00AC761E" w:rsidRPr="007158BF" w:rsidRDefault="00976148" w:rsidP="00976148">
            <w:pPr>
              <w:autoSpaceDE w:val="0"/>
              <w:jc w:val="center"/>
              <w:rPr>
                <w:b/>
              </w:rPr>
            </w:pPr>
            <w:r>
              <w:rPr>
                <w:rFonts w:ascii="ZWAdobeF" w:hAnsi="ZWAdobeF" w:cs="ZWAdobeF"/>
                <w:sz w:val="2"/>
                <w:szCs w:val="2"/>
              </w:rPr>
              <w:t>430B</w:t>
            </w:r>
            <w:r w:rsidR="00AC761E" w:rsidRPr="007158BF">
              <w:rPr>
                <w:b/>
              </w:rPr>
              <w:t>Action</w:t>
            </w:r>
          </w:p>
        </w:tc>
        <w:tc>
          <w:tcPr>
            <w:tcW w:w="1980" w:type="dxa"/>
          </w:tcPr>
          <w:p w:rsidR="00AC761E" w:rsidRPr="007158BF" w:rsidRDefault="00976148" w:rsidP="00976148">
            <w:pPr>
              <w:autoSpaceDE w:val="0"/>
              <w:jc w:val="center"/>
              <w:rPr>
                <w:b/>
              </w:rPr>
            </w:pPr>
            <w:r>
              <w:rPr>
                <w:rFonts w:ascii="ZWAdobeF" w:hAnsi="ZWAdobeF" w:cs="ZWAdobeF"/>
                <w:sz w:val="2"/>
                <w:szCs w:val="2"/>
              </w:rPr>
              <w:t>431B</w:t>
            </w:r>
            <w:r w:rsidR="00AC761E" w:rsidRPr="007158BF">
              <w:rPr>
                <w:b/>
              </w:rPr>
              <w:t>Timeframe</w:t>
            </w:r>
          </w:p>
        </w:tc>
      </w:tr>
      <w:tr w:rsidR="00AC761E" w:rsidRPr="00231C5F" w:rsidTr="00D3315F">
        <w:tc>
          <w:tcPr>
            <w:tcW w:w="2358" w:type="dxa"/>
          </w:tcPr>
          <w:p w:rsidR="00AC761E" w:rsidRPr="004935E2" w:rsidRDefault="00976148" w:rsidP="00976148">
            <w:pPr>
              <w:autoSpaceDE w:val="0"/>
              <w:spacing w:before="60" w:after="120"/>
            </w:pPr>
            <w:r>
              <w:rPr>
                <w:rFonts w:ascii="ZWAdobeF" w:hAnsi="ZWAdobeF" w:cs="ZWAdobeF"/>
                <w:sz w:val="2"/>
                <w:szCs w:val="2"/>
              </w:rPr>
              <w:t>432B</w:t>
            </w:r>
            <w:r w:rsidR="00AC761E">
              <w:t xml:space="preserve">Job title, series, and grade </w:t>
            </w:r>
            <w:r w:rsidR="00D3315F">
              <w:t>of new position</w:t>
            </w:r>
          </w:p>
        </w:tc>
        <w:tc>
          <w:tcPr>
            <w:tcW w:w="1530" w:type="dxa"/>
          </w:tcPr>
          <w:p w:rsidR="00AC761E" w:rsidRPr="004935E2" w:rsidRDefault="00976148" w:rsidP="00976148">
            <w:pPr>
              <w:autoSpaceDE w:val="0"/>
              <w:spacing w:before="60" w:after="120"/>
              <w:jc w:val="center"/>
            </w:pPr>
            <w:r>
              <w:rPr>
                <w:rFonts w:ascii="ZWAdobeF" w:hAnsi="ZWAdobeF" w:cs="ZWAdobeF"/>
                <w:sz w:val="2"/>
                <w:szCs w:val="2"/>
              </w:rPr>
              <w:t>433B</w:t>
            </w:r>
            <w:r w:rsidR="00E07377">
              <w:t>Program Office Manager</w:t>
            </w:r>
          </w:p>
        </w:tc>
        <w:tc>
          <w:tcPr>
            <w:tcW w:w="7020" w:type="dxa"/>
          </w:tcPr>
          <w:p w:rsidR="00AC761E" w:rsidRPr="004935E2" w:rsidRDefault="00976148" w:rsidP="00976148">
            <w:pPr>
              <w:autoSpaceDE w:val="0"/>
              <w:spacing w:before="60" w:after="60"/>
            </w:pPr>
            <w:r>
              <w:rPr>
                <w:rFonts w:ascii="ZWAdobeF" w:hAnsi="ZWAdobeF" w:cs="ZWAdobeF"/>
                <w:sz w:val="2"/>
                <w:szCs w:val="2"/>
              </w:rPr>
              <w:t>434B</w:t>
            </w:r>
            <w:r w:rsidR="00AC761E">
              <w:t>The promoting manager supplies this information to the AO.</w:t>
            </w:r>
          </w:p>
        </w:tc>
        <w:tc>
          <w:tcPr>
            <w:tcW w:w="1980" w:type="dxa"/>
          </w:tcPr>
          <w:p w:rsidR="0091190B" w:rsidRDefault="00976148" w:rsidP="00976148">
            <w:pPr>
              <w:autoSpaceDE w:val="0"/>
              <w:spacing w:before="60" w:after="60"/>
            </w:pPr>
            <w:r>
              <w:rPr>
                <w:rFonts w:ascii="ZWAdobeF" w:hAnsi="ZWAdobeF" w:cs="ZWAdobeF"/>
                <w:sz w:val="2"/>
                <w:szCs w:val="2"/>
              </w:rPr>
              <w:t>435B</w:t>
            </w:r>
            <w:r w:rsidR="0091190B">
              <w:t xml:space="preserve">TT: 10 </w:t>
            </w:r>
            <w:proofErr w:type="spellStart"/>
            <w:r w:rsidR="0091190B">
              <w:t>mins</w:t>
            </w:r>
            <w:proofErr w:type="spellEnd"/>
          </w:p>
          <w:p w:rsidR="00AC761E" w:rsidRPr="00231C5F" w:rsidRDefault="00976148" w:rsidP="00976148">
            <w:pPr>
              <w:autoSpaceDE w:val="0"/>
              <w:spacing w:before="60" w:after="60"/>
            </w:pPr>
            <w:r>
              <w:rPr>
                <w:rFonts w:ascii="ZWAdobeF" w:hAnsi="ZWAdobeF" w:cs="ZWAdobeF"/>
                <w:sz w:val="2"/>
                <w:szCs w:val="2"/>
              </w:rPr>
              <w:t>436B</w:t>
            </w:r>
            <w:r w:rsidR="0091190B">
              <w:t>ET:  2 days</w:t>
            </w:r>
          </w:p>
        </w:tc>
      </w:tr>
      <w:tr w:rsidR="00E07377" w:rsidRPr="00231C5F" w:rsidTr="00B062FF">
        <w:tc>
          <w:tcPr>
            <w:tcW w:w="2358" w:type="dxa"/>
          </w:tcPr>
          <w:p w:rsidR="00E07377" w:rsidRPr="00231C5F" w:rsidRDefault="00976148" w:rsidP="00976148">
            <w:pPr>
              <w:autoSpaceDE w:val="0"/>
              <w:spacing w:before="60" w:after="120"/>
            </w:pPr>
            <w:r>
              <w:rPr>
                <w:rFonts w:ascii="ZWAdobeF" w:hAnsi="ZWAdobeF" w:cs="ZWAdobeF"/>
                <w:sz w:val="2"/>
                <w:szCs w:val="2"/>
              </w:rPr>
              <w:t>437B</w:t>
            </w:r>
            <w:r w:rsidR="00E07377">
              <w:t>Routing Slip</w:t>
            </w:r>
          </w:p>
        </w:tc>
        <w:tc>
          <w:tcPr>
            <w:tcW w:w="1530" w:type="dxa"/>
          </w:tcPr>
          <w:p w:rsidR="00E07377" w:rsidRPr="00231C5F" w:rsidRDefault="00976148" w:rsidP="00976148">
            <w:pPr>
              <w:autoSpaceDE w:val="0"/>
              <w:spacing w:before="60" w:after="120"/>
              <w:jc w:val="center"/>
            </w:pPr>
            <w:r>
              <w:rPr>
                <w:rFonts w:ascii="ZWAdobeF" w:hAnsi="ZWAdobeF" w:cs="ZWAdobeF"/>
                <w:sz w:val="2"/>
                <w:szCs w:val="2"/>
              </w:rPr>
              <w:t>438B</w:t>
            </w:r>
            <w:r w:rsidR="00E07377">
              <w:t>AO</w:t>
            </w:r>
          </w:p>
        </w:tc>
        <w:tc>
          <w:tcPr>
            <w:tcW w:w="7020" w:type="dxa"/>
          </w:tcPr>
          <w:p w:rsidR="00E07377" w:rsidRPr="00AC30F7" w:rsidRDefault="00976148" w:rsidP="00976148">
            <w:pPr>
              <w:autoSpaceDE w:val="0"/>
              <w:spacing w:before="60" w:after="60"/>
            </w:pPr>
            <w:r>
              <w:rPr>
                <w:rFonts w:ascii="ZWAdobeF" w:hAnsi="ZWAdobeF" w:cs="ZWAdobeF"/>
                <w:sz w:val="2"/>
                <w:szCs w:val="2"/>
              </w:rPr>
              <w:t>439B</w:t>
            </w:r>
            <w:r w:rsidR="00E07377" w:rsidRPr="008E35F9">
              <w:t xml:space="preserve">AO </w:t>
            </w:r>
            <w:r w:rsidR="00E07377">
              <w:t xml:space="preserve">needs to be very aware of the correct names for the routing slip; </w:t>
            </w:r>
            <w:r w:rsidR="00E07377" w:rsidRPr="008E35F9">
              <w:t xml:space="preserve">adds </w:t>
            </w:r>
            <w:r w:rsidR="00E07377">
              <w:t>them and routes the promotion package.  If the promotion is into or within GS-14 or 15, the AO routes the package to the Assistant to DDM, the DDM and the Executive Officer for approval.</w:t>
            </w:r>
          </w:p>
        </w:tc>
        <w:tc>
          <w:tcPr>
            <w:tcW w:w="1980" w:type="dxa"/>
          </w:tcPr>
          <w:p w:rsidR="00E07377" w:rsidRDefault="00976148" w:rsidP="00976148">
            <w:pPr>
              <w:autoSpaceDE w:val="0"/>
              <w:spacing w:before="60" w:after="60"/>
            </w:pPr>
            <w:r>
              <w:rPr>
                <w:rFonts w:ascii="ZWAdobeF" w:hAnsi="ZWAdobeF" w:cs="ZWAdobeF"/>
                <w:sz w:val="2"/>
                <w:szCs w:val="2"/>
              </w:rPr>
              <w:t>440B</w:t>
            </w:r>
            <w:r w:rsidR="00E07377">
              <w:t>TT:  5 minutes</w:t>
            </w:r>
          </w:p>
          <w:p w:rsidR="00E07377" w:rsidRPr="00D3315F" w:rsidRDefault="00976148" w:rsidP="00976148">
            <w:pPr>
              <w:autoSpaceDE w:val="0"/>
              <w:spacing w:before="60" w:after="60"/>
              <w:ind w:left="522" w:hanging="522"/>
            </w:pPr>
            <w:r>
              <w:rPr>
                <w:rFonts w:ascii="ZWAdobeF" w:hAnsi="ZWAdobeF" w:cs="ZWAdobeF"/>
                <w:sz w:val="2"/>
                <w:szCs w:val="2"/>
              </w:rPr>
              <w:t>441B</w:t>
            </w:r>
            <w:r w:rsidR="00E07377">
              <w:t>ET:  1 week for signatures</w:t>
            </w:r>
          </w:p>
        </w:tc>
      </w:tr>
      <w:tr w:rsidR="00AC761E" w:rsidRPr="00231C5F" w:rsidTr="00D3315F">
        <w:tc>
          <w:tcPr>
            <w:tcW w:w="2358" w:type="dxa"/>
          </w:tcPr>
          <w:p w:rsidR="00AC761E" w:rsidRDefault="00976148" w:rsidP="00976148">
            <w:pPr>
              <w:autoSpaceDE w:val="0"/>
              <w:spacing w:before="60"/>
            </w:pPr>
            <w:r>
              <w:rPr>
                <w:rFonts w:ascii="ZWAdobeF" w:hAnsi="ZWAdobeF" w:cs="ZWAdobeF"/>
                <w:sz w:val="2"/>
                <w:szCs w:val="2"/>
              </w:rPr>
              <w:t>442B</w:t>
            </w:r>
            <w:r w:rsidR="00AC761E">
              <w:t>Capital HR</w:t>
            </w:r>
          </w:p>
        </w:tc>
        <w:tc>
          <w:tcPr>
            <w:tcW w:w="1530" w:type="dxa"/>
          </w:tcPr>
          <w:p w:rsidR="00AC761E" w:rsidRDefault="00976148" w:rsidP="00976148">
            <w:pPr>
              <w:autoSpaceDE w:val="0"/>
              <w:spacing w:before="60"/>
              <w:jc w:val="center"/>
            </w:pPr>
            <w:r>
              <w:rPr>
                <w:rFonts w:ascii="ZWAdobeF" w:hAnsi="ZWAdobeF" w:cs="ZWAdobeF"/>
                <w:sz w:val="2"/>
                <w:szCs w:val="2"/>
              </w:rPr>
              <w:t>443B</w:t>
            </w:r>
            <w:r w:rsidR="00AC761E">
              <w:t>AO</w:t>
            </w:r>
          </w:p>
        </w:tc>
        <w:tc>
          <w:tcPr>
            <w:tcW w:w="7020" w:type="dxa"/>
          </w:tcPr>
          <w:p w:rsidR="00AC761E" w:rsidRDefault="00976148" w:rsidP="00976148">
            <w:pPr>
              <w:autoSpaceDE w:val="0"/>
              <w:spacing w:before="60" w:after="60"/>
            </w:pPr>
            <w:r>
              <w:rPr>
                <w:rFonts w:ascii="ZWAdobeF" w:hAnsi="ZWAdobeF" w:cs="ZWAdobeF"/>
                <w:sz w:val="2"/>
                <w:szCs w:val="2"/>
              </w:rPr>
              <w:t>444B</w:t>
            </w:r>
            <w:r w:rsidR="00AC761E">
              <w:t>The AO enters information in Capital HR.</w:t>
            </w:r>
          </w:p>
        </w:tc>
        <w:tc>
          <w:tcPr>
            <w:tcW w:w="1980" w:type="dxa"/>
          </w:tcPr>
          <w:p w:rsidR="0091190B" w:rsidRDefault="00976148" w:rsidP="00976148">
            <w:pPr>
              <w:autoSpaceDE w:val="0"/>
              <w:spacing w:before="60" w:after="60"/>
            </w:pPr>
            <w:r>
              <w:rPr>
                <w:rFonts w:ascii="ZWAdobeF" w:hAnsi="ZWAdobeF" w:cs="ZWAdobeF"/>
                <w:sz w:val="2"/>
                <w:szCs w:val="2"/>
              </w:rPr>
              <w:t>445B</w:t>
            </w:r>
            <w:r w:rsidR="0091190B">
              <w:t xml:space="preserve">TT:  15 </w:t>
            </w:r>
            <w:proofErr w:type="spellStart"/>
            <w:r w:rsidR="0091190B">
              <w:t>mins</w:t>
            </w:r>
            <w:proofErr w:type="spellEnd"/>
          </w:p>
          <w:p w:rsidR="00AC761E" w:rsidRPr="00231C5F" w:rsidRDefault="00976148" w:rsidP="00976148">
            <w:pPr>
              <w:autoSpaceDE w:val="0"/>
              <w:spacing w:before="60" w:after="60"/>
            </w:pPr>
            <w:r>
              <w:rPr>
                <w:rFonts w:ascii="ZWAdobeF" w:hAnsi="ZWAdobeF" w:cs="ZWAdobeF"/>
                <w:sz w:val="2"/>
                <w:szCs w:val="2"/>
              </w:rPr>
              <w:t>446B</w:t>
            </w:r>
            <w:r w:rsidR="0091190B">
              <w:t>ET:  2 days</w:t>
            </w:r>
          </w:p>
        </w:tc>
      </w:tr>
      <w:tr w:rsidR="004F3749" w:rsidRPr="00231C5F" w:rsidTr="00D3315F">
        <w:tc>
          <w:tcPr>
            <w:tcW w:w="2358" w:type="dxa"/>
          </w:tcPr>
          <w:p w:rsidR="004F3749" w:rsidRDefault="00976148" w:rsidP="00976148">
            <w:pPr>
              <w:autoSpaceDE w:val="0"/>
              <w:spacing w:before="60" w:after="120"/>
            </w:pPr>
            <w:r>
              <w:rPr>
                <w:rFonts w:ascii="ZWAdobeF" w:hAnsi="ZWAdobeF" w:cs="ZWAdobeF"/>
                <w:sz w:val="2"/>
                <w:szCs w:val="2"/>
              </w:rPr>
              <w:t>447B</w:t>
            </w:r>
            <w:r w:rsidR="004F3749">
              <w:t>Resume</w:t>
            </w:r>
          </w:p>
        </w:tc>
        <w:tc>
          <w:tcPr>
            <w:tcW w:w="1530" w:type="dxa"/>
          </w:tcPr>
          <w:p w:rsidR="004F3749" w:rsidRDefault="00976148" w:rsidP="00976148">
            <w:pPr>
              <w:autoSpaceDE w:val="0"/>
              <w:spacing w:before="60" w:after="120"/>
              <w:jc w:val="center"/>
            </w:pPr>
            <w:r>
              <w:rPr>
                <w:rFonts w:ascii="ZWAdobeF" w:hAnsi="ZWAdobeF" w:cs="ZWAdobeF"/>
                <w:sz w:val="2"/>
                <w:szCs w:val="2"/>
              </w:rPr>
              <w:t>448B</w:t>
            </w:r>
            <w:r w:rsidR="004F3749">
              <w:t>SO or AO</w:t>
            </w:r>
          </w:p>
        </w:tc>
        <w:tc>
          <w:tcPr>
            <w:tcW w:w="7020" w:type="dxa"/>
          </w:tcPr>
          <w:p w:rsidR="004F3749" w:rsidRDefault="00976148" w:rsidP="00976148">
            <w:pPr>
              <w:autoSpaceDE w:val="0"/>
              <w:spacing w:before="60" w:after="60"/>
            </w:pPr>
            <w:r>
              <w:rPr>
                <w:rFonts w:ascii="ZWAdobeF" w:hAnsi="ZWAdobeF" w:cs="ZWAdobeF"/>
                <w:sz w:val="2"/>
                <w:szCs w:val="2"/>
              </w:rPr>
              <w:t>449B</w:t>
            </w:r>
            <w:r w:rsidR="004F3749">
              <w:t>SO notifies AO to consult with employee for the resume</w:t>
            </w:r>
          </w:p>
        </w:tc>
        <w:tc>
          <w:tcPr>
            <w:tcW w:w="1980" w:type="dxa"/>
          </w:tcPr>
          <w:p w:rsidR="004F3749" w:rsidRPr="00AC761E" w:rsidRDefault="00976148" w:rsidP="00976148">
            <w:pPr>
              <w:autoSpaceDE w:val="0"/>
              <w:spacing w:before="60" w:after="60"/>
            </w:pPr>
            <w:r>
              <w:rPr>
                <w:rFonts w:ascii="ZWAdobeF" w:hAnsi="ZWAdobeF" w:cs="ZWAdobeF"/>
                <w:sz w:val="2"/>
                <w:szCs w:val="2"/>
              </w:rPr>
              <w:t>450B</w:t>
            </w:r>
            <w:r w:rsidR="004F3749">
              <w:t>ET: 1-2 days</w:t>
            </w:r>
          </w:p>
        </w:tc>
      </w:tr>
      <w:tr w:rsidR="00AC761E" w:rsidRPr="00231C5F" w:rsidTr="00D3315F">
        <w:tc>
          <w:tcPr>
            <w:tcW w:w="2358" w:type="dxa"/>
          </w:tcPr>
          <w:p w:rsidR="00AC761E" w:rsidRPr="004935E2" w:rsidRDefault="00976148" w:rsidP="00976148">
            <w:pPr>
              <w:autoSpaceDE w:val="0"/>
              <w:spacing w:before="60" w:after="120"/>
            </w:pPr>
            <w:r>
              <w:rPr>
                <w:rFonts w:ascii="ZWAdobeF" w:hAnsi="ZWAdobeF" w:cs="ZWAdobeF"/>
                <w:sz w:val="2"/>
                <w:szCs w:val="2"/>
              </w:rPr>
              <w:t>451B</w:t>
            </w:r>
            <w:r w:rsidR="00AC761E">
              <w:t>OF-8 and position description</w:t>
            </w:r>
          </w:p>
        </w:tc>
        <w:tc>
          <w:tcPr>
            <w:tcW w:w="1530" w:type="dxa"/>
          </w:tcPr>
          <w:p w:rsidR="00AC761E" w:rsidRPr="004935E2" w:rsidRDefault="00976148" w:rsidP="00976148">
            <w:pPr>
              <w:autoSpaceDE w:val="0"/>
              <w:spacing w:before="60" w:after="120"/>
              <w:jc w:val="center"/>
            </w:pPr>
            <w:r>
              <w:rPr>
                <w:rFonts w:ascii="ZWAdobeF" w:hAnsi="ZWAdobeF" w:cs="ZWAdobeF"/>
                <w:sz w:val="2"/>
                <w:szCs w:val="2"/>
              </w:rPr>
              <w:t>452B</w:t>
            </w:r>
            <w:r w:rsidR="00AC761E">
              <w:t>AO</w:t>
            </w:r>
          </w:p>
        </w:tc>
        <w:tc>
          <w:tcPr>
            <w:tcW w:w="7020" w:type="dxa"/>
          </w:tcPr>
          <w:p w:rsidR="00AC761E" w:rsidRPr="004935E2" w:rsidRDefault="00976148" w:rsidP="00976148">
            <w:pPr>
              <w:autoSpaceDE w:val="0"/>
              <w:spacing w:before="60" w:after="60"/>
            </w:pPr>
            <w:r>
              <w:rPr>
                <w:rFonts w:ascii="ZWAdobeF" w:hAnsi="ZWAdobeF" w:cs="ZWAdobeF"/>
                <w:sz w:val="2"/>
                <w:szCs w:val="2"/>
              </w:rPr>
              <w:t>453B</w:t>
            </w:r>
            <w:r w:rsidR="00AC761E">
              <w:t>The AO has this document on file or gets it from HR.</w:t>
            </w:r>
          </w:p>
        </w:tc>
        <w:tc>
          <w:tcPr>
            <w:tcW w:w="1980" w:type="dxa"/>
          </w:tcPr>
          <w:p w:rsidR="0091190B" w:rsidRDefault="00976148" w:rsidP="00976148">
            <w:pPr>
              <w:autoSpaceDE w:val="0"/>
              <w:spacing w:before="60" w:after="60"/>
            </w:pPr>
            <w:r>
              <w:rPr>
                <w:rFonts w:ascii="ZWAdobeF" w:hAnsi="ZWAdobeF" w:cs="ZWAdobeF"/>
                <w:sz w:val="2"/>
                <w:szCs w:val="2"/>
              </w:rPr>
              <w:t>454B</w:t>
            </w:r>
            <w:r w:rsidR="0091190B" w:rsidRPr="00AC761E">
              <w:t>TT :</w:t>
            </w:r>
            <w:r w:rsidR="0091190B">
              <w:t xml:space="preserve">  5 </w:t>
            </w:r>
            <w:proofErr w:type="spellStart"/>
            <w:r w:rsidR="0091190B">
              <w:t>mins</w:t>
            </w:r>
            <w:proofErr w:type="spellEnd"/>
          </w:p>
          <w:p w:rsidR="00AC761E" w:rsidRPr="00AC761E" w:rsidRDefault="00976148" w:rsidP="00976148">
            <w:pPr>
              <w:autoSpaceDE w:val="0"/>
              <w:spacing w:before="60" w:after="60"/>
            </w:pPr>
            <w:r>
              <w:rPr>
                <w:rFonts w:ascii="ZWAdobeF" w:hAnsi="ZWAdobeF" w:cs="ZWAdobeF"/>
                <w:sz w:val="2"/>
                <w:szCs w:val="2"/>
              </w:rPr>
              <w:t>455B</w:t>
            </w:r>
            <w:r w:rsidR="0091190B">
              <w:t xml:space="preserve">ET:   2 weeks  </w:t>
            </w:r>
          </w:p>
        </w:tc>
      </w:tr>
      <w:tr w:rsidR="00AC761E" w:rsidRPr="00231C5F" w:rsidTr="00D3315F">
        <w:tc>
          <w:tcPr>
            <w:tcW w:w="2358" w:type="dxa"/>
          </w:tcPr>
          <w:p w:rsidR="00AC761E" w:rsidRDefault="00976148" w:rsidP="00976148">
            <w:pPr>
              <w:autoSpaceDE w:val="0"/>
              <w:spacing w:before="60" w:after="120"/>
            </w:pPr>
            <w:r>
              <w:rPr>
                <w:rFonts w:ascii="ZWAdobeF" w:hAnsi="ZWAdobeF" w:cs="ZWAdobeF"/>
                <w:sz w:val="2"/>
                <w:szCs w:val="2"/>
              </w:rPr>
              <w:t>456B</w:t>
            </w:r>
            <w:r w:rsidR="00D3315F">
              <w:t>MOU for Temporary Promotion</w:t>
            </w:r>
          </w:p>
        </w:tc>
        <w:tc>
          <w:tcPr>
            <w:tcW w:w="1530" w:type="dxa"/>
          </w:tcPr>
          <w:p w:rsidR="00AC761E" w:rsidRDefault="00976148" w:rsidP="00976148">
            <w:pPr>
              <w:autoSpaceDE w:val="0"/>
              <w:spacing w:before="60" w:after="120"/>
              <w:jc w:val="center"/>
            </w:pPr>
            <w:r>
              <w:rPr>
                <w:rFonts w:ascii="ZWAdobeF" w:hAnsi="ZWAdobeF" w:cs="ZWAdobeF"/>
                <w:sz w:val="2"/>
                <w:szCs w:val="2"/>
              </w:rPr>
              <w:t>457B</w:t>
            </w:r>
            <w:r w:rsidR="00D3315F">
              <w:t xml:space="preserve">AO </w:t>
            </w:r>
          </w:p>
        </w:tc>
        <w:tc>
          <w:tcPr>
            <w:tcW w:w="7020" w:type="dxa"/>
          </w:tcPr>
          <w:p w:rsidR="00AC761E" w:rsidRPr="008E35F9" w:rsidRDefault="00976148" w:rsidP="00976148">
            <w:pPr>
              <w:autoSpaceDE w:val="0"/>
              <w:spacing w:before="60" w:after="60"/>
            </w:pPr>
            <w:r>
              <w:rPr>
                <w:rFonts w:ascii="ZWAdobeF" w:hAnsi="ZWAdobeF" w:cs="ZWAdobeF"/>
                <w:sz w:val="2"/>
                <w:szCs w:val="2"/>
              </w:rPr>
              <w:t>458B</w:t>
            </w:r>
            <w:r w:rsidR="00D3315F">
              <w:t>AO presents the Memorandum Of Understanding to the promoted employee for signature and includes it in the file.</w:t>
            </w:r>
          </w:p>
        </w:tc>
        <w:tc>
          <w:tcPr>
            <w:tcW w:w="1980" w:type="dxa"/>
          </w:tcPr>
          <w:p w:rsidR="00AC761E" w:rsidRDefault="00976148" w:rsidP="00976148">
            <w:pPr>
              <w:autoSpaceDE w:val="0"/>
              <w:spacing w:before="60" w:after="60"/>
            </w:pPr>
            <w:r>
              <w:rPr>
                <w:rFonts w:ascii="ZWAdobeF" w:hAnsi="ZWAdobeF" w:cs="ZWAdobeF"/>
                <w:sz w:val="2"/>
                <w:szCs w:val="2"/>
              </w:rPr>
              <w:t>459B</w:t>
            </w:r>
            <w:r w:rsidR="00D3315F">
              <w:t xml:space="preserve">TT:  20 </w:t>
            </w:r>
            <w:proofErr w:type="spellStart"/>
            <w:r w:rsidR="00D3315F">
              <w:t>mins</w:t>
            </w:r>
            <w:proofErr w:type="spellEnd"/>
          </w:p>
          <w:p w:rsidR="00D3315F" w:rsidRPr="00ED411D" w:rsidRDefault="00D3315F" w:rsidP="00D3315F">
            <w:pPr>
              <w:spacing w:before="60" w:after="60"/>
            </w:pPr>
          </w:p>
        </w:tc>
      </w:tr>
      <w:tr w:rsidR="0091190B" w:rsidRPr="00C1665A" w:rsidTr="00D3315F">
        <w:tc>
          <w:tcPr>
            <w:tcW w:w="2358" w:type="dxa"/>
          </w:tcPr>
          <w:p w:rsidR="0091190B" w:rsidRPr="00C1665A" w:rsidRDefault="00976148" w:rsidP="00976148">
            <w:pPr>
              <w:autoSpaceDE w:val="0"/>
              <w:spacing w:before="60" w:after="120"/>
              <w:rPr>
                <w:b/>
              </w:rPr>
            </w:pPr>
            <w:r>
              <w:rPr>
                <w:rFonts w:ascii="ZWAdobeF" w:hAnsi="ZWAdobeF" w:cs="ZWAdobeF"/>
                <w:sz w:val="2"/>
                <w:szCs w:val="2"/>
              </w:rPr>
              <w:t>460B</w:t>
            </w:r>
            <w:r w:rsidR="0091190B" w:rsidRPr="00C1665A">
              <w:rPr>
                <w:b/>
              </w:rPr>
              <w:t xml:space="preserve">Total </w:t>
            </w:r>
          </w:p>
        </w:tc>
        <w:tc>
          <w:tcPr>
            <w:tcW w:w="1530" w:type="dxa"/>
          </w:tcPr>
          <w:p w:rsidR="0091190B" w:rsidRPr="00C1665A" w:rsidRDefault="0091190B" w:rsidP="00D3315F">
            <w:pPr>
              <w:spacing w:before="60" w:after="120"/>
              <w:jc w:val="center"/>
              <w:rPr>
                <w:b/>
              </w:rPr>
            </w:pPr>
          </w:p>
        </w:tc>
        <w:tc>
          <w:tcPr>
            <w:tcW w:w="7020" w:type="dxa"/>
          </w:tcPr>
          <w:p w:rsidR="0091190B" w:rsidRPr="00C1665A" w:rsidRDefault="0091190B" w:rsidP="00D3315F">
            <w:pPr>
              <w:spacing w:before="60" w:after="60"/>
              <w:rPr>
                <w:b/>
              </w:rPr>
            </w:pPr>
          </w:p>
        </w:tc>
        <w:tc>
          <w:tcPr>
            <w:tcW w:w="1980" w:type="dxa"/>
          </w:tcPr>
          <w:p w:rsidR="0091190B" w:rsidRPr="00C1665A" w:rsidRDefault="00976148" w:rsidP="00976148">
            <w:pPr>
              <w:autoSpaceDE w:val="0"/>
              <w:spacing w:before="60" w:after="60"/>
              <w:rPr>
                <w:b/>
              </w:rPr>
            </w:pPr>
            <w:r>
              <w:rPr>
                <w:rFonts w:ascii="ZWAdobeF" w:hAnsi="ZWAdobeF" w:cs="ZWAdobeF"/>
                <w:sz w:val="2"/>
                <w:szCs w:val="2"/>
              </w:rPr>
              <w:t>461B</w:t>
            </w:r>
            <w:r w:rsidR="0091190B" w:rsidRPr="00C1665A">
              <w:rPr>
                <w:b/>
              </w:rPr>
              <w:t>2 weeks</w:t>
            </w:r>
            <w:r w:rsidR="0091190B">
              <w:rPr>
                <w:b/>
              </w:rPr>
              <w:t xml:space="preserve"> or one  pay period</w:t>
            </w:r>
          </w:p>
        </w:tc>
      </w:tr>
    </w:tbl>
    <w:p w:rsidR="00737918" w:rsidRPr="005D2CE1" w:rsidRDefault="00737918" w:rsidP="005D2CE1">
      <w:pPr>
        <w:pStyle w:val="Heading2"/>
      </w:pPr>
      <w:bookmarkStart w:id="47" w:name="_TEMPORARY_PROMOTION_-_1"/>
      <w:bookmarkStart w:id="48" w:name="_Toc334786350"/>
      <w:bookmarkEnd w:id="47"/>
      <w:r w:rsidRPr="005D2CE1">
        <w:lastRenderedPageBreak/>
        <w:t>TEMPORARY PROMOTION - COMPETITIVE -MORE THAN 120 DAYS</w:t>
      </w:r>
      <w:bookmarkEnd w:id="48"/>
      <w:r w:rsidRPr="005D2CE1">
        <w:t xml:space="preserve"> </w:t>
      </w:r>
    </w:p>
    <w:p w:rsidR="00D3315F" w:rsidRDefault="00D3315F" w:rsidP="00D3315F">
      <w:pPr>
        <w:ind w:left="720"/>
        <w:rPr>
          <w:rFonts w:ascii="Arial" w:hAnsi="Arial" w:cs="Arial"/>
          <w:sz w:val="20"/>
          <w:szCs w:val="20"/>
        </w:rPr>
      </w:pPr>
    </w:p>
    <w:p w:rsidR="00D3315F" w:rsidRPr="00D3315F" w:rsidRDefault="00976148" w:rsidP="00976148">
      <w:pPr>
        <w:autoSpaceDE w:val="0"/>
      </w:pPr>
      <w:r>
        <w:rPr>
          <w:rFonts w:ascii="ZWAdobeF" w:hAnsi="ZWAdobeF" w:cs="ZWAdobeF"/>
          <w:sz w:val="2"/>
          <w:szCs w:val="2"/>
        </w:rPr>
        <w:t>462B</w:t>
      </w:r>
      <w:r w:rsidR="00D3315F" w:rsidRPr="00D3315F">
        <w:t xml:space="preserve">Temporary promotions </w:t>
      </w:r>
      <w:proofErr w:type="spellStart"/>
      <w:r>
        <w:rPr>
          <w:rFonts w:ascii="ZWAdobeF" w:hAnsi="ZWAdobeF" w:cs="ZWAdobeF"/>
          <w:sz w:val="2"/>
          <w:szCs w:val="2"/>
        </w:rPr>
        <w:t>U</w:t>
      </w:r>
      <w:r w:rsidR="00D3315F" w:rsidRPr="00D3315F">
        <w:rPr>
          <w:u w:val="single"/>
        </w:rPr>
        <w:t>beyond</w:t>
      </w:r>
      <w:proofErr w:type="spellEnd"/>
      <w:r w:rsidR="00D3315F" w:rsidRPr="00D3315F">
        <w:rPr>
          <w:u w:val="single"/>
        </w:rPr>
        <w:t xml:space="preserve"> 120 calendar </w:t>
      </w:r>
      <w:proofErr w:type="spellStart"/>
      <w:r w:rsidR="00D3315F" w:rsidRPr="00D3315F">
        <w:rPr>
          <w:u w:val="single"/>
        </w:rPr>
        <w:t>days</w:t>
      </w:r>
      <w:r>
        <w:rPr>
          <w:rFonts w:ascii="ZWAdobeF" w:hAnsi="ZWAdobeF" w:cs="ZWAdobeF"/>
          <w:sz w:val="2"/>
          <w:szCs w:val="2"/>
        </w:rPr>
        <w:t>U</w:t>
      </w:r>
      <w:proofErr w:type="spellEnd"/>
      <w:r w:rsidR="00D3315F" w:rsidRPr="00D3315F">
        <w:t xml:space="preserve"> must be advertised.  Temporary promotions made under competitive procedures may be extended and/or made permanent without further competition. Extensions may be made in one year increments up to five (5) years.  Extensions beyond five (5) years must be approved by OPM. </w:t>
      </w:r>
    </w:p>
    <w:p w:rsidR="008F6543" w:rsidRPr="00ED16DC" w:rsidRDefault="00976148" w:rsidP="00976148">
      <w:pPr>
        <w:autoSpaceDE w:val="0"/>
        <w:spacing w:before="360"/>
        <w:rPr>
          <w:b/>
          <w:i/>
          <w:color w:val="FF0000"/>
          <w:sz w:val="32"/>
          <w:szCs w:val="28"/>
        </w:rPr>
      </w:pPr>
      <w:r>
        <w:rPr>
          <w:rStyle w:val="Strong"/>
          <w:rFonts w:ascii="ZWAdobeF" w:hAnsi="ZWAdobeF" w:cs="ZWAdobeF"/>
          <w:b w:val="0"/>
          <w:sz w:val="2"/>
          <w:szCs w:val="2"/>
        </w:rPr>
        <w:t>5T463B</w:t>
      </w:r>
      <w:r w:rsidR="008F6543" w:rsidRPr="008D2E0B">
        <w:rPr>
          <w:rStyle w:val="Strong"/>
        </w:rPr>
        <w:t xml:space="preserve">The documents </w:t>
      </w:r>
      <w:r w:rsidR="00AC761E" w:rsidRPr="008D2E0B">
        <w:rPr>
          <w:rStyle w:val="Strong"/>
        </w:rPr>
        <w:t xml:space="preserve">needed for a competitive temporary promotion lasting more than 120 days are the same as those needed for a recruiting </w:t>
      </w:r>
      <w:proofErr w:type="gramStart"/>
      <w:r w:rsidR="00AC761E" w:rsidRPr="008D2E0B">
        <w:rPr>
          <w:rStyle w:val="Strong"/>
        </w:rPr>
        <w:t>package.</w:t>
      </w:r>
      <w:r>
        <w:rPr>
          <w:rStyle w:val="Strong"/>
          <w:rFonts w:ascii="ZWAdobeF" w:hAnsi="ZWAdobeF" w:cs="ZWAdobeF"/>
          <w:b w:val="0"/>
          <w:sz w:val="2"/>
          <w:szCs w:val="2"/>
        </w:rPr>
        <w:t>5T</w:t>
      </w:r>
      <w:r w:rsidR="00AC761E" w:rsidRPr="00ED16DC">
        <w:rPr>
          <w:b/>
          <w:i/>
          <w:sz w:val="32"/>
          <w:szCs w:val="28"/>
        </w:rPr>
        <w:t xml:space="preserve">  </w:t>
      </w:r>
      <w:r>
        <w:rPr>
          <w:rFonts w:ascii="ZWAdobeF" w:hAnsi="ZWAdobeF" w:cs="ZWAdobeF"/>
          <w:sz w:val="2"/>
          <w:szCs w:val="2"/>
        </w:rPr>
        <w:t>3T</w:t>
      </w:r>
      <w:proofErr w:type="gramEnd"/>
      <w:r w:rsidR="00AC761E" w:rsidRPr="00ED16DC">
        <w:rPr>
          <w:rStyle w:val="IntenseEmphasis"/>
          <w:sz w:val="28"/>
        </w:rPr>
        <w:t xml:space="preserve"> </w:t>
      </w:r>
      <w:r w:rsidR="00FC48CA" w:rsidRPr="00ED16DC">
        <w:rPr>
          <w:rStyle w:val="IntenseEmphasis"/>
          <w:sz w:val="28"/>
        </w:rPr>
        <w:t>Please refer to the Recruiting SOP and process on pages 6-14 of this document.</w:t>
      </w:r>
    </w:p>
    <w:p w:rsidR="00737918" w:rsidRPr="00FD41AA" w:rsidRDefault="00737918" w:rsidP="00FD41AA">
      <w:pPr>
        <w:pStyle w:val="Heading2"/>
      </w:pPr>
      <w:bookmarkStart w:id="49" w:name="_AWARDS_(Monetary/Time-Off)"/>
      <w:bookmarkEnd w:id="49"/>
      <w:r>
        <w:rPr>
          <w:b w:val="0"/>
        </w:rPr>
        <w:br w:type="page"/>
      </w:r>
      <w:bookmarkStart w:id="50" w:name="_Toc334786351"/>
      <w:r w:rsidRPr="00FD41AA">
        <w:lastRenderedPageBreak/>
        <w:t>AWARDS (Monetary/Time-Off)</w:t>
      </w:r>
      <w:bookmarkEnd w:id="50"/>
    </w:p>
    <w:p w:rsidR="008F6543" w:rsidRPr="007B44D9" w:rsidRDefault="008F6543" w:rsidP="008F654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30"/>
        <w:gridCol w:w="7110"/>
        <w:gridCol w:w="2160"/>
      </w:tblGrid>
      <w:tr w:rsidR="000639A5" w:rsidRPr="007158BF" w:rsidTr="00DE621A">
        <w:tc>
          <w:tcPr>
            <w:tcW w:w="2268" w:type="dxa"/>
          </w:tcPr>
          <w:p w:rsidR="000639A5" w:rsidRPr="007158BF" w:rsidRDefault="00976148" w:rsidP="00976148">
            <w:pPr>
              <w:autoSpaceDE w:val="0"/>
              <w:jc w:val="center"/>
              <w:rPr>
                <w:b/>
              </w:rPr>
            </w:pPr>
            <w:r>
              <w:rPr>
                <w:rFonts w:ascii="ZWAdobeF" w:hAnsi="ZWAdobeF" w:cs="ZWAdobeF"/>
                <w:sz w:val="2"/>
                <w:szCs w:val="2"/>
              </w:rPr>
              <w:t>464B</w:t>
            </w:r>
            <w:r w:rsidR="000639A5" w:rsidRPr="007158BF">
              <w:rPr>
                <w:b/>
              </w:rPr>
              <w:t>Document</w:t>
            </w:r>
          </w:p>
        </w:tc>
        <w:tc>
          <w:tcPr>
            <w:tcW w:w="1530" w:type="dxa"/>
          </w:tcPr>
          <w:p w:rsidR="000639A5" w:rsidRPr="007158BF" w:rsidRDefault="00976148" w:rsidP="00976148">
            <w:pPr>
              <w:autoSpaceDE w:val="0"/>
              <w:jc w:val="center"/>
              <w:rPr>
                <w:b/>
              </w:rPr>
            </w:pPr>
            <w:r>
              <w:rPr>
                <w:rFonts w:ascii="ZWAdobeF" w:hAnsi="ZWAdobeF" w:cs="ZWAdobeF"/>
                <w:sz w:val="2"/>
                <w:szCs w:val="2"/>
              </w:rPr>
              <w:t>465B</w:t>
            </w:r>
            <w:r w:rsidR="000639A5" w:rsidRPr="007158BF">
              <w:rPr>
                <w:b/>
              </w:rPr>
              <w:t>Responsible Party</w:t>
            </w:r>
          </w:p>
        </w:tc>
        <w:tc>
          <w:tcPr>
            <w:tcW w:w="7110" w:type="dxa"/>
          </w:tcPr>
          <w:p w:rsidR="000639A5" w:rsidRPr="007158BF" w:rsidRDefault="00976148" w:rsidP="00976148">
            <w:pPr>
              <w:autoSpaceDE w:val="0"/>
              <w:jc w:val="center"/>
              <w:rPr>
                <w:b/>
              </w:rPr>
            </w:pPr>
            <w:r>
              <w:rPr>
                <w:rFonts w:ascii="ZWAdobeF" w:hAnsi="ZWAdobeF" w:cs="ZWAdobeF"/>
                <w:sz w:val="2"/>
                <w:szCs w:val="2"/>
              </w:rPr>
              <w:t>466B</w:t>
            </w:r>
            <w:r w:rsidR="000639A5" w:rsidRPr="007158BF">
              <w:rPr>
                <w:b/>
              </w:rPr>
              <w:t>Action</w:t>
            </w:r>
          </w:p>
        </w:tc>
        <w:tc>
          <w:tcPr>
            <w:tcW w:w="2160" w:type="dxa"/>
          </w:tcPr>
          <w:p w:rsidR="000639A5" w:rsidRPr="007158BF" w:rsidRDefault="00976148" w:rsidP="00976148">
            <w:pPr>
              <w:autoSpaceDE w:val="0"/>
              <w:jc w:val="center"/>
              <w:rPr>
                <w:b/>
              </w:rPr>
            </w:pPr>
            <w:r>
              <w:rPr>
                <w:rFonts w:ascii="ZWAdobeF" w:hAnsi="ZWAdobeF" w:cs="ZWAdobeF"/>
                <w:sz w:val="2"/>
                <w:szCs w:val="2"/>
              </w:rPr>
              <w:t>467B</w:t>
            </w:r>
            <w:r w:rsidR="000639A5" w:rsidRPr="007158BF">
              <w:rPr>
                <w:b/>
              </w:rPr>
              <w:t>Benchmark</w:t>
            </w:r>
          </w:p>
          <w:p w:rsidR="000639A5" w:rsidRPr="007158BF" w:rsidRDefault="00976148" w:rsidP="00976148">
            <w:pPr>
              <w:autoSpaceDE w:val="0"/>
              <w:jc w:val="center"/>
              <w:rPr>
                <w:b/>
              </w:rPr>
            </w:pPr>
            <w:r>
              <w:rPr>
                <w:rFonts w:ascii="ZWAdobeF" w:hAnsi="ZWAdobeF" w:cs="ZWAdobeF"/>
                <w:sz w:val="2"/>
                <w:szCs w:val="2"/>
              </w:rPr>
              <w:t>468B</w:t>
            </w:r>
            <w:r w:rsidR="000639A5" w:rsidRPr="007158BF">
              <w:rPr>
                <w:b/>
              </w:rPr>
              <w:t>Timeframe*</w:t>
            </w:r>
          </w:p>
        </w:tc>
      </w:tr>
      <w:tr w:rsidR="000639A5" w:rsidRPr="00231C5F" w:rsidTr="00DE621A">
        <w:tc>
          <w:tcPr>
            <w:tcW w:w="2268" w:type="dxa"/>
          </w:tcPr>
          <w:p w:rsidR="000639A5" w:rsidRDefault="00976148" w:rsidP="00976148">
            <w:pPr>
              <w:autoSpaceDE w:val="0"/>
              <w:spacing w:before="120" w:after="120"/>
            </w:pPr>
            <w:r>
              <w:rPr>
                <w:rFonts w:ascii="ZWAdobeF" w:hAnsi="ZWAdobeF" w:cs="ZWAdobeF"/>
                <w:sz w:val="2"/>
                <w:szCs w:val="2"/>
              </w:rPr>
              <w:t>469B</w:t>
            </w:r>
            <w:r w:rsidR="000639A5">
              <w:t>NIH Award Nomination Form, NIH-2833</w:t>
            </w:r>
          </w:p>
        </w:tc>
        <w:tc>
          <w:tcPr>
            <w:tcW w:w="1530" w:type="dxa"/>
          </w:tcPr>
          <w:p w:rsidR="000639A5" w:rsidRDefault="00976148" w:rsidP="00976148">
            <w:pPr>
              <w:autoSpaceDE w:val="0"/>
              <w:spacing w:before="120" w:after="120"/>
            </w:pPr>
            <w:r>
              <w:rPr>
                <w:rFonts w:ascii="ZWAdobeF" w:hAnsi="ZWAdobeF" w:cs="ZWAdobeF"/>
                <w:sz w:val="2"/>
                <w:szCs w:val="2"/>
              </w:rPr>
              <w:t>470B</w:t>
            </w:r>
            <w:r w:rsidR="00E07377">
              <w:t>Program Office Manger</w:t>
            </w:r>
          </w:p>
        </w:tc>
        <w:tc>
          <w:tcPr>
            <w:tcW w:w="7110" w:type="dxa"/>
          </w:tcPr>
          <w:p w:rsidR="000639A5" w:rsidRDefault="00976148" w:rsidP="00976148">
            <w:pPr>
              <w:autoSpaceDE w:val="0"/>
              <w:spacing w:before="120" w:after="120"/>
            </w:pPr>
            <w:r>
              <w:rPr>
                <w:rFonts w:ascii="ZWAdobeF" w:hAnsi="ZWAdobeF" w:cs="ZWAdobeF"/>
                <w:sz w:val="2"/>
                <w:szCs w:val="2"/>
              </w:rPr>
              <w:t>471B</w:t>
            </w:r>
            <w:r w:rsidR="000639A5">
              <w:t>The manager making the award completes this form and gives it to the AO with signatures.</w:t>
            </w:r>
          </w:p>
        </w:tc>
        <w:tc>
          <w:tcPr>
            <w:tcW w:w="2160" w:type="dxa"/>
          </w:tcPr>
          <w:p w:rsidR="000639A5" w:rsidRDefault="00976148" w:rsidP="00976148">
            <w:pPr>
              <w:autoSpaceDE w:val="0"/>
              <w:spacing w:before="120"/>
            </w:pPr>
            <w:r>
              <w:rPr>
                <w:rFonts w:ascii="ZWAdobeF" w:hAnsi="ZWAdobeF" w:cs="ZWAdobeF"/>
                <w:sz w:val="2"/>
                <w:szCs w:val="2"/>
              </w:rPr>
              <w:t>472B</w:t>
            </w:r>
            <w:r w:rsidR="000639A5">
              <w:t>TT:</w:t>
            </w:r>
            <w:r w:rsidR="00C1665A">
              <w:t xml:space="preserve">  20 </w:t>
            </w:r>
            <w:proofErr w:type="spellStart"/>
            <w:r w:rsidR="00C1665A">
              <w:t>mins</w:t>
            </w:r>
            <w:proofErr w:type="spellEnd"/>
          </w:p>
          <w:p w:rsidR="000639A5" w:rsidRPr="00231C5F" w:rsidRDefault="00976148" w:rsidP="00976148">
            <w:pPr>
              <w:autoSpaceDE w:val="0"/>
              <w:spacing w:after="120"/>
            </w:pPr>
            <w:r>
              <w:rPr>
                <w:rFonts w:ascii="ZWAdobeF" w:hAnsi="ZWAdobeF" w:cs="ZWAdobeF"/>
                <w:sz w:val="2"/>
                <w:szCs w:val="2"/>
              </w:rPr>
              <w:t>473B</w:t>
            </w:r>
            <w:r w:rsidR="000639A5">
              <w:t>ET:</w:t>
            </w:r>
            <w:r w:rsidR="00C1665A">
              <w:t xml:space="preserve">  2 days</w:t>
            </w:r>
          </w:p>
        </w:tc>
      </w:tr>
      <w:tr w:rsidR="000639A5" w:rsidRPr="00231C5F" w:rsidTr="00DE621A">
        <w:tc>
          <w:tcPr>
            <w:tcW w:w="2268" w:type="dxa"/>
          </w:tcPr>
          <w:p w:rsidR="000639A5" w:rsidRPr="004935E2" w:rsidRDefault="00976148" w:rsidP="00976148">
            <w:pPr>
              <w:autoSpaceDE w:val="0"/>
              <w:spacing w:before="120" w:after="120"/>
            </w:pPr>
            <w:r>
              <w:rPr>
                <w:rFonts w:ascii="ZWAdobeF" w:hAnsi="ZWAdobeF" w:cs="ZWAdobeF"/>
                <w:sz w:val="2"/>
                <w:szCs w:val="2"/>
              </w:rPr>
              <w:t>474B</w:t>
            </w:r>
            <w:r w:rsidR="000639A5">
              <w:t>Justification</w:t>
            </w:r>
          </w:p>
        </w:tc>
        <w:tc>
          <w:tcPr>
            <w:tcW w:w="1530" w:type="dxa"/>
          </w:tcPr>
          <w:p w:rsidR="000639A5" w:rsidRPr="004935E2" w:rsidRDefault="00976148" w:rsidP="00976148">
            <w:pPr>
              <w:autoSpaceDE w:val="0"/>
              <w:spacing w:before="120" w:after="120"/>
            </w:pPr>
            <w:r>
              <w:rPr>
                <w:rFonts w:ascii="ZWAdobeF" w:hAnsi="ZWAdobeF" w:cs="ZWAdobeF"/>
                <w:sz w:val="2"/>
                <w:szCs w:val="2"/>
              </w:rPr>
              <w:t>475B</w:t>
            </w:r>
            <w:r w:rsidR="00E07377">
              <w:t xml:space="preserve">Program Office </w:t>
            </w:r>
          </w:p>
        </w:tc>
        <w:tc>
          <w:tcPr>
            <w:tcW w:w="7110" w:type="dxa"/>
          </w:tcPr>
          <w:p w:rsidR="000639A5" w:rsidRPr="004935E2" w:rsidRDefault="00976148" w:rsidP="00976148">
            <w:pPr>
              <w:autoSpaceDE w:val="0"/>
              <w:spacing w:before="120" w:after="120"/>
            </w:pPr>
            <w:r>
              <w:rPr>
                <w:rFonts w:ascii="ZWAdobeF" w:hAnsi="ZWAdobeF" w:cs="ZWAdobeF"/>
                <w:sz w:val="2"/>
                <w:szCs w:val="2"/>
              </w:rPr>
              <w:t>476B</w:t>
            </w:r>
            <w:r w:rsidR="000639A5">
              <w:t>The manager writes the rationale for the award and gives it to the AO.</w:t>
            </w:r>
          </w:p>
        </w:tc>
        <w:tc>
          <w:tcPr>
            <w:tcW w:w="2160" w:type="dxa"/>
          </w:tcPr>
          <w:p w:rsidR="000639A5" w:rsidRDefault="00976148" w:rsidP="00976148">
            <w:pPr>
              <w:autoSpaceDE w:val="0"/>
              <w:spacing w:before="120"/>
            </w:pPr>
            <w:r>
              <w:rPr>
                <w:rFonts w:ascii="ZWAdobeF" w:hAnsi="ZWAdobeF" w:cs="ZWAdobeF"/>
                <w:sz w:val="2"/>
                <w:szCs w:val="2"/>
              </w:rPr>
              <w:t>477B</w:t>
            </w:r>
            <w:r w:rsidR="000639A5">
              <w:t>TT:</w:t>
            </w:r>
            <w:r w:rsidR="00C1665A">
              <w:t xml:space="preserve">  30 </w:t>
            </w:r>
            <w:proofErr w:type="spellStart"/>
            <w:r w:rsidR="00C1665A">
              <w:t>mins</w:t>
            </w:r>
            <w:proofErr w:type="spellEnd"/>
          </w:p>
          <w:p w:rsidR="000639A5" w:rsidRPr="00231C5F" w:rsidRDefault="00976148" w:rsidP="00976148">
            <w:pPr>
              <w:autoSpaceDE w:val="0"/>
              <w:spacing w:after="120"/>
            </w:pPr>
            <w:r>
              <w:rPr>
                <w:rFonts w:ascii="ZWAdobeF" w:hAnsi="ZWAdobeF" w:cs="ZWAdobeF"/>
                <w:sz w:val="2"/>
                <w:szCs w:val="2"/>
              </w:rPr>
              <w:t>478B</w:t>
            </w:r>
            <w:r w:rsidR="000639A5">
              <w:t>ET:</w:t>
            </w:r>
            <w:r w:rsidR="00C1665A">
              <w:t xml:space="preserve">  2 days</w:t>
            </w:r>
          </w:p>
        </w:tc>
      </w:tr>
      <w:tr w:rsidR="00E07377" w:rsidRPr="00231C5F" w:rsidTr="00B062FF">
        <w:tc>
          <w:tcPr>
            <w:tcW w:w="2268" w:type="dxa"/>
          </w:tcPr>
          <w:p w:rsidR="00E07377" w:rsidRPr="00231C5F" w:rsidRDefault="00976148" w:rsidP="00976148">
            <w:pPr>
              <w:autoSpaceDE w:val="0"/>
              <w:spacing w:before="120" w:after="120"/>
            </w:pPr>
            <w:r>
              <w:rPr>
                <w:rFonts w:ascii="ZWAdobeF" w:hAnsi="ZWAdobeF" w:cs="ZWAdobeF"/>
                <w:sz w:val="2"/>
                <w:szCs w:val="2"/>
              </w:rPr>
              <w:t>479B</w:t>
            </w:r>
            <w:r w:rsidR="00E07377">
              <w:t>Routing Slip</w:t>
            </w:r>
          </w:p>
        </w:tc>
        <w:tc>
          <w:tcPr>
            <w:tcW w:w="1530" w:type="dxa"/>
          </w:tcPr>
          <w:p w:rsidR="00E07377" w:rsidRPr="00231C5F" w:rsidRDefault="00976148" w:rsidP="00976148">
            <w:pPr>
              <w:autoSpaceDE w:val="0"/>
              <w:spacing w:before="120" w:after="120"/>
            </w:pPr>
            <w:r>
              <w:rPr>
                <w:rFonts w:ascii="ZWAdobeF" w:hAnsi="ZWAdobeF" w:cs="ZWAdobeF"/>
                <w:sz w:val="2"/>
                <w:szCs w:val="2"/>
              </w:rPr>
              <w:t>480B</w:t>
            </w:r>
            <w:r w:rsidR="00E07377">
              <w:t>AO</w:t>
            </w:r>
          </w:p>
        </w:tc>
        <w:tc>
          <w:tcPr>
            <w:tcW w:w="7110" w:type="dxa"/>
          </w:tcPr>
          <w:p w:rsidR="00E07377" w:rsidRDefault="00976148" w:rsidP="00976148">
            <w:pPr>
              <w:autoSpaceDE w:val="0"/>
              <w:spacing w:before="120" w:after="120"/>
            </w:pPr>
            <w:r>
              <w:rPr>
                <w:rFonts w:ascii="ZWAdobeF" w:hAnsi="ZWAdobeF" w:cs="ZWAdobeF"/>
                <w:sz w:val="2"/>
                <w:szCs w:val="2"/>
              </w:rPr>
              <w:t>481B</w:t>
            </w:r>
            <w:r w:rsidR="00E07377">
              <w:t xml:space="preserve">The AO puts all the documentation in a file and routes it for signatures.  The </w:t>
            </w:r>
            <w:r w:rsidR="00E07377" w:rsidRPr="008E35F9">
              <w:t xml:space="preserve">AO </w:t>
            </w:r>
            <w:r w:rsidR="00E07377">
              <w:t xml:space="preserve">needs to be very aware of the correct names for the routing slip; </w:t>
            </w:r>
            <w:r w:rsidR="00E07377" w:rsidRPr="008E35F9">
              <w:t xml:space="preserve">adds </w:t>
            </w:r>
            <w:r w:rsidR="00E07377">
              <w:t>them and routes the package.</w:t>
            </w:r>
          </w:p>
          <w:p w:rsidR="00E07377" w:rsidRPr="007158BF" w:rsidRDefault="00976148" w:rsidP="00976148">
            <w:pPr>
              <w:autoSpaceDE w:val="0"/>
              <w:spacing w:before="120" w:after="120"/>
              <w:rPr>
                <w:highlight w:val="yellow"/>
              </w:rPr>
            </w:pPr>
            <w:r>
              <w:rPr>
                <w:rFonts w:ascii="ZWAdobeF" w:hAnsi="ZWAdobeF" w:cs="ZWAdobeF"/>
                <w:sz w:val="2"/>
                <w:szCs w:val="2"/>
              </w:rPr>
              <w:t>482B</w:t>
            </w:r>
            <w:r w:rsidR="00E07377">
              <w:t>If the award exceeds $ 5,000 or the total number of awards to a given person exceeds $ 5,000 in a calendar year, the package requires the approval of the Deputy Director NIH.</w:t>
            </w:r>
          </w:p>
        </w:tc>
        <w:tc>
          <w:tcPr>
            <w:tcW w:w="2160" w:type="dxa"/>
          </w:tcPr>
          <w:p w:rsidR="00E07377" w:rsidRDefault="00976148" w:rsidP="00976148">
            <w:pPr>
              <w:autoSpaceDE w:val="0"/>
              <w:spacing w:before="120" w:after="120"/>
            </w:pPr>
            <w:r>
              <w:rPr>
                <w:rFonts w:ascii="ZWAdobeF" w:hAnsi="ZWAdobeF" w:cs="ZWAdobeF"/>
                <w:sz w:val="2"/>
                <w:szCs w:val="2"/>
              </w:rPr>
              <w:t>483B</w:t>
            </w:r>
            <w:r w:rsidR="00E07377">
              <w:t>TT:  5 minutes</w:t>
            </w:r>
          </w:p>
          <w:p w:rsidR="00E07377" w:rsidRPr="007158BF" w:rsidRDefault="00976148" w:rsidP="00976148">
            <w:pPr>
              <w:autoSpaceDE w:val="0"/>
              <w:spacing w:before="120" w:after="120"/>
              <w:rPr>
                <w:highlight w:val="yellow"/>
              </w:rPr>
            </w:pPr>
            <w:r>
              <w:rPr>
                <w:rFonts w:ascii="ZWAdobeF" w:hAnsi="ZWAdobeF" w:cs="ZWAdobeF"/>
                <w:sz w:val="2"/>
                <w:szCs w:val="2"/>
              </w:rPr>
              <w:t>484B</w:t>
            </w:r>
            <w:r w:rsidR="00E07377">
              <w:t>ET:  1 week</w:t>
            </w:r>
          </w:p>
        </w:tc>
      </w:tr>
      <w:tr w:rsidR="000639A5" w:rsidRPr="00231C5F" w:rsidTr="00DE621A">
        <w:tc>
          <w:tcPr>
            <w:tcW w:w="2268" w:type="dxa"/>
          </w:tcPr>
          <w:p w:rsidR="000639A5" w:rsidRPr="004935E2" w:rsidRDefault="00976148" w:rsidP="00976148">
            <w:pPr>
              <w:autoSpaceDE w:val="0"/>
              <w:spacing w:before="120" w:after="120"/>
            </w:pPr>
            <w:r>
              <w:rPr>
                <w:rFonts w:ascii="ZWAdobeF" w:hAnsi="ZWAdobeF" w:cs="ZWAdobeF"/>
                <w:sz w:val="2"/>
                <w:szCs w:val="2"/>
              </w:rPr>
              <w:t>485B</w:t>
            </w:r>
            <w:r w:rsidR="000639A5">
              <w:t>Award History</w:t>
            </w:r>
          </w:p>
        </w:tc>
        <w:tc>
          <w:tcPr>
            <w:tcW w:w="1530" w:type="dxa"/>
          </w:tcPr>
          <w:p w:rsidR="000639A5" w:rsidRPr="004935E2" w:rsidRDefault="00976148" w:rsidP="00976148">
            <w:pPr>
              <w:autoSpaceDE w:val="0"/>
              <w:spacing w:before="120" w:after="120"/>
            </w:pPr>
            <w:r>
              <w:rPr>
                <w:rFonts w:ascii="ZWAdobeF" w:hAnsi="ZWAdobeF" w:cs="ZWAdobeF"/>
                <w:sz w:val="2"/>
                <w:szCs w:val="2"/>
              </w:rPr>
              <w:t>486B</w:t>
            </w:r>
            <w:r w:rsidR="000639A5">
              <w:t>AO</w:t>
            </w:r>
          </w:p>
        </w:tc>
        <w:tc>
          <w:tcPr>
            <w:tcW w:w="7110" w:type="dxa"/>
          </w:tcPr>
          <w:p w:rsidR="000639A5" w:rsidRPr="004935E2" w:rsidRDefault="00976148" w:rsidP="00976148">
            <w:pPr>
              <w:autoSpaceDE w:val="0"/>
              <w:spacing w:before="120" w:after="120"/>
            </w:pPr>
            <w:r>
              <w:rPr>
                <w:rFonts w:ascii="ZWAdobeF" w:hAnsi="ZWAdobeF" w:cs="ZWAdobeF"/>
                <w:sz w:val="2"/>
                <w:szCs w:val="2"/>
              </w:rPr>
              <w:t>487B</w:t>
            </w:r>
            <w:r w:rsidR="000639A5">
              <w:t>The AO prints out the award history for the designated person.</w:t>
            </w:r>
          </w:p>
        </w:tc>
        <w:tc>
          <w:tcPr>
            <w:tcW w:w="2160" w:type="dxa"/>
          </w:tcPr>
          <w:p w:rsidR="000639A5" w:rsidRDefault="00976148" w:rsidP="00976148">
            <w:pPr>
              <w:autoSpaceDE w:val="0"/>
              <w:spacing w:before="120"/>
              <w:rPr>
                <w:lang w:val="fr-FR"/>
              </w:rPr>
            </w:pPr>
            <w:r>
              <w:rPr>
                <w:rFonts w:ascii="ZWAdobeF" w:hAnsi="ZWAdobeF" w:cs="ZWAdobeF"/>
                <w:sz w:val="2"/>
                <w:szCs w:val="2"/>
                <w:lang w:val="fr-FR"/>
              </w:rPr>
              <w:t>488B</w:t>
            </w:r>
            <w:r w:rsidR="000639A5">
              <w:rPr>
                <w:lang w:val="fr-FR"/>
              </w:rPr>
              <w:t>TT </w:t>
            </w:r>
            <w:r w:rsidR="00142B45">
              <w:rPr>
                <w:lang w:val="fr-FR"/>
              </w:rPr>
              <w:t>: 10</w:t>
            </w:r>
            <w:r w:rsidR="00C1665A">
              <w:rPr>
                <w:lang w:val="fr-FR"/>
              </w:rPr>
              <w:t xml:space="preserve"> </w:t>
            </w:r>
            <w:proofErr w:type="spellStart"/>
            <w:r w:rsidR="00C1665A">
              <w:rPr>
                <w:lang w:val="fr-FR"/>
              </w:rPr>
              <w:t>mins</w:t>
            </w:r>
            <w:proofErr w:type="spellEnd"/>
          </w:p>
          <w:p w:rsidR="000639A5" w:rsidRPr="007158BF" w:rsidRDefault="00976148" w:rsidP="00976148">
            <w:pPr>
              <w:autoSpaceDE w:val="0"/>
              <w:spacing w:after="120"/>
              <w:rPr>
                <w:lang w:val="fr-FR"/>
              </w:rPr>
            </w:pPr>
            <w:r>
              <w:rPr>
                <w:rFonts w:ascii="ZWAdobeF" w:hAnsi="ZWAdobeF" w:cs="ZWAdobeF"/>
                <w:sz w:val="2"/>
                <w:szCs w:val="2"/>
                <w:lang w:val="fr-FR"/>
              </w:rPr>
              <w:t>489B</w:t>
            </w:r>
            <w:r w:rsidR="000639A5">
              <w:rPr>
                <w:lang w:val="fr-FR"/>
              </w:rPr>
              <w:t>ET :</w:t>
            </w:r>
            <w:r w:rsidR="00C1665A">
              <w:rPr>
                <w:lang w:val="fr-FR"/>
              </w:rPr>
              <w:t xml:space="preserve">   2 </w:t>
            </w:r>
            <w:proofErr w:type="spellStart"/>
            <w:r w:rsidR="00C1665A">
              <w:rPr>
                <w:lang w:val="fr-FR"/>
              </w:rPr>
              <w:t>days</w:t>
            </w:r>
            <w:proofErr w:type="spellEnd"/>
          </w:p>
        </w:tc>
      </w:tr>
      <w:tr w:rsidR="000639A5" w:rsidRPr="00231C5F" w:rsidTr="00DE621A">
        <w:trPr>
          <w:trHeight w:val="710"/>
        </w:trPr>
        <w:tc>
          <w:tcPr>
            <w:tcW w:w="2268" w:type="dxa"/>
          </w:tcPr>
          <w:p w:rsidR="000639A5" w:rsidRDefault="00976148" w:rsidP="00976148">
            <w:pPr>
              <w:autoSpaceDE w:val="0"/>
              <w:spacing w:before="120" w:after="120"/>
            </w:pPr>
            <w:r>
              <w:rPr>
                <w:rFonts w:ascii="ZWAdobeF" w:hAnsi="ZWAdobeF" w:cs="ZWAdobeF"/>
                <w:sz w:val="2"/>
                <w:szCs w:val="2"/>
              </w:rPr>
              <w:t>490B</w:t>
            </w:r>
            <w:r w:rsidR="000639A5">
              <w:t>Award Worksheet</w:t>
            </w:r>
          </w:p>
        </w:tc>
        <w:tc>
          <w:tcPr>
            <w:tcW w:w="1530" w:type="dxa"/>
          </w:tcPr>
          <w:p w:rsidR="000639A5" w:rsidRDefault="00976148" w:rsidP="00976148">
            <w:pPr>
              <w:autoSpaceDE w:val="0"/>
              <w:spacing w:before="120" w:after="120"/>
            </w:pPr>
            <w:r>
              <w:rPr>
                <w:rFonts w:ascii="ZWAdobeF" w:hAnsi="ZWAdobeF" w:cs="ZWAdobeF"/>
                <w:sz w:val="2"/>
                <w:szCs w:val="2"/>
              </w:rPr>
              <w:t>491B</w:t>
            </w:r>
            <w:r w:rsidR="000639A5">
              <w:t>AO</w:t>
            </w:r>
          </w:p>
        </w:tc>
        <w:tc>
          <w:tcPr>
            <w:tcW w:w="7110" w:type="dxa"/>
          </w:tcPr>
          <w:p w:rsidR="000639A5" w:rsidRPr="008E35F9" w:rsidRDefault="00976148" w:rsidP="00976148">
            <w:pPr>
              <w:autoSpaceDE w:val="0"/>
              <w:spacing w:before="120" w:after="120"/>
            </w:pPr>
            <w:r>
              <w:rPr>
                <w:rFonts w:ascii="ZWAdobeF" w:hAnsi="ZWAdobeF" w:cs="ZWAdobeF"/>
                <w:sz w:val="2"/>
                <w:szCs w:val="2"/>
              </w:rPr>
              <w:t>492B</w:t>
            </w:r>
            <w:r w:rsidR="000639A5">
              <w:t>The AO prepares this worksheet</w:t>
            </w:r>
          </w:p>
        </w:tc>
        <w:tc>
          <w:tcPr>
            <w:tcW w:w="2160" w:type="dxa"/>
          </w:tcPr>
          <w:p w:rsidR="000639A5" w:rsidRDefault="00976148" w:rsidP="00976148">
            <w:pPr>
              <w:autoSpaceDE w:val="0"/>
              <w:spacing w:before="120"/>
            </w:pPr>
            <w:r>
              <w:rPr>
                <w:rFonts w:ascii="ZWAdobeF" w:hAnsi="ZWAdobeF" w:cs="ZWAdobeF"/>
                <w:sz w:val="2"/>
                <w:szCs w:val="2"/>
              </w:rPr>
              <w:t>493B</w:t>
            </w:r>
            <w:r w:rsidR="000639A5">
              <w:t>TT:</w:t>
            </w:r>
            <w:r w:rsidR="00C1665A">
              <w:t xml:space="preserve">   15 </w:t>
            </w:r>
            <w:proofErr w:type="spellStart"/>
            <w:r w:rsidR="00C1665A">
              <w:t>mins</w:t>
            </w:r>
            <w:proofErr w:type="spellEnd"/>
          </w:p>
          <w:p w:rsidR="000639A5" w:rsidRPr="00ED411D" w:rsidRDefault="00976148" w:rsidP="00976148">
            <w:pPr>
              <w:autoSpaceDE w:val="0"/>
              <w:spacing w:after="120"/>
            </w:pPr>
            <w:r>
              <w:rPr>
                <w:rFonts w:ascii="ZWAdobeF" w:hAnsi="ZWAdobeF" w:cs="ZWAdobeF"/>
                <w:sz w:val="2"/>
                <w:szCs w:val="2"/>
              </w:rPr>
              <w:t>494B</w:t>
            </w:r>
            <w:r w:rsidR="000639A5">
              <w:t>ET:</w:t>
            </w:r>
            <w:r w:rsidR="00142B45">
              <w:t xml:space="preserve">   </w:t>
            </w:r>
            <w:r w:rsidR="00C1665A">
              <w:t>2 days</w:t>
            </w:r>
          </w:p>
        </w:tc>
      </w:tr>
      <w:tr w:rsidR="000639A5" w:rsidRPr="00231C5F" w:rsidTr="00DE621A">
        <w:tc>
          <w:tcPr>
            <w:tcW w:w="2268" w:type="dxa"/>
          </w:tcPr>
          <w:p w:rsidR="000639A5" w:rsidRDefault="00976148" w:rsidP="00976148">
            <w:pPr>
              <w:autoSpaceDE w:val="0"/>
              <w:spacing w:before="120" w:after="120"/>
            </w:pPr>
            <w:r>
              <w:rPr>
                <w:rFonts w:ascii="ZWAdobeF" w:hAnsi="ZWAdobeF" w:cs="ZWAdobeF"/>
                <w:sz w:val="2"/>
                <w:szCs w:val="2"/>
              </w:rPr>
              <w:t>495B</w:t>
            </w:r>
            <w:r w:rsidR="000639A5">
              <w:t>Continuous Updates</w:t>
            </w:r>
          </w:p>
        </w:tc>
        <w:tc>
          <w:tcPr>
            <w:tcW w:w="1530" w:type="dxa"/>
          </w:tcPr>
          <w:p w:rsidR="000639A5" w:rsidRDefault="00976148" w:rsidP="00976148">
            <w:pPr>
              <w:autoSpaceDE w:val="0"/>
              <w:spacing w:before="120" w:after="120"/>
            </w:pPr>
            <w:r>
              <w:rPr>
                <w:rFonts w:ascii="ZWAdobeF" w:hAnsi="ZWAdobeF" w:cs="ZWAdobeF"/>
                <w:sz w:val="2"/>
                <w:szCs w:val="2"/>
              </w:rPr>
              <w:t>496B</w:t>
            </w:r>
            <w:r w:rsidR="000639A5">
              <w:t>AO</w:t>
            </w:r>
          </w:p>
        </w:tc>
        <w:tc>
          <w:tcPr>
            <w:tcW w:w="7110" w:type="dxa"/>
          </w:tcPr>
          <w:p w:rsidR="000639A5" w:rsidRPr="008E35F9" w:rsidRDefault="00976148" w:rsidP="00976148">
            <w:pPr>
              <w:autoSpaceDE w:val="0"/>
              <w:spacing w:before="120" w:after="120"/>
            </w:pPr>
            <w:r>
              <w:rPr>
                <w:rFonts w:ascii="ZWAdobeF" w:hAnsi="ZWAdobeF" w:cs="ZWAdobeF"/>
                <w:sz w:val="2"/>
                <w:szCs w:val="2"/>
              </w:rPr>
              <w:t>497B</w:t>
            </w:r>
            <w:r w:rsidR="000639A5">
              <w:t>AO provides continuous updates to customers on the status of recruiting actions</w:t>
            </w:r>
          </w:p>
        </w:tc>
        <w:tc>
          <w:tcPr>
            <w:tcW w:w="2160" w:type="dxa"/>
          </w:tcPr>
          <w:p w:rsidR="000639A5" w:rsidRPr="00ED411D" w:rsidRDefault="00976148" w:rsidP="00976148">
            <w:pPr>
              <w:autoSpaceDE w:val="0"/>
              <w:spacing w:before="120" w:after="120"/>
            </w:pPr>
            <w:r>
              <w:rPr>
                <w:rFonts w:ascii="ZWAdobeF" w:hAnsi="ZWAdobeF" w:cs="ZWAdobeF"/>
                <w:sz w:val="2"/>
                <w:szCs w:val="2"/>
              </w:rPr>
              <w:t>498B</w:t>
            </w:r>
            <w:r w:rsidR="00C1665A">
              <w:t>--</w:t>
            </w:r>
          </w:p>
        </w:tc>
      </w:tr>
      <w:tr w:rsidR="008114F4" w:rsidRPr="00231C5F" w:rsidTr="00335CF8">
        <w:tc>
          <w:tcPr>
            <w:tcW w:w="10908" w:type="dxa"/>
            <w:gridSpan w:val="3"/>
          </w:tcPr>
          <w:p w:rsidR="008114F4" w:rsidRPr="00390D01" w:rsidRDefault="00976148" w:rsidP="00976148">
            <w:pPr>
              <w:autoSpaceDE w:val="0"/>
              <w:spacing w:before="120" w:after="120"/>
              <w:rPr>
                <w:b/>
              </w:rPr>
            </w:pPr>
            <w:r>
              <w:rPr>
                <w:rFonts w:ascii="ZWAdobeF" w:hAnsi="ZWAdobeF" w:cs="ZWAdobeF"/>
                <w:sz w:val="2"/>
                <w:szCs w:val="2"/>
              </w:rPr>
              <w:t>499B</w:t>
            </w:r>
            <w:r w:rsidR="008114F4" w:rsidRPr="00390D01">
              <w:rPr>
                <w:b/>
              </w:rPr>
              <w:t>Total</w:t>
            </w:r>
            <w:r w:rsidR="008114F4">
              <w:rPr>
                <w:b/>
              </w:rPr>
              <w:t xml:space="preserve"> time from receipt of completed package</w:t>
            </w:r>
          </w:p>
        </w:tc>
        <w:tc>
          <w:tcPr>
            <w:tcW w:w="2160" w:type="dxa"/>
          </w:tcPr>
          <w:p w:rsidR="008114F4" w:rsidRPr="00390D01" w:rsidRDefault="00976148" w:rsidP="00976148">
            <w:pPr>
              <w:autoSpaceDE w:val="0"/>
              <w:spacing w:before="120" w:after="120"/>
              <w:rPr>
                <w:b/>
              </w:rPr>
            </w:pPr>
            <w:r>
              <w:rPr>
                <w:rFonts w:ascii="ZWAdobeF" w:hAnsi="ZWAdobeF" w:cs="ZWAdobeF"/>
                <w:sz w:val="2"/>
                <w:szCs w:val="2"/>
              </w:rPr>
              <w:t>500B</w:t>
            </w:r>
            <w:r w:rsidR="008114F4" w:rsidRPr="00390D01">
              <w:rPr>
                <w:b/>
              </w:rPr>
              <w:t>2 weeks or one pay period</w:t>
            </w:r>
            <w:r w:rsidR="008114F4">
              <w:rPr>
                <w:b/>
              </w:rPr>
              <w:t xml:space="preserve"> </w:t>
            </w:r>
          </w:p>
        </w:tc>
      </w:tr>
    </w:tbl>
    <w:p w:rsidR="008F6543" w:rsidRPr="00ED16DC" w:rsidRDefault="00976148" w:rsidP="00976148">
      <w:pPr>
        <w:autoSpaceDE w:val="0"/>
        <w:rPr>
          <w:rStyle w:val="Strong"/>
        </w:rPr>
      </w:pPr>
      <w:r>
        <w:rPr>
          <w:rStyle w:val="Strong"/>
          <w:rFonts w:ascii="ZWAdobeF" w:hAnsi="ZWAdobeF" w:cs="ZWAdobeF"/>
          <w:b w:val="0"/>
          <w:sz w:val="2"/>
          <w:szCs w:val="2"/>
        </w:rPr>
        <w:t>5T</w:t>
      </w:r>
      <w:r w:rsidR="008F6543" w:rsidRPr="00ED16DC">
        <w:rPr>
          <w:rStyle w:val="Strong"/>
        </w:rPr>
        <w:t>* TT = Touch Time, the amount of time it takes when the information is at hand</w:t>
      </w:r>
    </w:p>
    <w:p w:rsidR="00F55E92" w:rsidRPr="00ED16DC" w:rsidRDefault="00976148" w:rsidP="00976148">
      <w:pPr>
        <w:autoSpaceDE w:val="0"/>
        <w:rPr>
          <w:rStyle w:val="Strong"/>
        </w:rPr>
      </w:pPr>
      <w:r>
        <w:rPr>
          <w:rStyle w:val="Strong"/>
          <w:rFonts w:ascii="ZWAdobeF" w:hAnsi="ZWAdobeF" w:cs="ZWAdobeF"/>
          <w:b w:val="0"/>
          <w:sz w:val="2"/>
          <w:szCs w:val="2"/>
        </w:rPr>
        <w:t>5T</w:t>
      </w:r>
      <w:r w:rsidR="008F6543" w:rsidRPr="00ED16DC">
        <w:rPr>
          <w:rStyle w:val="Strong"/>
        </w:rPr>
        <w:t xml:space="preserve">ET = Elapsed Time, the amount of time it may take </w:t>
      </w:r>
      <w:r w:rsidR="00F55E92" w:rsidRPr="00ED16DC">
        <w:rPr>
          <w:rStyle w:val="Strong"/>
        </w:rPr>
        <w:t>for coordination with all responsible parties.</w:t>
      </w:r>
    </w:p>
    <w:p w:rsidR="00737918" w:rsidRPr="00390D01" w:rsidRDefault="00737918" w:rsidP="00A363C3">
      <w:pPr>
        <w:pStyle w:val="Heading2"/>
      </w:pPr>
      <w:bookmarkStart w:id="51" w:name="_STUDENT_APPOINTMENTS"/>
      <w:bookmarkEnd w:id="51"/>
      <w:r>
        <w:br w:type="page"/>
      </w:r>
      <w:bookmarkStart w:id="52" w:name="_Toc334786352"/>
      <w:r w:rsidRPr="0067687C">
        <w:lastRenderedPageBreak/>
        <w:t>STUDENT APPOINTMENTS</w:t>
      </w:r>
      <w:bookmarkEnd w:id="52"/>
      <w:r>
        <w:t xml:space="preserve"> </w:t>
      </w:r>
    </w:p>
    <w:p w:rsidR="00737918" w:rsidRDefault="00976148" w:rsidP="00976148">
      <w:pPr>
        <w:numPr>
          <w:ilvl w:val="0"/>
          <w:numId w:val="8"/>
        </w:numPr>
        <w:autoSpaceDE w:val="0"/>
      </w:pPr>
      <w:r>
        <w:rPr>
          <w:rFonts w:ascii="ZWAdobeF" w:hAnsi="ZWAdobeF" w:cs="ZWAdobeF"/>
          <w:sz w:val="2"/>
          <w:szCs w:val="2"/>
        </w:rPr>
        <w:t>501B</w:t>
      </w:r>
      <w:hyperlink r:id="rId22" w:history="1">
        <w:r>
          <w:rPr>
            <w:rFonts w:ascii="ZWAdobeF" w:hAnsi="ZWAdobeF" w:cs="ZWAdobeF"/>
            <w:sz w:val="2"/>
            <w:szCs w:val="2"/>
          </w:rPr>
          <w:t>2TU</w:t>
        </w:r>
        <w:r w:rsidR="00737918" w:rsidRPr="000F71AD">
          <w:rPr>
            <w:rStyle w:val="Hyperlink"/>
            <w:color w:val="auto"/>
          </w:rPr>
          <w:t>SCEP agreement</w:t>
        </w:r>
        <w:r>
          <w:rPr>
            <w:rStyle w:val="Hyperlink"/>
            <w:rFonts w:ascii="ZWAdobeF" w:hAnsi="ZWAdobeF" w:cs="ZWAdobeF"/>
            <w:color w:val="auto"/>
            <w:sz w:val="2"/>
            <w:szCs w:val="2"/>
            <w:u w:val="none"/>
          </w:rPr>
          <w:t>U2T</w:t>
        </w:r>
      </w:hyperlink>
      <w:r w:rsidR="00737918" w:rsidRPr="00422018">
        <w:t xml:space="preserve"> between student, school and NIH with appropriate signatures</w:t>
      </w:r>
    </w:p>
    <w:p w:rsidR="00737918" w:rsidRPr="00422018" w:rsidRDefault="00976148" w:rsidP="00976148">
      <w:pPr>
        <w:numPr>
          <w:ilvl w:val="0"/>
          <w:numId w:val="8"/>
        </w:numPr>
        <w:autoSpaceDE w:val="0"/>
      </w:pPr>
      <w:r>
        <w:rPr>
          <w:rFonts w:ascii="ZWAdobeF" w:hAnsi="ZWAdobeF" w:cs="ZWAdobeF"/>
          <w:sz w:val="2"/>
          <w:szCs w:val="2"/>
        </w:rPr>
        <w:t>502B</w:t>
      </w:r>
      <w:r w:rsidR="00737918">
        <w:t>Capital HR / Job requisition</w:t>
      </w:r>
    </w:p>
    <w:p w:rsidR="008F6543" w:rsidRDefault="008F6543" w:rsidP="008F6543">
      <w:pPr>
        <w:rPr>
          <w:b/>
        </w:rPr>
      </w:pPr>
    </w:p>
    <w:p w:rsidR="008F6543" w:rsidRPr="00FC48CA" w:rsidRDefault="00976148" w:rsidP="00976148">
      <w:pPr>
        <w:autoSpaceDE w:val="0"/>
        <w:spacing w:before="120"/>
        <w:rPr>
          <w:b/>
          <w:i/>
        </w:rPr>
      </w:pPr>
      <w:r>
        <w:rPr>
          <w:rFonts w:ascii="ZWAdobeF" w:hAnsi="ZWAdobeF" w:cs="ZWAdobeF"/>
          <w:sz w:val="2"/>
          <w:szCs w:val="2"/>
        </w:rPr>
        <w:t>503B</w:t>
      </w:r>
      <w:r w:rsidR="00FC48CA" w:rsidRPr="00FC48CA">
        <w:rPr>
          <w:b/>
          <w:i/>
        </w:rPr>
        <w:t>This process is not the same as the intern process, which will be detailed in the next version of this SOP.</w:t>
      </w:r>
    </w:p>
    <w:p w:rsidR="008F6543" w:rsidRPr="00FC48CA" w:rsidRDefault="008F6543" w:rsidP="008F6543">
      <w:pPr>
        <w:rPr>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7740"/>
        <w:gridCol w:w="1980"/>
      </w:tblGrid>
      <w:tr w:rsidR="00DE621A" w:rsidRPr="007158BF" w:rsidTr="00DE621A">
        <w:tc>
          <w:tcPr>
            <w:tcW w:w="1998" w:type="dxa"/>
          </w:tcPr>
          <w:p w:rsidR="00DE621A" w:rsidRPr="007158BF" w:rsidRDefault="00976148" w:rsidP="00976148">
            <w:pPr>
              <w:autoSpaceDE w:val="0"/>
              <w:jc w:val="center"/>
              <w:rPr>
                <w:b/>
              </w:rPr>
            </w:pPr>
            <w:r>
              <w:rPr>
                <w:rFonts w:ascii="ZWAdobeF" w:hAnsi="ZWAdobeF" w:cs="ZWAdobeF"/>
                <w:sz w:val="2"/>
                <w:szCs w:val="2"/>
              </w:rPr>
              <w:t>504B</w:t>
            </w:r>
            <w:r w:rsidR="00DE621A" w:rsidRPr="007158BF">
              <w:rPr>
                <w:b/>
              </w:rPr>
              <w:t>Document</w:t>
            </w:r>
          </w:p>
        </w:tc>
        <w:tc>
          <w:tcPr>
            <w:tcW w:w="1530" w:type="dxa"/>
          </w:tcPr>
          <w:p w:rsidR="00DE621A" w:rsidRPr="007158BF" w:rsidRDefault="00976148" w:rsidP="00976148">
            <w:pPr>
              <w:autoSpaceDE w:val="0"/>
              <w:jc w:val="center"/>
              <w:rPr>
                <w:b/>
              </w:rPr>
            </w:pPr>
            <w:r>
              <w:rPr>
                <w:rFonts w:ascii="ZWAdobeF" w:hAnsi="ZWAdobeF" w:cs="ZWAdobeF"/>
                <w:sz w:val="2"/>
                <w:szCs w:val="2"/>
              </w:rPr>
              <w:t>505B</w:t>
            </w:r>
            <w:r w:rsidR="00DE621A" w:rsidRPr="007158BF">
              <w:rPr>
                <w:b/>
              </w:rPr>
              <w:t>Responsible Party</w:t>
            </w:r>
          </w:p>
        </w:tc>
        <w:tc>
          <w:tcPr>
            <w:tcW w:w="7740" w:type="dxa"/>
          </w:tcPr>
          <w:p w:rsidR="00DE621A" w:rsidRPr="007158BF" w:rsidRDefault="00976148" w:rsidP="00976148">
            <w:pPr>
              <w:autoSpaceDE w:val="0"/>
              <w:jc w:val="center"/>
              <w:rPr>
                <w:b/>
              </w:rPr>
            </w:pPr>
            <w:r>
              <w:rPr>
                <w:rFonts w:ascii="ZWAdobeF" w:hAnsi="ZWAdobeF" w:cs="ZWAdobeF"/>
                <w:sz w:val="2"/>
                <w:szCs w:val="2"/>
              </w:rPr>
              <w:t>506B</w:t>
            </w:r>
            <w:r w:rsidR="00DE621A" w:rsidRPr="007158BF">
              <w:rPr>
                <w:b/>
              </w:rPr>
              <w:t>Action</w:t>
            </w:r>
          </w:p>
        </w:tc>
        <w:tc>
          <w:tcPr>
            <w:tcW w:w="1980" w:type="dxa"/>
          </w:tcPr>
          <w:p w:rsidR="00DE621A" w:rsidRPr="007158BF" w:rsidRDefault="00976148" w:rsidP="00976148">
            <w:pPr>
              <w:autoSpaceDE w:val="0"/>
              <w:jc w:val="center"/>
              <w:rPr>
                <w:b/>
              </w:rPr>
            </w:pPr>
            <w:r>
              <w:rPr>
                <w:rFonts w:ascii="ZWAdobeF" w:hAnsi="ZWAdobeF" w:cs="ZWAdobeF"/>
                <w:sz w:val="2"/>
                <w:szCs w:val="2"/>
              </w:rPr>
              <w:t>507B</w:t>
            </w:r>
            <w:r w:rsidR="00DE621A" w:rsidRPr="007158BF">
              <w:rPr>
                <w:b/>
              </w:rPr>
              <w:t>Benchmark</w:t>
            </w:r>
          </w:p>
          <w:p w:rsidR="00DE621A" w:rsidRPr="007158BF" w:rsidRDefault="00976148" w:rsidP="00976148">
            <w:pPr>
              <w:autoSpaceDE w:val="0"/>
              <w:jc w:val="center"/>
              <w:rPr>
                <w:b/>
              </w:rPr>
            </w:pPr>
            <w:r>
              <w:rPr>
                <w:rFonts w:ascii="ZWAdobeF" w:hAnsi="ZWAdobeF" w:cs="ZWAdobeF"/>
                <w:sz w:val="2"/>
                <w:szCs w:val="2"/>
              </w:rPr>
              <w:t>508B</w:t>
            </w:r>
            <w:r w:rsidR="00DE621A" w:rsidRPr="007158BF">
              <w:rPr>
                <w:b/>
              </w:rPr>
              <w:t>Timeframe*</w:t>
            </w:r>
          </w:p>
        </w:tc>
      </w:tr>
      <w:tr w:rsidR="00DE621A" w:rsidRPr="00231C5F" w:rsidTr="00DE621A">
        <w:tc>
          <w:tcPr>
            <w:tcW w:w="1998" w:type="dxa"/>
          </w:tcPr>
          <w:p w:rsidR="00DE621A" w:rsidRDefault="00976148" w:rsidP="00976148">
            <w:pPr>
              <w:autoSpaceDE w:val="0"/>
              <w:spacing w:before="60" w:after="60"/>
            </w:pPr>
            <w:r>
              <w:rPr>
                <w:rFonts w:ascii="ZWAdobeF" w:hAnsi="ZWAdobeF" w:cs="ZWAdobeF"/>
                <w:sz w:val="2"/>
                <w:szCs w:val="2"/>
              </w:rPr>
              <w:t>509B</w:t>
            </w:r>
            <w:r w:rsidR="00DE621A">
              <w:t>Current resume or applications</w:t>
            </w:r>
          </w:p>
        </w:tc>
        <w:tc>
          <w:tcPr>
            <w:tcW w:w="1530" w:type="dxa"/>
            <w:vMerge w:val="restart"/>
          </w:tcPr>
          <w:p w:rsidR="00DE621A" w:rsidRDefault="00976148" w:rsidP="00976148">
            <w:pPr>
              <w:autoSpaceDE w:val="0"/>
              <w:spacing w:before="60" w:after="120"/>
            </w:pPr>
            <w:r>
              <w:rPr>
                <w:rFonts w:ascii="ZWAdobeF" w:hAnsi="ZWAdobeF" w:cs="ZWAdobeF"/>
                <w:sz w:val="2"/>
                <w:szCs w:val="2"/>
              </w:rPr>
              <w:t>510B</w:t>
            </w:r>
            <w:r w:rsidR="00DE621A">
              <w:t>The Student supplies these documents</w:t>
            </w:r>
          </w:p>
        </w:tc>
        <w:tc>
          <w:tcPr>
            <w:tcW w:w="7740" w:type="dxa"/>
          </w:tcPr>
          <w:p w:rsidR="00DE621A" w:rsidRDefault="00976148" w:rsidP="00976148">
            <w:pPr>
              <w:autoSpaceDE w:val="0"/>
              <w:spacing w:before="60" w:after="120"/>
            </w:pPr>
            <w:r>
              <w:rPr>
                <w:rFonts w:ascii="ZWAdobeF" w:hAnsi="ZWAdobeF" w:cs="ZWAdobeF"/>
                <w:sz w:val="2"/>
                <w:szCs w:val="2"/>
              </w:rPr>
              <w:t>511B</w:t>
            </w:r>
            <w:r w:rsidR="00441294">
              <w:t>Must have social security number</w:t>
            </w:r>
          </w:p>
        </w:tc>
        <w:tc>
          <w:tcPr>
            <w:tcW w:w="1980" w:type="dxa"/>
            <w:vMerge w:val="restart"/>
          </w:tcPr>
          <w:p w:rsidR="00DE621A" w:rsidRPr="00231C5F" w:rsidRDefault="00976148" w:rsidP="00976148">
            <w:pPr>
              <w:autoSpaceDE w:val="0"/>
              <w:spacing w:after="120"/>
            </w:pPr>
            <w:r>
              <w:rPr>
                <w:rFonts w:ascii="ZWAdobeF" w:hAnsi="ZWAdobeF" w:cs="ZWAdobeF"/>
                <w:sz w:val="2"/>
                <w:szCs w:val="2"/>
              </w:rPr>
              <w:t>512B</w:t>
            </w:r>
            <w:r w:rsidR="00390D01">
              <w:t>--</w:t>
            </w:r>
          </w:p>
          <w:p w:rsidR="00DE621A" w:rsidRPr="00231C5F" w:rsidRDefault="00DE621A" w:rsidP="00355236"/>
        </w:tc>
      </w:tr>
      <w:tr w:rsidR="00DE621A" w:rsidRPr="00231C5F" w:rsidTr="00DE621A">
        <w:tc>
          <w:tcPr>
            <w:tcW w:w="1998" w:type="dxa"/>
          </w:tcPr>
          <w:p w:rsidR="00DE621A" w:rsidRPr="004935E2" w:rsidRDefault="00976148" w:rsidP="00976148">
            <w:pPr>
              <w:autoSpaceDE w:val="0"/>
              <w:spacing w:before="60" w:after="60"/>
            </w:pPr>
            <w:r>
              <w:rPr>
                <w:rFonts w:ascii="ZWAdobeF" w:hAnsi="ZWAdobeF" w:cs="ZWAdobeF"/>
                <w:sz w:val="2"/>
                <w:szCs w:val="2"/>
              </w:rPr>
              <w:t>513B</w:t>
            </w:r>
            <w:r w:rsidR="00DE621A">
              <w:t xml:space="preserve">Enrollment certification </w:t>
            </w:r>
          </w:p>
        </w:tc>
        <w:tc>
          <w:tcPr>
            <w:tcW w:w="1530" w:type="dxa"/>
            <w:vMerge/>
          </w:tcPr>
          <w:p w:rsidR="00DE621A" w:rsidRPr="004935E2" w:rsidRDefault="00DE621A" w:rsidP="00DE621A">
            <w:pPr>
              <w:spacing w:before="120" w:after="120"/>
            </w:pPr>
          </w:p>
        </w:tc>
        <w:tc>
          <w:tcPr>
            <w:tcW w:w="7740" w:type="dxa"/>
          </w:tcPr>
          <w:p w:rsidR="00DE621A" w:rsidRPr="004935E2" w:rsidRDefault="00976148" w:rsidP="00976148">
            <w:pPr>
              <w:autoSpaceDE w:val="0"/>
              <w:spacing w:before="60" w:after="120"/>
            </w:pPr>
            <w:r>
              <w:rPr>
                <w:rFonts w:ascii="ZWAdobeF" w:hAnsi="ZWAdobeF" w:cs="ZWAdobeF"/>
                <w:sz w:val="2"/>
                <w:szCs w:val="2"/>
              </w:rPr>
              <w:t>514B</w:t>
            </w:r>
            <w:r w:rsidR="00DE621A">
              <w:t>The certification must be on school letterhead with a raised seal.</w:t>
            </w:r>
          </w:p>
        </w:tc>
        <w:tc>
          <w:tcPr>
            <w:tcW w:w="1980" w:type="dxa"/>
            <w:vMerge/>
          </w:tcPr>
          <w:p w:rsidR="00DE621A" w:rsidRPr="00231C5F" w:rsidRDefault="00DE621A" w:rsidP="00355236"/>
        </w:tc>
      </w:tr>
      <w:tr w:rsidR="00DE621A" w:rsidRPr="00231C5F" w:rsidTr="00DE621A">
        <w:tc>
          <w:tcPr>
            <w:tcW w:w="1998" w:type="dxa"/>
          </w:tcPr>
          <w:p w:rsidR="00DE621A" w:rsidRPr="004935E2" w:rsidRDefault="00976148" w:rsidP="00976148">
            <w:pPr>
              <w:autoSpaceDE w:val="0"/>
              <w:spacing w:before="60" w:after="60"/>
            </w:pPr>
            <w:r>
              <w:rPr>
                <w:rFonts w:ascii="ZWAdobeF" w:hAnsi="ZWAdobeF" w:cs="ZWAdobeF"/>
                <w:sz w:val="2"/>
                <w:szCs w:val="2"/>
              </w:rPr>
              <w:t>515B</w:t>
            </w:r>
            <w:r w:rsidR="00DE621A">
              <w:t>Official transcripts</w:t>
            </w:r>
          </w:p>
        </w:tc>
        <w:tc>
          <w:tcPr>
            <w:tcW w:w="1530" w:type="dxa"/>
            <w:vMerge/>
          </w:tcPr>
          <w:p w:rsidR="00DE621A" w:rsidRPr="004935E2" w:rsidRDefault="00DE621A" w:rsidP="00DE621A">
            <w:pPr>
              <w:spacing w:before="120" w:after="120"/>
            </w:pPr>
          </w:p>
        </w:tc>
        <w:tc>
          <w:tcPr>
            <w:tcW w:w="7740" w:type="dxa"/>
          </w:tcPr>
          <w:p w:rsidR="00DE621A" w:rsidRPr="004935E2" w:rsidRDefault="00DE621A" w:rsidP="00DE621A">
            <w:pPr>
              <w:spacing w:before="120" w:after="120"/>
            </w:pPr>
          </w:p>
        </w:tc>
        <w:tc>
          <w:tcPr>
            <w:tcW w:w="1980" w:type="dxa"/>
            <w:vMerge/>
          </w:tcPr>
          <w:p w:rsidR="00DE621A" w:rsidRPr="007158BF" w:rsidRDefault="00DE621A" w:rsidP="00355236">
            <w:pPr>
              <w:rPr>
                <w:lang w:val="fr-FR"/>
              </w:rPr>
            </w:pPr>
          </w:p>
        </w:tc>
      </w:tr>
      <w:tr w:rsidR="00DE621A" w:rsidRPr="00231C5F" w:rsidTr="00DE621A">
        <w:tc>
          <w:tcPr>
            <w:tcW w:w="1998" w:type="dxa"/>
          </w:tcPr>
          <w:p w:rsidR="00DE621A" w:rsidRPr="004935E2" w:rsidRDefault="00976148" w:rsidP="00976148">
            <w:pPr>
              <w:autoSpaceDE w:val="0"/>
              <w:spacing w:before="60" w:after="120"/>
            </w:pPr>
            <w:r>
              <w:rPr>
                <w:rFonts w:ascii="ZWAdobeF" w:hAnsi="ZWAdobeF" w:cs="ZWAdobeF"/>
                <w:sz w:val="2"/>
                <w:szCs w:val="2"/>
              </w:rPr>
              <w:t>516B</w:t>
            </w:r>
            <w:r w:rsidR="00DE621A">
              <w:t>SCEP agreement</w:t>
            </w:r>
          </w:p>
        </w:tc>
        <w:tc>
          <w:tcPr>
            <w:tcW w:w="1530" w:type="dxa"/>
          </w:tcPr>
          <w:p w:rsidR="00986CF3" w:rsidRPr="004935E2" w:rsidRDefault="00976148" w:rsidP="00976148">
            <w:pPr>
              <w:autoSpaceDE w:val="0"/>
              <w:spacing w:before="60" w:after="60"/>
            </w:pPr>
            <w:r>
              <w:rPr>
                <w:rFonts w:ascii="ZWAdobeF" w:hAnsi="ZWAdobeF" w:cs="ZWAdobeF"/>
                <w:sz w:val="2"/>
                <w:szCs w:val="2"/>
              </w:rPr>
              <w:t>517B</w:t>
            </w:r>
            <w:r w:rsidR="00E07377">
              <w:t xml:space="preserve">Program Office </w:t>
            </w:r>
            <w:r w:rsidR="00986CF3">
              <w:t>Manager</w:t>
            </w:r>
          </w:p>
        </w:tc>
        <w:tc>
          <w:tcPr>
            <w:tcW w:w="7740" w:type="dxa"/>
          </w:tcPr>
          <w:p w:rsidR="00DE621A" w:rsidRPr="004935E2" w:rsidRDefault="00976148" w:rsidP="00976148">
            <w:pPr>
              <w:autoSpaceDE w:val="0"/>
              <w:spacing w:before="60" w:after="120"/>
            </w:pPr>
            <w:r>
              <w:rPr>
                <w:rFonts w:ascii="ZWAdobeF" w:hAnsi="ZWAdobeF" w:cs="ZWAdobeF"/>
                <w:sz w:val="2"/>
                <w:szCs w:val="2"/>
              </w:rPr>
              <w:t>518B</w:t>
            </w:r>
            <w:r w:rsidR="00DE621A">
              <w:t xml:space="preserve">The </w:t>
            </w:r>
            <w:r w:rsidR="00E07377">
              <w:t>Program Office manager</w:t>
            </w:r>
            <w:r w:rsidR="00DE621A">
              <w:t xml:space="preserve"> creates this agreement between the student, the school and NIH.  The student and the customer get appropriate signatures.</w:t>
            </w:r>
          </w:p>
        </w:tc>
        <w:tc>
          <w:tcPr>
            <w:tcW w:w="1980" w:type="dxa"/>
          </w:tcPr>
          <w:p w:rsidR="00DE621A" w:rsidRDefault="00976148" w:rsidP="00976148">
            <w:pPr>
              <w:autoSpaceDE w:val="0"/>
              <w:spacing w:before="60"/>
            </w:pPr>
            <w:r>
              <w:rPr>
                <w:rFonts w:ascii="ZWAdobeF" w:hAnsi="ZWAdobeF" w:cs="ZWAdobeF"/>
                <w:sz w:val="2"/>
                <w:szCs w:val="2"/>
              </w:rPr>
              <w:t>519B</w:t>
            </w:r>
            <w:r w:rsidR="00DE621A">
              <w:t>TT:</w:t>
            </w:r>
            <w:r w:rsidR="00390D01">
              <w:t xml:space="preserve">  30 min</w:t>
            </w:r>
          </w:p>
          <w:p w:rsidR="00DE621A" w:rsidRPr="00DE621A" w:rsidRDefault="00976148" w:rsidP="00976148">
            <w:pPr>
              <w:autoSpaceDE w:val="0"/>
            </w:pPr>
            <w:r>
              <w:rPr>
                <w:rFonts w:ascii="ZWAdobeF" w:hAnsi="ZWAdobeF" w:cs="ZWAdobeF"/>
                <w:sz w:val="2"/>
                <w:szCs w:val="2"/>
              </w:rPr>
              <w:t>520B</w:t>
            </w:r>
            <w:r w:rsidR="00DE621A">
              <w:t>ET:</w:t>
            </w:r>
            <w:r w:rsidR="00390D01">
              <w:t xml:space="preserve">  2-3 weeks for school</w:t>
            </w:r>
          </w:p>
        </w:tc>
      </w:tr>
      <w:tr w:rsidR="00E07377" w:rsidRPr="00231C5F" w:rsidTr="00B062FF">
        <w:trPr>
          <w:trHeight w:val="620"/>
        </w:trPr>
        <w:tc>
          <w:tcPr>
            <w:tcW w:w="1998" w:type="dxa"/>
          </w:tcPr>
          <w:p w:rsidR="00E07377" w:rsidRPr="00231C5F" w:rsidRDefault="00976148" w:rsidP="00976148">
            <w:pPr>
              <w:autoSpaceDE w:val="0"/>
              <w:spacing w:before="60" w:after="60"/>
            </w:pPr>
            <w:r>
              <w:rPr>
                <w:rFonts w:ascii="ZWAdobeF" w:hAnsi="ZWAdobeF" w:cs="ZWAdobeF"/>
                <w:sz w:val="2"/>
                <w:szCs w:val="2"/>
              </w:rPr>
              <w:t>521B</w:t>
            </w:r>
            <w:r w:rsidR="00E07377">
              <w:t>Routing Slip</w:t>
            </w:r>
          </w:p>
        </w:tc>
        <w:tc>
          <w:tcPr>
            <w:tcW w:w="1530" w:type="dxa"/>
          </w:tcPr>
          <w:p w:rsidR="00E07377" w:rsidRPr="00231C5F" w:rsidRDefault="00976148" w:rsidP="00976148">
            <w:pPr>
              <w:autoSpaceDE w:val="0"/>
              <w:spacing w:before="60" w:after="60"/>
            </w:pPr>
            <w:r>
              <w:rPr>
                <w:rFonts w:ascii="ZWAdobeF" w:hAnsi="ZWAdobeF" w:cs="ZWAdobeF"/>
                <w:sz w:val="2"/>
                <w:szCs w:val="2"/>
              </w:rPr>
              <w:t>522B</w:t>
            </w:r>
            <w:r w:rsidR="00E07377">
              <w:t>AO</w:t>
            </w:r>
          </w:p>
        </w:tc>
        <w:tc>
          <w:tcPr>
            <w:tcW w:w="7740" w:type="dxa"/>
          </w:tcPr>
          <w:p w:rsidR="00E07377" w:rsidRPr="008114F4" w:rsidRDefault="00976148" w:rsidP="00976148">
            <w:pPr>
              <w:autoSpaceDE w:val="0"/>
              <w:spacing w:before="60" w:after="60"/>
            </w:pPr>
            <w:r>
              <w:rPr>
                <w:rFonts w:ascii="ZWAdobeF" w:hAnsi="ZWAdobeF" w:cs="ZWAdobeF"/>
                <w:sz w:val="2"/>
                <w:szCs w:val="2"/>
              </w:rPr>
              <w:t>523B</w:t>
            </w:r>
            <w:r w:rsidR="00E07377">
              <w:t xml:space="preserve">The AO puts all the documentation in a file and routes it for signatures.  The </w:t>
            </w:r>
            <w:r w:rsidR="00E07377" w:rsidRPr="008E35F9">
              <w:t xml:space="preserve">AO </w:t>
            </w:r>
            <w:r w:rsidR="00E07377">
              <w:t xml:space="preserve">needs to be very aware of the correct names for the routing slip; </w:t>
            </w:r>
            <w:r w:rsidR="00E07377" w:rsidRPr="008E35F9">
              <w:t xml:space="preserve">adds </w:t>
            </w:r>
            <w:r w:rsidR="00E07377">
              <w:t>them and routes the package.</w:t>
            </w:r>
          </w:p>
        </w:tc>
        <w:tc>
          <w:tcPr>
            <w:tcW w:w="1980" w:type="dxa"/>
          </w:tcPr>
          <w:p w:rsidR="00E07377" w:rsidRPr="008114F4" w:rsidRDefault="00976148" w:rsidP="00976148">
            <w:pPr>
              <w:autoSpaceDE w:val="0"/>
              <w:spacing w:before="60"/>
            </w:pPr>
            <w:r>
              <w:rPr>
                <w:rFonts w:ascii="ZWAdobeF" w:hAnsi="ZWAdobeF" w:cs="ZWAdobeF"/>
                <w:sz w:val="2"/>
                <w:szCs w:val="2"/>
              </w:rPr>
              <w:t>524B</w:t>
            </w:r>
            <w:r w:rsidR="00E07377" w:rsidRPr="008114F4">
              <w:t>TT: 5 minutes</w:t>
            </w:r>
          </w:p>
          <w:p w:rsidR="00E07377" w:rsidRPr="007158BF" w:rsidRDefault="00976148" w:rsidP="00976148">
            <w:pPr>
              <w:autoSpaceDE w:val="0"/>
              <w:spacing w:before="120"/>
              <w:rPr>
                <w:highlight w:val="yellow"/>
              </w:rPr>
            </w:pPr>
            <w:r>
              <w:rPr>
                <w:rFonts w:ascii="ZWAdobeF" w:hAnsi="ZWAdobeF" w:cs="ZWAdobeF"/>
                <w:sz w:val="2"/>
                <w:szCs w:val="2"/>
              </w:rPr>
              <w:t>525B</w:t>
            </w:r>
            <w:r w:rsidR="00E07377" w:rsidRPr="008114F4">
              <w:t>ET: 1 week</w:t>
            </w:r>
          </w:p>
        </w:tc>
      </w:tr>
      <w:tr w:rsidR="00DE621A" w:rsidRPr="00231C5F" w:rsidTr="00DE621A">
        <w:tc>
          <w:tcPr>
            <w:tcW w:w="1998" w:type="dxa"/>
          </w:tcPr>
          <w:p w:rsidR="00DE621A" w:rsidRPr="004935E2" w:rsidRDefault="00976148" w:rsidP="00976148">
            <w:pPr>
              <w:autoSpaceDE w:val="0"/>
              <w:spacing w:before="60" w:after="60"/>
            </w:pPr>
            <w:r>
              <w:rPr>
                <w:rFonts w:ascii="ZWAdobeF" w:hAnsi="ZWAdobeF" w:cs="ZWAdobeF"/>
                <w:sz w:val="2"/>
                <w:szCs w:val="2"/>
              </w:rPr>
              <w:t>526B</w:t>
            </w:r>
            <w:r w:rsidR="00DE621A">
              <w:t>Capital HR / Job Requisition</w:t>
            </w:r>
          </w:p>
        </w:tc>
        <w:tc>
          <w:tcPr>
            <w:tcW w:w="1530" w:type="dxa"/>
          </w:tcPr>
          <w:p w:rsidR="00DE621A" w:rsidRPr="004935E2" w:rsidRDefault="00976148" w:rsidP="00976148">
            <w:pPr>
              <w:autoSpaceDE w:val="0"/>
              <w:spacing w:before="60" w:after="120"/>
            </w:pPr>
            <w:r>
              <w:rPr>
                <w:rFonts w:ascii="ZWAdobeF" w:hAnsi="ZWAdobeF" w:cs="ZWAdobeF"/>
                <w:sz w:val="2"/>
                <w:szCs w:val="2"/>
              </w:rPr>
              <w:t>527B</w:t>
            </w:r>
            <w:r w:rsidR="00DE621A">
              <w:t>AO</w:t>
            </w:r>
          </w:p>
        </w:tc>
        <w:tc>
          <w:tcPr>
            <w:tcW w:w="7740" w:type="dxa"/>
          </w:tcPr>
          <w:p w:rsidR="00DE621A" w:rsidRPr="004935E2" w:rsidRDefault="00976148" w:rsidP="00976148">
            <w:pPr>
              <w:autoSpaceDE w:val="0"/>
              <w:spacing w:before="60" w:after="120"/>
            </w:pPr>
            <w:r>
              <w:rPr>
                <w:rFonts w:ascii="ZWAdobeF" w:hAnsi="ZWAdobeF" w:cs="ZWAdobeF"/>
                <w:sz w:val="2"/>
                <w:szCs w:val="2"/>
              </w:rPr>
              <w:t>528B</w:t>
            </w:r>
            <w:r w:rsidR="00DE621A">
              <w:t>The AO creates this form in Capital HR.</w:t>
            </w:r>
          </w:p>
        </w:tc>
        <w:tc>
          <w:tcPr>
            <w:tcW w:w="1980" w:type="dxa"/>
          </w:tcPr>
          <w:p w:rsidR="00DE621A" w:rsidRPr="00DE621A" w:rsidRDefault="00976148" w:rsidP="00976148">
            <w:pPr>
              <w:autoSpaceDE w:val="0"/>
              <w:spacing w:before="60"/>
            </w:pPr>
            <w:r>
              <w:rPr>
                <w:rFonts w:ascii="ZWAdobeF" w:hAnsi="ZWAdobeF" w:cs="ZWAdobeF"/>
                <w:sz w:val="2"/>
                <w:szCs w:val="2"/>
              </w:rPr>
              <w:t>529B</w:t>
            </w:r>
            <w:r w:rsidR="00DE621A">
              <w:t>TT: 15 minutes</w:t>
            </w:r>
          </w:p>
        </w:tc>
      </w:tr>
      <w:tr w:rsidR="00DE621A" w:rsidRPr="00231C5F" w:rsidTr="00DE621A">
        <w:tc>
          <w:tcPr>
            <w:tcW w:w="1998" w:type="dxa"/>
          </w:tcPr>
          <w:p w:rsidR="00DE621A" w:rsidRDefault="00976148" w:rsidP="00976148">
            <w:pPr>
              <w:autoSpaceDE w:val="0"/>
              <w:spacing w:before="60" w:after="60"/>
            </w:pPr>
            <w:r>
              <w:rPr>
                <w:rFonts w:ascii="ZWAdobeF" w:hAnsi="ZWAdobeF" w:cs="ZWAdobeF"/>
                <w:sz w:val="2"/>
                <w:szCs w:val="2"/>
              </w:rPr>
              <w:t>530B</w:t>
            </w:r>
            <w:r w:rsidR="00DE621A">
              <w:t>Continuous Updates</w:t>
            </w:r>
          </w:p>
        </w:tc>
        <w:tc>
          <w:tcPr>
            <w:tcW w:w="1530" w:type="dxa"/>
          </w:tcPr>
          <w:p w:rsidR="00DE621A" w:rsidRDefault="00976148" w:rsidP="00976148">
            <w:pPr>
              <w:autoSpaceDE w:val="0"/>
              <w:spacing w:before="60" w:after="60"/>
            </w:pPr>
            <w:r>
              <w:rPr>
                <w:rFonts w:ascii="ZWAdobeF" w:hAnsi="ZWAdobeF" w:cs="ZWAdobeF"/>
                <w:sz w:val="2"/>
                <w:szCs w:val="2"/>
              </w:rPr>
              <w:t>531B</w:t>
            </w:r>
            <w:r w:rsidR="00DE621A">
              <w:t>AO</w:t>
            </w:r>
          </w:p>
        </w:tc>
        <w:tc>
          <w:tcPr>
            <w:tcW w:w="7740" w:type="dxa"/>
          </w:tcPr>
          <w:p w:rsidR="00DE621A" w:rsidRPr="008E35F9" w:rsidRDefault="00976148" w:rsidP="00976148">
            <w:pPr>
              <w:autoSpaceDE w:val="0"/>
              <w:spacing w:before="60" w:after="60"/>
            </w:pPr>
            <w:r>
              <w:rPr>
                <w:rFonts w:ascii="ZWAdobeF" w:hAnsi="ZWAdobeF" w:cs="ZWAdobeF"/>
                <w:sz w:val="2"/>
                <w:szCs w:val="2"/>
              </w:rPr>
              <w:t>532B</w:t>
            </w:r>
            <w:r w:rsidR="00DE621A">
              <w:t>AO provides continuous updates to customers on the status of recruiting actions</w:t>
            </w:r>
          </w:p>
        </w:tc>
        <w:tc>
          <w:tcPr>
            <w:tcW w:w="1980" w:type="dxa"/>
          </w:tcPr>
          <w:p w:rsidR="00DE621A" w:rsidRPr="00ED411D" w:rsidRDefault="00976148" w:rsidP="00976148">
            <w:pPr>
              <w:autoSpaceDE w:val="0"/>
              <w:spacing w:before="60" w:after="60"/>
            </w:pPr>
            <w:r>
              <w:rPr>
                <w:rFonts w:ascii="ZWAdobeF" w:hAnsi="ZWAdobeF" w:cs="ZWAdobeF"/>
                <w:sz w:val="2"/>
                <w:szCs w:val="2"/>
              </w:rPr>
              <w:t>533B</w:t>
            </w:r>
            <w:r w:rsidR="00755154">
              <w:t>--</w:t>
            </w:r>
          </w:p>
        </w:tc>
      </w:tr>
      <w:tr w:rsidR="008114F4" w:rsidRPr="004D365E" w:rsidTr="00335CF8">
        <w:tc>
          <w:tcPr>
            <w:tcW w:w="11268" w:type="dxa"/>
            <w:gridSpan w:val="3"/>
          </w:tcPr>
          <w:p w:rsidR="008114F4" w:rsidRPr="004D365E" w:rsidRDefault="00976148" w:rsidP="00976148">
            <w:pPr>
              <w:autoSpaceDE w:val="0"/>
              <w:spacing w:before="60" w:after="60"/>
              <w:rPr>
                <w:b/>
              </w:rPr>
            </w:pPr>
            <w:r>
              <w:rPr>
                <w:rFonts w:ascii="ZWAdobeF" w:hAnsi="ZWAdobeF" w:cs="ZWAdobeF"/>
                <w:sz w:val="2"/>
                <w:szCs w:val="2"/>
              </w:rPr>
              <w:t>534B</w:t>
            </w:r>
            <w:r w:rsidR="008114F4" w:rsidRPr="004D365E">
              <w:rPr>
                <w:b/>
              </w:rPr>
              <w:t>Total Time</w:t>
            </w:r>
            <w:r w:rsidR="00755154" w:rsidRPr="004D365E">
              <w:rPr>
                <w:b/>
              </w:rPr>
              <w:t xml:space="preserve"> </w:t>
            </w:r>
          </w:p>
        </w:tc>
        <w:tc>
          <w:tcPr>
            <w:tcW w:w="1980" w:type="dxa"/>
          </w:tcPr>
          <w:p w:rsidR="008114F4" w:rsidRPr="004D365E" w:rsidRDefault="00976148" w:rsidP="00976148">
            <w:pPr>
              <w:autoSpaceDE w:val="0"/>
              <w:spacing w:before="60" w:after="60"/>
              <w:rPr>
                <w:b/>
              </w:rPr>
            </w:pPr>
            <w:r>
              <w:rPr>
                <w:rFonts w:ascii="ZWAdobeF" w:hAnsi="ZWAdobeF" w:cs="ZWAdobeF"/>
                <w:sz w:val="2"/>
                <w:szCs w:val="2"/>
              </w:rPr>
              <w:t>535B</w:t>
            </w:r>
            <w:r w:rsidR="00FC48CA">
              <w:rPr>
                <w:b/>
              </w:rPr>
              <w:t>2</w:t>
            </w:r>
            <w:r w:rsidR="008114F4" w:rsidRPr="004D365E">
              <w:rPr>
                <w:b/>
              </w:rPr>
              <w:t xml:space="preserve"> month</w:t>
            </w:r>
            <w:r w:rsidR="00FC48CA">
              <w:rPr>
                <w:b/>
              </w:rPr>
              <w:t>s</w:t>
            </w:r>
          </w:p>
        </w:tc>
      </w:tr>
    </w:tbl>
    <w:p w:rsidR="008F6543" w:rsidRPr="00ED16DC" w:rsidRDefault="00976148" w:rsidP="00976148">
      <w:pPr>
        <w:autoSpaceDE w:val="0"/>
        <w:rPr>
          <w:rStyle w:val="Strong"/>
        </w:rPr>
      </w:pPr>
      <w:r>
        <w:rPr>
          <w:rStyle w:val="Strong"/>
          <w:rFonts w:ascii="ZWAdobeF" w:hAnsi="ZWAdobeF" w:cs="ZWAdobeF"/>
          <w:b w:val="0"/>
          <w:sz w:val="2"/>
          <w:szCs w:val="2"/>
        </w:rPr>
        <w:t>5T</w:t>
      </w:r>
      <w:r w:rsidR="008F6543" w:rsidRPr="00ED16DC">
        <w:rPr>
          <w:rStyle w:val="Strong"/>
        </w:rPr>
        <w:t>* TT = Touch Time, the amount of time it takes when the information is at hand</w:t>
      </w:r>
    </w:p>
    <w:p w:rsidR="00F55E92" w:rsidRPr="00ED16DC" w:rsidRDefault="00976148" w:rsidP="00976148">
      <w:pPr>
        <w:autoSpaceDE w:val="0"/>
        <w:rPr>
          <w:rStyle w:val="Strong"/>
        </w:rPr>
      </w:pPr>
      <w:r>
        <w:rPr>
          <w:rStyle w:val="Strong"/>
          <w:rFonts w:ascii="ZWAdobeF" w:hAnsi="ZWAdobeF" w:cs="ZWAdobeF"/>
          <w:b w:val="0"/>
          <w:sz w:val="2"/>
          <w:szCs w:val="2"/>
        </w:rPr>
        <w:t>5T</w:t>
      </w:r>
      <w:r w:rsidR="008F6543" w:rsidRPr="00ED16DC">
        <w:rPr>
          <w:rStyle w:val="Strong"/>
        </w:rPr>
        <w:t xml:space="preserve">ET = Elapsed Time, the amount of time it may take </w:t>
      </w:r>
      <w:r w:rsidR="00F55E92" w:rsidRPr="00ED16DC">
        <w:rPr>
          <w:rStyle w:val="Strong"/>
        </w:rPr>
        <w:t>for coordination with all responsible parties.</w:t>
      </w:r>
    </w:p>
    <w:p w:rsidR="008F6543" w:rsidRPr="005E3301" w:rsidRDefault="008F6543" w:rsidP="008F6543">
      <w:pPr>
        <w:ind w:left="180"/>
        <w:rPr>
          <w:b/>
        </w:rPr>
      </w:pPr>
    </w:p>
    <w:p w:rsidR="005C4965" w:rsidRDefault="00737918" w:rsidP="00A363C3">
      <w:pPr>
        <w:pStyle w:val="Heading2"/>
      </w:pPr>
      <w:bookmarkStart w:id="53" w:name="_DETAIL_(For_More"/>
      <w:bookmarkEnd w:id="53"/>
      <w:r>
        <w:br w:type="page"/>
      </w:r>
      <w:bookmarkStart w:id="54" w:name="_Toc334786353"/>
      <w:r w:rsidR="000A701A">
        <w:lastRenderedPageBreak/>
        <w:t xml:space="preserve">DETAIL (For More Than 30 Days - </w:t>
      </w:r>
      <w:r>
        <w:t>Internal to NIH</w:t>
      </w:r>
      <w:r w:rsidR="000A701A">
        <w:t>)</w:t>
      </w:r>
      <w:bookmarkEnd w:id="54"/>
      <w:r w:rsidR="00B640B7">
        <w:t xml:space="preserve"> </w:t>
      </w:r>
    </w:p>
    <w:p w:rsidR="008F6543" w:rsidRPr="007B44D9" w:rsidRDefault="00976148" w:rsidP="00976148">
      <w:pPr>
        <w:autoSpaceDE w:val="0"/>
        <w:rPr>
          <w:b/>
          <w:sz w:val="16"/>
          <w:szCs w:val="16"/>
        </w:rPr>
      </w:pPr>
      <w:r>
        <w:rPr>
          <w:rFonts w:ascii="ZWAdobeF" w:hAnsi="ZWAdobeF" w:cs="ZWAdobeF"/>
          <w:bCs/>
          <w:sz w:val="2"/>
          <w:szCs w:val="2"/>
        </w:rPr>
        <w:t>536B</w:t>
      </w:r>
      <w:r w:rsidR="005C4965" w:rsidRPr="005C4965">
        <w:rPr>
          <w:bCs/>
        </w:rPr>
        <w:t>Detail:</w:t>
      </w:r>
      <w:r w:rsidR="005C4965" w:rsidRPr="005C4965">
        <w:t xml:space="preserve">  A temporary assignment of an employee, </w:t>
      </w:r>
      <w:r w:rsidR="005C4965" w:rsidRPr="005C4965">
        <w:rPr>
          <w:iCs/>
        </w:rPr>
        <w:t>with no change in pay</w:t>
      </w:r>
      <w:r w:rsidR="005C4965" w:rsidRPr="005C4965">
        <w:t xml:space="preserve">, to a different position or set of duties for a specified period of time to meet a temporary staffing need.  An employee may be detailed to a classified position or to unclassified duties.  For details to classified positions, the employee must meet the </w:t>
      </w:r>
      <w:r w:rsidR="005C4965" w:rsidRPr="005C4965">
        <w:rPr>
          <w:iCs/>
        </w:rPr>
        <w:t>minimum educational requirements</w:t>
      </w:r>
      <w:r w:rsidR="005C4965" w:rsidRPr="005C4965">
        <w:t xml:space="preserve"> for the position, but is not required to meet basic qualifications or time-in-grade requirements.  Details of more than 30 days must be documented on an SF-52, Request for Personnel Action.</w:t>
      </w:r>
      <w:r w:rsidR="00A55E86" w:rsidRPr="007B44D9">
        <w:rPr>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7740"/>
        <w:gridCol w:w="1980"/>
      </w:tblGrid>
      <w:tr w:rsidR="00635B8D" w:rsidRPr="007158BF" w:rsidTr="00635B8D">
        <w:tc>
          <w:tcPr>
            <w:tcW w:w="1998" w:type="dxa"/>
          </w:tcPr>
          <w:p w:rsidR="00635B8D" w:rsidRPr="007158BF" w:rsidRDefault="00976148" w:rsidP="00976148">
            <w:pPr>
              <w:autoSpaceDE w:val="0"/>
              <w:jc w:val="center"/>
              <w:rPr>
                <w:b/>
              </w:rPr>
            </w:pPr>
            <w:r>
              <w:rPr>
                <w:rFonts w:ascii="ZWAdobeF" w:hAnsi="ZWAdobeF" w:cs="ZWAdobeF"/>
                <w:sz w:val="2"/>
                <w:szCs w:val="2"/>
              </w:rPr>
              <w:t>537B</w:t>
            </w:r>
            <w:r w:rsidR="00635B8D" w:rsidRPr="007158BF">
              <w:rPr>
                <w:b/>
              </w:rPr>
              <w:t>Document</w:t>
            </w:r>
          </w:p>
        </w:tc>
        <w:tc>
          <w:tcPr>
            <w:tcW w:w="1530" w:type="dxa"/>
          </w:tcPr>
          <w:p w:rsidR="00635B8D" w:rsidRPr="007158BF" w:rsidRDefault="00976148" w:rsidP="00976148">
            <w:pPr>
              <w:autoSpaceDE w:val="0"/>
              <w:jc w:val="center"/>
              <w:rPr>
                <w:b/>
              </w:rPr>
            </w:pPr>
            <w:r>
              <w:rPr>
                <w:rFonts w:ascii="ZWAdobeF" w:hAnsi="ZWAdobeF" w:cs="ZWAdobeF"/>
                <w:sz w:val="2"/>
                <w:szCs w:val="2"/>
              </w:rPr>
              <w:t>538B</w:t>
            </w:r>
            <w:r w:rsidR="00635B8D" w:rsidRPr="007158BF">
              <w:rPr>
                <w:b/>
              </w:rPr>
              <w:t>Responsible Party</w:t>
            </w:r>
          </w:p>
        </w:tc>
        <w:tc>
          <w:tcPr>
            <w:tcW w:w="7740" w:type="dxa"/>
          </w:tcPr>
          <w:p w:rsidR="00635B8D" w:rsidRPr="007158BF" w:rsidRDefault="00976148" w:rsidP="00976148">
            <w:pPr>
              <w:autoSpaceDE w:val="0"/>
              <w:jc w:val="center"/>
              <w:rPr>
                <w:b/>
              </w:rPr>
            </w:pPr>
            <w:r>
              <w:rPr>
                <w:rFonts w:ascii="ZWAdobeF" w:hAnsi="ZWAdobeF" w:cs="ZWAdobeF"/>
                <w:sz w:val="2"/>
                <w:szCs w:val="2"/>
              </w:rPr>
              <w:t>539B</w:t>
            </w:r>
            <w:r w:rsidR="00635B8D" w:rsidRPr="007158BF">
              <w:rPr>
                <w:b/>
              </w:rPr>
              <w:t>Action</w:t>
            </w:r>
          </w:p>
        </w:tc>
        <w:tc>
          <w:tcPr>
            <w:tcW w:w="1980" w:type="dxa"/>
          </w:tcPr>
          <w:p w:rsidR="00635B8D" w:rsidRPr="007158BF" w:rsidRDefault="00976148" w:rsidP="00976148">
            <w:pPr>
              <w:autoSpaceDE w:val="0"/>
              <w:jc w:val="center"/>
              <w:rPr>
                <w:b/>
              </w:rPr>
            </w:pPr>
            <w:r>
              <w:rPr>
                <w:rFonts w:ascii="ZWAdobeF" w:hAnsi="ZWAdobeF" w:cs="ZWAdobeF"/>
                <w:sz w:val="2"/>
                <w:szCs w:val="2"/>
              </w:rPr>
              <w:t>540B</w:t>
            </w:r>
            <w:r w:rsidR="00635B8D" w:rsidRPr="007158BF">
              <w:rPr>
                <w:b/>
              </w:rPr>
              <w:t>Benchmark</w:t>
            </w:r>
          </w:p>
          <w:p w:rsidR="00635B8D" w:rsidRPr="007158BF" w:rsidRDefault="00976148" w:rsidP="00976148">
            <w:pPr>
              <w:autoSpaceDE w:val="0"/>
              <w:jc w:val="center"/>
              <w:rPr>
                <w:b/>
              </w:rPr>
            </w:pPr>
            <w:r>
              <w:rPr>
                <w:rFonts w:ascii="ZWAdobeF" w:hAnsi="ZWAdobeF" w:cs="ZWAdobeF"/>
                <w:sz w:val="2"/>
                <w:szCs w:val="2"/>
              </w:rPr>
              <w:t>541B</w:t>
            </w:r>
            <w:r w:rsidR="00635B8D" w:rsidRPr="007158BF">
              <w:rPr>
                <w:b/>
              </w:rPr>
              <w:t>Timeframe*</w:t>
            </w:r>
          </w:p>
        </w:tc>
      </w:tr>
      <w:tr w:rsidR="00635B8D" w:rsidRPr="00231C5F" w:rsidTr="00635B8D">
        <w:tc>
          <w:tcPr>
            <w:tcW w:w="1998" w:type="dxa"/>
          </w:tcPr>
          <w:p w:rsidR="00635B8D" w:rsidRPr="004935E2" w:rsidRDefault="00976148" w:rsidP="00976148">
            <w:pPr>
              <w:autoSpaceDE w:val="0"/>
              <w:spacing w:before="120" w:after="120"/>
            </w:pPr>
            <w:r>
              <w:rPr>
                <w:rFonts w:ascii="ZWAdobeF" w:hAnsi="ZWAdobeF" w:cs="ZWAdobeF"/>
                <w:sz w:val="2"/>
                <w:szCs w:val="2"/>
              </w:rPr>
              <w:t>542B</w:t>
            </w:r>
            <w:r w:rsidR="00FC48CA">
              <w:t>Unclassified</w:t>
            </w:r>
            <w:r w:rsidR="00635B8D">
              <w:t xml:space="preserve"> Duties </w:t>
            </w:r>
          </w:p>
        </w:tc>
        <w:tc>
          <w:tcPr>
            <w:tcW w:w="1530" w:type="dxa"/>
          </w:tcPr>
          <w:p w:rsidR="00635B8D" w:rsidRPr="004935E2" w:rsidRDefault="00976148" w:rsidP="00976148">
            <w:pPr>
              <w:autoSpaceDE w:val="0"/>
              <w:spacing w:before="120" w:after="120"/>
            </w:pPr>
            <w:r>
              <w:rPr>
                <w:rFonts w:ascii="ZWAdobeF" w:hAnsi="ZWAdobeF" w:cs="ZWAdobeF"/>
                <w:sz w:val="2"/>
                <w:szCs w:val="2"/>
              </w:rPr>
              <w:t>543B</w:t>
            </w:r>
            <w:r w:rsidR="00635B8D">
              <w:t>Manager or Selecting Official</w:t>
            </w:r>
          </w:p>
        </w:tc>
        <w:tc>
          <w:tcPr>
            <w:tcW w:w="7740" w:type="dxa"/>
          </w:tcPr>
          <w:p w:rsidR="00635B8D" w:rsidRPr="004935E2" w:rsidRDefault="00976148" w:rsidP="00976148">
            <w:pPr>
              <w:autoSpaceDE w:val="0"/>
              <w:spacing w:before="120" w:after="120"/>
            </w:pPr>
            <w:r>
              <w:rPr>
                <w:rFonts w:ascii="ZWAdobeF" w:hAnsi="ZWAdobeF" w:cs="ZWAdobeF"/>
                <w:sz w:val="2"/>
                <w:szCs w:val="2"/>
              </w:rPr>
              <w:t>544B</w:t>
            </w:r>
            <w:r w:rsidR="00635B8D">
              <w:t>The Manager initiates this process by contacting the AO and creating this statement.</w:t>
            </w:r>
          </w:p>
        </w:tc>
        <w:tc>
          <w:tcPr>
            <w:tcW w:w="1980" w:type="dxa"/>
          </w:tcPr>
          <w:p w:rsidR="00635B8D" w:rsidRDefault="00976148" w:rsidP="00976148">
            <w:pPr>
              <w:autoSpaceDE w:val="0"/>
              <w:spacing w:before="120"/>
            </w:pPr>
            <w:r>
              <w:rPr>
                <w:rFonts w:ascii="ZWAdobeF" w:hAnsi="ZWAdobeF" w:cs="ZWAdobeF"/>
                <w:sz w:val="2"/>
                <w:szCs w:val="2"/>
              </w:rPr>
              <w:t>545B</w:t>
            </w:r>
            <w:r w:rsidR="00635B8D">
              <w:t>TT:</w:t>
            </w:r>
            <w:r w:rsidR="00390D01">
              <w:t xml:space="preserve"> 30 </w:t>
            </w:r>
            <w:proofErr w:type="spellStart"/>
            <w:r w:rsidR="00390D01">
              <w:t>mins</w:t>
            </w:r>
            <w:proofErr w:type="spellEnd"/>
          </w:p>
          <w:p w:rsidR="00635B8D" w:rsidRPr="00231C5F" w:rsidRDefault="00976148" w:rsidP="00976148">
            <w:pPr>
              <w:autoSpaceDE w:val="0"/>
            </w:pPr>
            <w:r>
              <w:rPr>
                <w:rFonts w:ascii="ZWAdobeF" w:hAnsi="ZWAdobeF" w:cs="ZWAdobeF"/>
                <w:sz w:val="2"/>
                <w:szCs w:val="2"/>
              </w:rPr>
              <w:t>546B</w:t>
            </w:r>
            <w:r w:rsidR="00635B8D">
              <w:t>ET:</w:t>
            </w:r>
            <w:r w:rsidR="00390D01">
              <w:t xml:space="preserve">  2 days</w:t>
            </w:r>
          </w:p>
        </w:tc>
      </w:tr>
      <w:tr w:rsidR="00986CF3" w:rsidRPr="00231C5F" w:rsidTr="00B062FF">
        <w:trPr>
          <w:trHeight w:val="620"/>
        </w:trPr>
        <w:tc>
          <w:tcPr>
            <w:tcW w:w="1998" w:type="dxa"/>
          </w:tcPr>
          <w:p w:rsidR="00986CF3" w:rsidRPr="00231C5F" w:rsidRDefault="00976148" w:rsidP="00976148">
            <w:pPr>
              <w:autoSpaceDE w:val="0"/>
              <w:spacing w:before="60" w:after="60"/>
            </w:pPr>
            <w:r>
              <w:rPr>
                <w:rFonts w:ascii="ZWAdobeF" w:hAnsi="ZWAdobeF" w:cs="ZWAdobeF"/>
                <w:sz w:val="2"/>
                <w:szCs w:val="2"/>
              </w:rPr>
              <w:t>547B</w:t>
            </w:r>
            <w:r w:rsidR="00986CF3">
              <w:t>Routing Slip</w:t>
            </w:r>
          </w:p>
        </w:tc>
        <w:tc>
          <w:tcPr>
            <w:tcW w:w="1530" w:type="dxa"/>
          </w:tcPr>
          <w:p w:rsidR="00986CF3" w:rsidRPr="00231C5F" w:rsidRDefault="00976148" w:rsidP="00976148">
            <w:pPr>
              <w:autoSpaceDE w:val="0"/>
              <w:spacing w:before="60" w:after="60"/>
            </w:pPr>
            <w:r>
              <w:rPr>
                <w:rFonts w:ascii="ZWAdobeF" w:hAnsi="ZWAdobeF" w:cs="ZWAdobeF"/>
                <w:sz w:val="2"/>
                <w:szCs w:val="2"/>
              </w:rPr>
              <w:t>548B</w:t>
            </w:r>
            <w:r w:rsidR="00986CF3">
              <w:t>AO</w:t>
            </w:r>
          </w:p>
        </w:tc>
        <w:tc>
          <w:tcPr>
            <w:tcW w:w="7740" w:type="dxa"/>
          </w:tcPr>
          <w:p w:rsidR="00986CF3" w:rsidRPr="008114F4" w:rsidRDefault="00976148" w:rsidP="00976148">
            <w:pPr>
              <w:autoSpaceDE w:val="0"/>
              <w:spacing w:before="60" w:after="60"/>
            </w:pPr>
            <w:r>
              <w:rPr>
                <w:rFonts w:ascii="ZWAdobeF" w:hAnsi="ZWAdobeF" w:cs="ZWAdobeF"/>
                <w:sz w:val="2"/>
                <w:szCs w:val="2"/>
              </w:rPr>
              <w:t>549B</w:t>
            </w:r>
            <w:r w:rsidR="00986CF3">
              <w:t xml:space="preserve">The AO puts all the documentation in a file and routes it for signatures.  The </w:t>
            </w:r>
            <w:r w:rsidR="00986CF3" w:rsidRPr="008E35F9">
              <w:t xml:space="preserve">AO </w:t>
            </w:r>
            <w:r w:rsidR="00986CF3">
              <w:t xml:space="preserve">needs to be very aware of the correct names for the routing slip; </w:t>
            </w:r>
            <w:r w:rsidR="00986CF3" w:rsidRPr="008E35F9">
              <w:t xml:space="preserve">adds </w:t>
            </w:r>
            <w:r w:rsidR="00986CF3">
              <w:t>them and routes the package.</w:t>
            </w:r>
          </w:p>
        </w:tc>
        <w:tc>
          <w:tcPr>
            <w:tcW w:w="1980" w:type="dxa"/>
          </w:tcPr>
          <w:p w:rsidR="00986CF3" w:rsidRPr="008114F4" w:rsidRDefault="00976148" w:rsidP="00976148">
            <w:pPr>
              <w:autoSpaceDE w:val="0"/>
              <w:spacing w:before="60"/>
            </w:pPr>
            <w:r>
              <w:rPr>
                <w:rFonts w:ascii="ZWAdobeF" w:hAnsi="ZWAdobeF" w:cs="ZWAdobeF"/>
                <w:sz w:val="2"/>
                <w:szCs w:val="2"/>
              </w:rPr>
              <w:t>550B</w:t>
            </w:r>
            <w:r w:rsidR="00986CF3" w:rsidRPr="008114F4">
              <w:t>TT: 5 minutes</w:t>
            </w:r>
          </w:p>
          <w:p w:rsidR="00986CF3" w:rsidRPr="007158BF" w:rsidRDefault="00976148" w:rsidP="00976148">
            <w:pPr>
              <w:autoSpaceDE w:val="0"/>
              <w:spacing w:before="120"/>
              <w:rPr>
                <w:highlight w:val="yellow"/>
              </w:rPr>
            </w:pPr>
            <w:r>
              <w:rPr>
                <w:rFonts w:ascii="ZWAdobeF" w:hAnsi="ZWAdobeF" w:cs="ZWAdobeF"/>
                <w:sz w:val="2"/>
                <w:szCs w:val="2"/>
              </w:rPr>
              <w:t>551B</w:t>
            </w:r>
            <w:r w:rsidR="00986CF3" w:rsidRPr="008114F4">
              <w:t>ET: 1 week</w:t>
            </w:r>
          </w:p>
        </w:tc>
      </w:tr>
      <w:tr w:rsidR="00635B8D" w:rsidRPr="00231C5F" w:rsidTr="00635B8D">
        <w:tc>
          <w:tcPr>
            <w:tcW w:w="1998" w:type="dxa"/>
          </w:tcPr>
          <w:p w:rsidR="00635B8D" w:rsidRPr="004935E2" w:rsidRDefault="00976148" w:rsidP="00976148">
            <w:pPr>
              <w:autoSpaceDE w:val="0"/>
              <w:spacing w:before="120" w:after="120"/>
            </w:pPr>
            <w:r>
              <w:rPr>
                <w:rFonts w:ascii="ZWAdobeF" w:hAnsi="ZWAdobeF" w:cs="ZWAdobeF"/>
                <w:sz w:val="2"/>
                <w:szCs w:val="2"/>
              </w:rPr>
              <w:t>552B</w:t>
            </w:r>
            <w:r w:rsidR="00635B8D">
              <w:t xml:space="preserve">Position Description </w:t>
            </w:r>
          </w:p>
        </w:tc>
        <w:tc>
          <w:tcPr>
            <w:tcW w:w="1530" w:type="dxa"/>
          </w:tcPr>
          <w:p w:rsidR="00635B8D" w:rsidRPr="004935E2" w:rsidRDefault="00976148" w:rsidP="00976148">
            <w:pPr>
              <w:autoSpaceDE w:val="0"/>
              <w:spacing w:before="120" w:after="120"/>
            </w:pPr>
            <w:r>
              <w:rPr>
                <w:rFonts w:ascii="ZWAdobeF" w:hAnsi="ZWAdobeF" w:cs="ZWAdobeF"/>
                <w:sz w:val="2"/>
                <w:szCs w:val="2"/>
              </w:rPr>
              <w:t>553B</w:t>
            </w:r>
            <w:r w:rsidR="00635B8D">
              <w:t>AO</w:t>
            </w:r>
          </w:p>
        </w:tc>
        <w:tc>
          <w:tcPr>
            <w:tcW w:w="7740" w:type="dxa"/>
          </w:tcPr>
          <w:p w:rsidR="00635B8D" w:rsidRPr="004935E2" w:rsidRDefault="00976148" w:rsidP="00976148">
            <w:pPr>
              <w:autoSpaceDE w:val="0"/>
              <w:spacing w:before="120" w:after="120"/>
            </w:pPr>
            <w:r>
              <w:rPr>
                <w:rFonts w:ascii="ZWAdobeF" w:hAnsi="ZWAdobeF" w:cs="ZWAdobeF"/>
                <w:sz w:val="2"/>
                <w:szCs w:val="2"/>
              </w:rPr>
              <w:t>554B</w:t>
            </w:r>
            <w:r w:rsidR="00635B8D">
              <w:t>The AO gets this document from files.</w:t>
            </w:r>
          </w:p>
        </w:tc>
        <w:tc>
          <w:tcPr>
            <w:tcW w:w="1980" w:type="dxa"/>
          </w:tcPr>
          <w:p w:rsidR="00635B8D" w:rsidRDefault="00976148" w:rsidP="00976148">
            <w:pPr>
              <w:autoSpaceDE w:val="0"/>
              <w:spacing w:before="120"/>
              <w:rPr>
                <w:lang w:val="fr-FR"/>
              </w:rPr>
            </w:pPr>
            <w:r>
              <w:rPr>
                <w:rFonts w:ascii="ZWAdobeF" w:hAnsi="ZWAdobeF" w:cs="ZWAdobeF"/>
                <w:sz w:val="2"/>
                <w:szCs w:val="2"/>
                <w:lang w:val="fr-FR"/>
              </w:rPr>
              <w:t>555B</w:t>
            </w:r>
            <w:r w:rsidR="00635B8D">
              <w:rPr>
                <w:lang w:val="fr-FR"/>
              </w:rPr>
              <w:t>TT :</w:t>
            </w:r>
            <w:r w:rsidR="00390D01">
              <w:rPr>
                <w:lang w:val="fr-FR"/>
              </w:rPr>
              <w:t xml:space="preserve"> </w:t>
            </w:r>
            <w:r w:rsidR="00FC48CA">
              <w:rPr>
                <w:lang w:val="fr-FR"/>
              </w:rPr>
              <w:t xml:space="preserve">30 </w:t>
            </w:r>
            <w:proofErr w:type="spellStart"/>
            <w:r w:rsidR="00FC48CA">
              <w:rPr>
                <w:lang w:val="fr-FR"/>
              </w:rPr>
              <w:t>mins</w:t>
            </w:r>
            <w:proofErr w:type="spellEnd"/>
            <w:r w:rsidR="00390D01">
              <w:rPr>
                <w:lang w:val="fr-FR"/>
              </w:rPr>
              <w:t xml:space="preserve"> </w:t>
            </w:r>
          </w:p>
          <w:p w:rsidR="00635B8D" w:rsidRPr="007158BF" w:rsidRDefault="00976148" w:rsidP="00976148">
            <w:pPr>
              <w:autoSpaceDE w:val="0"/>
              <w:rPr>
                <w:lang w:val="fr-FR"/>
              </w:rPr>
            </w:pPr>
            <w:r>
              <w:rPr>
                <w:rFonts w:ascii="ZWAdobeF" w:hAnsi="ZWAdobeF" w:cs="ZWAdobeF"/>
                <w:sz w:val="2"/>
                <w:szCs w:val="2"/>
                <w:lang w:val="fr-FR"/>
              </w:rPr>
              <w:t>556B</w:t>
            </w:r>
            <w:r w:rsidR="00635B8D">
              <w:rPr>
                <w:lang w:val="fr-FR"/>
              </w:rPr>
              <w:t>ET </w:t>
            </w:r>
            <w:proofErr w:type="gramStart"/>
            <w:r w:rsidR="00635B8D">
              <w:rPr>
                <w:lang w:val="fr-FR"/>
              </w:rPr>
              <w:t>:</w:t>
            </w:r>
            <w:r w:rsidR="00FC48CA">
              <w:rPr>
                <w:lang w:val="fr-FR"/>
              </w:rPr>
              <w:t xml:space="preserve">  1</w:t>
            </w:r>
            <w:proofErr w:type="gramEnd"/>
            <w:r w:rsidR="00FC48CA">
              <w:rPr>
                <w:lang w:val="fr-FR"/>
              </w:rPr>
              <w:t xml:space="preserve"> </w:t>
            </w:r>
            <w:proofErr w:type="spellStart"/>
            <w:r w:rsidR="00FC48CA">
              <w:rPr>
                <w:lang w:val="fr-FR"/>
              </w:rPr>
              <w:t>day</w:t>
            </w:r>
            <w:proofErr w:type="spellEnd"/>
          </w:p>
        </w:tc>
      </w:tr>
      <w:tr w:rsidR="00635B8D" w:rsidRPr="00231C5F" w:rsidTr="00635B8D">
        <w:tc>
          <w:tcPr>
            <w:tcW w:w="1998" w:type="dxa"/>
          </w:tcPr>
          <w:p w:rsidR="00635B8D" w:rsidRDefault="00976148" w:rsidP="00976148">
            <w:pPr>
              <w:autoSpaceDE w:val="0"/>
              <w:spacing w:before="120" w:after="120"/>
            </w:pPr>
            <w:r>
              <w:rPr>
                <w:rFonts w:ascii="ZWAdobeF" w:hAnsi="ZWAdobeF" w:cs="ZWAdobeF"/>
                <w:sz w:val="2"/>
                <w:szCs w:val="2"/>
              </w:rPr>
              <w:t>557B</w:t>
            </w:r>
            <w:r w:rsidR="00635B8D">
              <w:t xml:space="preserve">Hardcopy SF-52 </w:t>
            </w:r>
          </w:p>
        </w:tc>
        <w:tc>
          <w:tcPr>
            <w:tcW w:w="1530" w:type="dxa"/>
          </w:tcPr>
          <w:p w:rsidR="00635B8D" w:rsidRDefault="00976148" w:rsidP="00976148">
            <w:pPr>
              <w:autoSpaceDE w:val="0"/>
              <w:spacing w:before="120" w:after="120"/>
            </w:pPr>
            <w:r>
              <w:rPr>
                <w:rFonts w:ascii="ZWAdobeF" w:hAnsi="ZWAdobeF" w:cs="ZWAdobeF"/>
                <w:sz w:val="2"/>
                <w:szCs w:val="2"/>
              </w:rPr>
              <w:t>558B</w:t>
            </w:r>
            <w:r w:rsidR="00635B8D">
              <w:t>AO</w:t>
            </w:r>
          </w:p>
        </w:tc>
        <w:tc>
          <w:tcPr>
            <w:tcW w:w="7740" w:type="dxa"/>
          </w:tcPr>
          <w:p w:rsidR="00635B8D" w:rsidRDefault="00976148" w:rsidP="00976148">
            <w:pPr>
              <w:autoSpaceDE w:val="0"/>
              <w:spacing w:before="120" w:after="120"/>
            </w:pPr>
            <w:r>
              <w:rPr>
                <w:rFonts w:ascii="ZWAdobeF" w:hAnsi="ZWAdobeF" w:cs="ZWAdobeF"/>
                <w:sz w:val="2"/>
                <w:szCs w:val="2"/>
              </w:rPr>
              <w:t>559B</w:t>
            </w:r>
            <w:r w:rsidR="00635B8D">
              <w:t>The AO completes this form and gets signatures.</w:t>
            </w:r>
          </w:p>
        </w:tc>
        <w:tc>
          <w:tcPr>
            <w:tcW w:w="1980" w:type="dxa"/>
          </w:tcPr>
          <w:p w:rsidR="00635B8D" w:rsidRDefault="00976148" w:rsidP="00976148">
            <w:pPr>
              <w:autoSpaceDE w:val="0"/>
              <w:spacing w:before="120"/>
            </w:pPr>
            <w:r>
              <w:rPr>
                <w:rFonts w:ascii="ZWAdobeF" w:hAnsi="ZWAdobeF" w:cs="ZWAdobeF"/>
                <w:sz w:val="2"/>
                <w:szCs w:val="2"/>
              </w:rPr>
              <w:t>560B</w:t>
            </w:r>
            <w:r w:rsidR="00635B8D">
              <w:t>TT:</w:t>
            </w:r>
            <w:r w:rsidR="00390D01">
              <w:t xml:space="preserve">  20 </w:t>
            </w:r>
            <w:proofErr w:type="spellStart"/>
            <w:r w:rsidR="00390D01">
              <w:t>mins</w:t>
            </w:r>
            <w:proofErr w:type="spellEnd"/>
          </w:p>
          <w:p w:rsidR="00635B8D" w:rsidRPr="00231C5F" w:rsidRDefault="00976148" w:rsidP="00976148">
            <w:pPr>
              <w:autoSpaceDE w:val="0"/>
            </w:pPr>
            <w:r>
              <w:rPr>
                <w:rFonts w:ascii="ZWAdobeF" w:hAnsi="ZWAdobeF" w:cs="ZWAdobeF"/>
                <w:sz w:val="2"/>
                <w:szCs w:val="2"/>
              </w:rPr>
              <w:t>561B</w:t>
            </w:r>
            <w:r w:rsidR="00635B8D">
              <w:t>ET:</w:t>
            </w:r>
            <w:r w:rsidR="00390D01">
              <w:t xml:space="preserve">  2 days</w:t>
            </w:r>
          </w:p>
        </w:tc>
      </w:tr>
      <w:tr w:rsidR="00635B8D" w:rsidRPr="00231C5F" w:rsidTr="00635B8D">
        <w:tc>
          <w:tcPr>
            <w:tcW w:w="1998" w:type="dxa"/>
          </w:tcPr>
          <w:p w:rsidR="00635B8D" w:rsidRDefault="00976148" w:rsidP="00976148">
            <w:pPr>
              <w:autoSpaceDE w:val="0"/>
              <w:spacing w:before="120" w:after="120"/>
            </w:pPr>
            <w:r>
              <w:rPr>
                <w:rFonts w:ascii="ZWAdobeF" w:hAnsi="ZWAdobeF" w:cs="ZWAdobeF"/>
                <w:sz w:val="2"/>
                <w:szCs w:val="2"/>
              </w:rPr>
              <w:t>562B</w:t>
            </w:r>
            <w:r w:rsidR="00635B8D">
              <w:t>Continuous Updates</w:t>
            </w:r>
          </w:p>
        </w:tc>
        <w:tc>
          <w:tcPr>
            <w:tcW w:w="1530" w:type="dxa"/>
          </w:tcPr>
          <w:p w:rsidR="00635B8D" w:rsidRDefault="00976148" w:rsidP="00976148">
            <w:pPr>
              <w:autoSpaceDE w:val="0"/>
              <w:spacing w:before="120" w:after="120"/>
            </w:pPr>
            <w:r>
              <w:rPr>
                <w:rFonts w:ascii="ZWAdobeF" w:hAnsi="ZWAdobeF" w:cs="ZWAdobeF"/>
                <w:sz w:val="2"/>
                <w:szCs w:val="2"/>
              </w:rPr>
              <w:t>563B</w:t>
            </w:r>
            <w:r w:rsidR="00635B8D">
              <w:t>AO</w:t>
            </w:r>
          </w:p>
        </w:tc>
        <w:tc>
          <w:tcPr>
            <w:tcW w:w="7740" w:type="dxa"/>
          </w:tcPr>
          <w:p w:rsidR="00635B8D" w:rsidRPr="008E35F9" w:rsidRDefault="00976148" w:rsidP="00976148">
            <w:pPr>
              <w:autoSpaceDE w:val="0"/>
              <w:spacing w:before="120" w:after="120"/>
            </w:pPr>
            <w:r>
              <w:rPr>
                <w:rFonts w:ascii="ZWAdobeF" w:hAnsi="ZWAdobeF" w:cs="ZWAdobeF"/>
                <w:sz w:val="2"/>
                <w:szCs w:val="2"/>
              </w:rPr>
              <w:t>564B</w:t>
            </w:r>
            <w:r w:rsidR="00635B8D">
              <w:t>AO provides continuous updates to customers on the status of recruiting actions</w:t>
            </w:r>
          </w:p>
        </w:tc>
        <w:tc>
          <w:tcPr>
            <w:tcW w:w="1980" w:type="dxa"/>
          </w:tcPr>
          <w:p w:rsidR="00635B8D" w:rsidRPr="00ED411D" w:rsidRDefault="00635B8D" w:rsidP="00355236"/>
        </w:tc>
      </w:tr>
      <w:tr w:rsidR="00755154" w:rsidRPr="004D365E" w:rsidTr="00335CF8">
        <w:tc>
          <w:tcPr>
            <w:tcW w:w="11268" w:type="dxa"/>
            <w:gridSpan w:val="3"/>
          </w:tcPr>
          <w:p w:rsidR="00755154" w:rsidRPr="004D365E" w:rsidRDefault="00976148" w:rsidP="00976148">
            <w:pPr>
              <w:autoSpaceDE w:val="0"/>
              <w:spacing w:before="120" w:after="120"/>
              <w:rPr>
                <w:b/>
              </w:rPr>
            </w:pPr>
            <w:r>
              <w:rPr>
                <w:rFonts w:ascii="ZWAdobeF" w:hAnsi="ZWAdobeF" w:cs="ZWAdobeF"/>
                <w:sz w:val="2"/>
                <w:szCs w:val="2"/>
              </w:rPr>
              <w:t>565B</w:t>
            </w:r>
            <w:r w:rsidR="00755154" w:rsidRPr="004D365E">
              <w:rPr>
                <w:b/>
              </w:rPr>
              <w:t>Total</w:t>
            </w:r>
          </w:p>
        </w:tc>
        <w:tc>
          <w:tcPr>
            <w:tcW w:w="1980" w:type="dxa"/>
          </w:tcPr>
          <w:p w:rsidR="00755154" w:rsidRPr="004D365E" w:rsidRDefault="00976148" w:rsidP="00976148">
            <w:pPr>
              <w:autoSpaceDE w:val="0"/>
              <w:rPr>
                <w:b/>
              </w:rPr>
            </w:pPr>
            <w:r>
              <w:rPr>
                <w:rFonts w:ascii="ZWAdobeF" w:hAnsi="ZWAdobeF" w:cs="ZWAdobeF"/>
                <w:sz w:val="2"/>
                <w:szCs w:val="2"/>
              </w:rPr>
              <w:t>566B</w:t>
            </w:r>
            <w:r w:rsidR="00755154" w:rsidRPr="004D365E">
              <w:rPr>
                <w:b/>
              </w:rPr>
              <w:t>2 weeks or one pay period</w:t>
            </w:r>
          </w:p>
        </w:tc>
      </w:tr>
    </w:tbl>
    <w:p w:rsidR="00755154" w:rsidRDefault="007551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7740"/>
        <w:gridCol w:w="1980"/>
      </w:tblGrid>
      <w:tr w:rsidR="00635B8D" w:rsidRPr="00231C5F" w:rsidTr="00635B8D">
        <w:tc>
          <w:tcPr>
            <w:tcW w:w="1998" w:type="dxa"/>
          </w:tcPr>
          <w:p w:rsidR="00635B8D" w:rsidRDefault="00976148" w:rsidP="00976148">
            <w:pPr>
              <w:autoSpaceDE w:val="0"/>
              <w:spacing w:before="120" w:after="120"/>
            </w:pPr>
            <w:r>
              <w:rPr>
                <w:rFonts w:ascii="ZWAdobeF" w:hAnsi="ZWAdobeF" w:cs="ZWAdobeF"/>
                <w:sz w:val="2"/>
                <w:szCs w:val="2"/>
              </w:rPr>
              <w:t>567B</w:t>
            </w:r>
            <w:r w:rsidR="00635B8D">
              <w:t>Termination of Detail SF-52</w:t>
            </w:r>
          </w:p>
        </w:tc>
        <w:tc>
          <w:tcPr>
            <w:tcW w:w="1530" w:type="dxa"/>
          </w:tcPr>
          <w:p w:rsidR="00635B8D" w:rsidRDefault="00976148" w:rsidP="00976148">
            <w:pPr>
              <w:autoSpaceDE w:val="0"/>
              <w:spacing w:before="120" w:after="120"/>
            </w:pPr>
            <w:r>
              <w:rPr>
                <w:rFonts w:ascii="ZWAdobeF" w:hAnsi="ZWAdobeF" w:cs="ZWAdobeF"/>
                <w:sz w:val="2"/>
                <w:szCs w:val="2"/>
              </w:rPr>
              <w:t>568B</w:t>
            </w:r>
            <w:r w:rsidR="00635B8D">
              <w:t>AO</w:t>
            </w:r>
          </w:p>
        </w:tc>
        <w:tc>
          <w:tcPr>
            <w:tcW w:w="7740" w:type="dxa"/>
          </w:tcPr>
          <w:p w:rsidR="00635B8D" w:rsidRDefault="00976148" w:rsidP="00976148">
            <w:pPr>
              <w:autoSpaceDE w:val="0"/>
              <w:spacing w:before="120" w:after="120"/>
            </w:pPr>
            <w:r>
              <w:rPr>
                <w:rFonts w:ascii="ZWAdobeF" w:hAnsi="ZWAdobeF" w:cs="ZWAdobeF"/>
                <w:sz w:val="2"/>
                <w:szCs w:val="2"/>
              </w:rPr>
              <w:t>569B</w:t>
            </w:r>
            <w:r w:rsidR="00635B8D">
              <w:t>When the detail is ending, the AO completes the required boxes and gets the manager’s signature.</w:t>
            </w:r>
          </w:p>
        </w:tc>
        <w:tc>
          <w:tcPr>
            <w:tcW w:w="1980" w:type="dxa"/>
          </w:tcPr>
          <w:p w:rsidR="00635B8D" w:rsidRDefault="00976148" w:rsidP="00976148">
            <w:pPr>
              <w:autoSpaceDE w:val="0"/>
              <w:spacing w:before="120" w:after="120"/>
            </w:pPr>
            <w:r>
              <w:rPr>
                <w:rFonts w:ascii="ZWAdobeF" w:hAnsi="ZWAdobeF" w:cs="ZWAdobeF"/>
                <w:sz w:val="2"/>
                <w:szCs w:val="2"/>
              </w:rPr>
              <w:t>570B</w:t>
            </w:r>
            <w:r w:rsidR="00755154">
              <w:t>TT: 20 minutes</w:t>
            </w:r>
          </w:p>
          <w:p w:rsidR="00755154" w:rsidRPr="00ED411D" w:rsidRDefault="00976148" w:rsidP="00976148">
            <w:pPr>
              <w:autoSpaceDE w:val="0"/>
              <w:spacing w:before="120" w:after="120"/>
            </w:pPr>
            <w:r>
              <w:rPr>
                <w:rFonts w:ascii="ZWAdobeF" w:hAnsi="ZWAdobeF" w:cs="ZWAdobeF"/>
                <w:sz w:val="2"/>
                <w:szCs w:val="2"/>
              </w:rPr>
              <w:t>571B</w:t>
            </w:r>
            <w:r w:rsidR="00755154">
              <w:t>ET: 1 day</w:t>
            </w:r>
          </w:p>
        </w:tc>
      </w:tr>
    </w:tbl>
    <w:p w:rsidR="00737918" w:rsidRPr="00B100B0" w:rsidRDefault="00737918" w:rsidP="00737918">
      <w:pPr>
        <w:pStyle w:val="Heading2"/>
        <w:rPr>
          <w:rFonts w:ascii="Times New Roman" w:hAnsi="Times New Roman" w:cs="Times New Roman"/>
          <w:i w:val="0"/>
          <w:sz w:val="24"/>
          <w:szCs w:val="24"/>
        </w:rPr>
      </w:pPr>
      <w:bookmarkStart w:id="55" w:name="_RESIGNATIONS_(Leaving_Government)"/>
      <w:bookmarkStart w:id="56" w:name="_Toc334786354"/>
      <w:bookmarkEnd w:id="55"/>
      <w:r w:rsidRPr="0087340E">
        <w:rPr>
          <w:rFonts w:ascii="Times New Roman" w:hAnsi="Times New Roman" w:cs="Times New Roman"/>
          <w:i w:val="0"/>
          <w:sz w:val="24"/>
          <w:szCs w:val="24"/>
        </w:rPr>
        <w:lastRenderedPageBreak/>
        <w:t>RESIGNATIONS</w:t>
      </w:r>
      <w:r>
        <w:rPr>
          <w:rFonts w:ascii="Times New Roman" w:hAnsi="Times New Roman" w:cs="Times New Roman"/>
          <w:i w:val="0"/>
          <w:sz w:val="24"/>
          <w:szCs w:val="24"/>
        </w:rPr>
        <w:t xml:space="preserve"> </w:t>
      </w:r>
      <w:r w:rsidR="000A701A">
        <w:rPr>
          <w:rFonts w:ascii="Times New Roman" w:hAnsi="Times New Roman" w:cs="Times New Roman"/>
          <w:i w:val="0"/>
          <w:sz w:val="24"/>
          <w:szCs w:val="24"/>
        </w:rPr>
        <w:t>(L</w:t>
      </w:r>
      <w:r w:rsidRPr="00B100B0">
        <w:rPr>
          <w:rFonts w:ascii="Times New Roman" w:hAnsi="Times New Roman" w:cs="Times New Roman"/>
          <w:i w:val="0"/>
          <w:sz w:val="24"/>
          <w:szCs w:val="24"/>
        </w:rPr>
        <w:t>eaving Gov</w:t>
      </w:r>
      <w:r>
        <w:rPr>
          <w:rFonts w:ascii="Times New Roman" w:hAnsi="Times New Roman" w:cs="Times New Roman"/>
          <w:i w:val="0"/>
          <w:sz w:val="24"/>
          <w:szCs w:val="24"/>
        </w:rPr>
        <w:t>ernment</w:t>
      </w:r>
      <w:r w:rsidRPr="00B100B0">
        <w:rPr>
          <w:rFonts w:ascii="Times New Roman" w:hAnsi="Times New Roman" w:cs="Times New Roman"/>
          <w:i w:val="0"/>
          <w:sz w:val="24"/>
          <w:szCs w:val="24"/>
        </w:rPr>
        <w:t>)</w:t>
      </w:r>
      <w:bookmarkEnd w:id="56"/>
    </w:p>
    <w:p w:rsidR="008F6543" w:rsidRPr="007B44D9" w:rsidRDefault="008F6543" w:rsidP="008F654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7740"/>
        <w:gridCol w:w="1980"/>
      </w:tblGrid>
      <w:tr w:rsidR="00635B8D" w:rsidRPr="007158BF" w:rsidTr="00755154">
        <w:tc>
          <w:tcPr>
            <w:tcW w:w="1998" w:type="dxa"/>
          </w:tcPr>
          <w:p w:rsidR="00635B8D" w:rsidRPr="007158BF" w:rsidRDefault="00976148" w:rsidP="00976148">
            <w:pPr>
              <w:autoSpaceDE w:val="0"/>
              <w:jc w:val="center"/>
              <w:rPr>
                <w:b/>
              </w:rPr>
            </w:pPr>
            <w:r>
              <w:rPr>
                <w:rFonts w:ascii="ZWAdobeF" w:hAnsi="ZWAdobeF" w:cs="ZWAdobeF"/>
                <w:sz w:val="2"/>
                <w:szCs w:val="2"/>
              </w:rPr>
              <w:t>572B</w:t>
            </w:r>
            <w:r w:rsidR="00635B8D" w:rsidRPr="007158BF">
              <w:rPr>
                <w:b/>
              </w:rPr>
              <w:t>Document</w:t>
            </w:r>
          </w:p>
        </w:tc>
        <w:tc>
          <w:tcPr>
            <w:tcW w:w="1530" w:type="dxa"/>
          </w:tcPr>
          <w:p w:rsidR="00635B8D" w:rsidRPr="007158BF" w:rsidRDefault="00976148" w:rsidP="00976148">
            <w:pPr>
              <w:autoSpaceDE w:val="0"/>
              <w:jc w:val="center"/>
              <w:rPr>
                <w:b/>
              </w:rPr>
            </w:pPr>
            <w:r>
              <w:rPr>
                <w:rFonts w:ascii="ZWAdobeF" w:hAnsi="ZWAdobeF" w:cs="ZWAdobeF"/>
                <w:sz w:val="2"/>
                <w:szCs w:val="2"/>
              </w:rPr>
              <w:t>573B</w:t>
            </w:r>
            <w:r w:rsidR="00635B8D" w:rsidRPr="007158BF">
              <w:rPr>
                <w:b/>
              </w:rPr>
              <w:t>Responsible Party</w:t>
            </w:r>
          </w:p>
        </w:tc>
        <w:tc>
          <w:tcPr>
            <w:tcW w:w="7740" w:type="dxa"/>
          </w:tcPr>
          <w:p w:rsidR="00635B8D" w:rsidRPr="007158BF" w:rsidRDefault="00976148" w:rsidP="00976148">
            <w:pPr>
              <w:autoSpaceDE w:val="0"/>
              <w:jc w:val="center"/>
              <w:rPr>
                <w:b/>
              </w:rPr>
            </w:pPr>
            <w:r>
              <w:rPr>
                <w:rFonts w:ascii="ZWAdobeF" w:hAnsi="ZWAdobeF" w:cs="ZWAdobeF"/>
                <w:sz w:val="2"/>
                <w:szCs w:val="2"/>
              </w:rPr>
              <w:t>574B</w:t>
            </w:r>
            <w:r w:rsidR="00635B8D" w:rsidRPr="007158BF">
              <w:rPr>
                <w:b/>
              </w:rPr>
              <w:t>Action</w:t>
            </w:r>
          </w:p>
        </w:tc>
        <w:tc>
          <w:tcPr>
            <w:tcW w:w="1980" w:type="dxa"/>
          </w:tcPr>
          <w:p w:rsidR="00635B8D" w:rsidRPr="007158BF" w:rsidRDefault="00976148" w:rsidP="00976148">
            <w:pPr>
              <w:autoSpaceDE w:val="0"/>
              <w:jc w:val="center"/>
              <w:rPr>
                <w:b/>
              </w:rPr>
            </w:pPr>
            <w:r>
              <w:rPr>
                <w:rFonts w:ascii="ZWAdobeF" w:hAnsi="ZWAdobeF" w:cs="ZWAdobeF"/>
                <w:sz w:val="2"/>
                <w:szCs w:val="2"/>
              </w:rPr>
              <w:t>575B</w:t>
            </w:r>
            <w:r w:rsidR="00635B8D" w:rsidRPr="007158BF">
              <w:rPr>
                <w:b/>
              </w:rPr>
              <w:t>Benchmark</w:t>
            </w:r>
          </w:p>
          <w:p w:rsidR="00635B8D" w:rsidRPr="007158BF" w:rsidRDefault="00976148" w:rsidP="00976148">
            <w:pPr>
              <w:autoSpaceDE w:val="0"/>
              <w:jc w:val="center"/>
              <w:rPr>
                <w:b/>
              </w:rPr>
            </w:pPr>
            <w:r>
              <w:rPr>
                <w:rFonts w:ascii="ZWAdobeF" w:hAnsi="ZWAdobeF" w:cs="ZWAdobeF"/>
                <w:sz w:val="2"/>
                <w:szCs w:val="2"/>
              </w:rPr>
              <w:t>576B</w:t>
            </w:r>
            <w:r w:rsidR="00635B8D" w:rsidRPr="007158BF">
              <w:rPr>
                <w:b/>
              </w:rPr>
              <w:t>Timeframe*</w:t>
            </w:r>
          </w:p>
        </w:tc>
      </w:tr>
      <w:tr w:rsidR="00986CF3" w:rsidRPr="00231C5F" w:rsidTr="00B062FF">
        <w:trPr>
          <w:trHeight w:val="620"/>
        </w:trPr>
        <w:tc>
          <w:tcPr>
            <w:tcW w:w="1998" w:type="dxa"/>
          </w:tcPr>
          <w:p w:rsidR="00986CF3" w:rsidRPr="00231C5F" w:rsidRDefault="00976148" w:rsidP="00976148">
            <w:pPr>
              <w:autoSpaceDE w:val="0"/>
              <w:spacing w:before="60" w:after="60"/>
            </w:pPr>
            <w:r>
              <w:rPr>
                <w:rFonts w:ascii="ZWAdobeF" w:hAnsi="ZWAdobeF" w:cs="ZWAdobeF"/>
                <w:sz w:val="2"/>
                <w:szCs w:val="2"/>
              </w:rPr>
              <w:t>577B</w:t>
            </w:r>
            <w:r w:rsidR="00986CF3">
              <w:t>Routing Slip</w:t>
            </w:r>
          </w:p>
        </w:tc>
        <w:tc>
          <w:tcPr>
            <w:tcW w:w="1530" w:type="dxa"/>
          </w:tcPr>
          <w:p w:rsidR="00986CF3" w:rsidRPr="00231C5F" w:rsidRDefault="00976148" w:rsidP="00976148">
            <w:pPr>
              <w:autoSpaceDE w:val="0"/>
              <w:spacing w:before="60" w:after="60"/>
            </w:pPr>
            <w:r>
              <w:rPr>
                <w:rFonts w:ascii="ZWAdobeF" w:hAnsi="ZWAdobeF" w:cs="ZWAdobeF"/>
                <w:sz w:val="2"/>
                <w:szCs w:val="2"/>
              </w:rPr>
              <w:t>578B</w:t>
            </w:r>
            <w:r w:rsidR="00986CF3">
              <w:t>AO</w:t>
            </w:r>
          </w:p>
        </w:tc>
        <w:tc>
          <w:tcPr>
            <w:tcW w:w="7740" w:type="dxa"/>
          </w:tcPr>
          <w:p w:rsidR="00986CF3" w:rsidRPr="008114F4" w:rsidRDefault="00976148" w:rsidP="00976148">
            <w:pPr>
              <w:autoSpaceDE w:val="0"/>
              <w:spacing w:before="60" w:after="60"/>
            </w:pPr>
            <w:r>
              <w:rPr>
                <w:rFonts w:ascii="ZWAdobeF" w:hAnsi="ZWAdobeF" w:cs="ZWAdobeF"/>
                <w:sz w:val="2"/>
                <w:szCs w:val="2"/>
              </w:rPr>
              <w:t>579B</w:t>
            </w:r>
            <w:r w:rsidR="00986CF3">
              <w:t xml:space="preserve">The AO puts all the documentation in a file and routes it for signatures.  The </w:t>
            </w:r>
            <w:r w:rsidR="00986CF3" w:rsidRPr="008E35F9">
              <w:t xml:space="preserve">AO </w:t>
            </w:r>
            <w:r w:rsidR="00986CF3">
              <w:t xml:space="preserve">needs to be very aware of the correct names for the routing slip; </w:t>
            </w:r>
            <w:r w:rsidR="00986CF3" w:rsidRPr="008E35F9">
              <w:t xml:space="preserve">adds </w:t>
            </w:r>
            <w:r w:rsidR="00986CF3">
              <w:t>them and routes the package.</w:t>
            </w:r>
          </w:p>
        </w:tc>
        <w:tc>
          <w:tcPr>
            <w:tcW w:w="1980" w:type="dxa"/>
          </w:tcPr>
          <w:p w:rsidR="00986CF3" w:rsidRPr="008114F4" w:rsidRDefault="00976148" w:rsidP="00976148">
            <w:pPr>
              <w:autoSpaceDE w:val="0"/>
              <w:spacing w:before="60"/>
            </w:pPr>
            <w:r>
              <w:rPr>
                <w:rFonts w:ascii="ZWAdobeF" w:hAnsi="ZWAdobeF" w:cs="ZWAdobeF"/>
                <w:sz w:val="2"/>
                <w:szCs w:val="2"/>
              </w:rPr>
              <w:t>580B</w:t>
            </w:r>
            <w:r w:rsidR="00986CF3" w:rsidRPr="008114F4">
              <w:t>TT: 5 minutes</w:t>
            </w:r>
          </w:p>
          <w:p w:rsidR="00986CF3" w:rsidRPr="007158BF" w:rsidRDefault="00976148" w:rsidP="00976148">
            <w:pPr>
              <w:autoSpaceDE w:val="0"/>
              <w:spacing w:before="120"/>
              <w:rPr>
                <w:highlight w:val="yellow"/>
              </w:rPr>
            </w:pPr>
            <w:r>
              <w:rPr>
                <w:rFonts w:ascii="ZWAdobeF" w:hAnsi="ZWAdobeF" w:cs="ZWAdobeF"/>
                <w:sz w:val="2"/>
                <w:szCs w:val="2"/>
              </w:rPr>
              <w:t>581B</w:t>
            </w:r>
            <w:r w:rsidR="00986CF3" w:rsidRPr="008114F4">
              <w:t>ET: 1 week</w:t>
            </w:r>
          </w:p>
        </w:tc>
      </w:tr>
      <w:tr w:rsidR="00635B8D" w:rsidRPr="00231C5F" w:rsidTr="00755154">
        <w:tc>
          <w:tcPr>
            <w:tcW w:w="1998" w:type="dxa"/>
          </w:tcPr>
          <w:p w:rsidR="00635B8D" w:rsidRDefault="00976148" w:rsidP="00976148">
            <w:pPr>
              <w:autoSpaceDE w:val="0"/>
              <w:spacing w:before="120" w:after="120"/>
            </w:pPr>
            <w:r>
              <w:rPr>
                <w:rFonts w:ascii="ZWAdobeF" w:hAnsi="ZWAdobeF" w:cs="ZWAdobeF"/>
                <w:sz w:val="2"/>
                <w:szCs w:val="2"/>
              </w:rPr>
              <w:t>582B</w:t>
            </w:r>
            <w:r w:rsidR="00635B8D">
              <w:t>Hardcopy SF-52 or a letter</w:t>
            </w:r>
          </w:p>
        </w:tc>
        <w:tc>
          <w:tcPr>
            <w:tcW w:w="1530" w:type="dxa"/>
          </w:tcPr>
          <w:p w:rsidR="00635B8D" w:rsidRDefault="00976148" w:rsidP="00976148">
            <w:pPr>
              <w:autoSpaceDE w:val="0"/>
              <w:spacing w:before="120" w:after="120"/>
            </w:pPr>
            <w:r>
              <w:rPr>
                <w:rFonts w:ascii="ZWAdobeF" w:hAnsi="ZWAdobeF" w:cs="ZWAdobeF"/>
                <w:sz w:val="2"/>
                <w:szCs w:val="2"/>
              </w:rPr>
              <w:t>583B</w:t>
            </w:r>
            <w:r w:rsidR="00635B8D">
              <w:t xml:space="preserve">Manager </w:t>
            </w:r>
            <w:r w:rsidR="00390D01">
              <w:t>and AO</w:t>
            </w:r>
          </w:p>
        </w:tc>
        <w:tc>
          <w:tcPr>
            <w:tcW w:w="7740" w:type="dxa"/>
          </w:tcPr>
          <w:p w:rsidR="00635B8D" w:rsidRDefault="00976148" w:rsidP="00976148">
            <w:pPr>
              <w:autoSpaceDE w:val="0"/>
              <w:spacing w:before="120"/>
            </w:pPr>
            <w:r>
              <w:rPr>
                <w:rFonts w:ascii="ZWAdobeF" w:hAnsi="ZWAdobeF" w:cs="ZWAdobeF"/>
                <w:sz w:val="2"/>
                <w:szCs w:val="2"/>
              </w:rPr>
              <w:t>584B</w:t>
            </w:r>
            <w:r w:rsidR="00635B8D">
              <w:t xml:space="preserve">The manager </w:t>
            </w:r>
            <w:r w:rsidR="00390D01">
              <w:t xml:space="preserve">informs the AO of resignation and </w:t>
            </w:r>
            <w:r w:rsidR="00635B8D">
              <w:t>supplies the AO with the information needed via letter, email or SF-52. Necessary information:</w:t>
            </w:r>
          </w:p>
          <w:p w:rsidR="00635B8D" w:rsidRPr="00E564C3" w:rsidRDefault="00976148" w:rsidP="00976148">
            <w:pPr>
              <w:autoSpaceDE w:val="0"/>
              <w:ind w:left="360"/>
              <w:rPr>
                <w:rStyle w:val="Strong"/>
              </w:rPr>
            </w:pPr>
            <w:r>
              <w:rPr>
                <w:rStyle w:val="Strong"/>
                <w:rFonts w:ascii="ZWAdobeF" w:hAnsi="ZWAdobeF" w:cs="ZWAdobeF"/>
                <w:b w:val="0"/>
                <w:sz w:val="2"/>
                <w:szCs w:val="2"/>
              </w:rPr>
              <w:t>5T</w:t>
            </w:r>
            <w:r w:rsidR="00635B8D" w:rsidRPr="00E564C3">
              <w:rPr>
                <w:rStyle w:val="Strong"/>
              </w:rPr>
              <w:t>Employee email address</w:t>
            </w:r>
          </w:p>
          <w:p w:rsidR="00635B8D" w:rsidRPr="00E564C3" w:rsidRDefault="00976148" w:rsidP="00976148">
            <w:pPr>
              <w:autoSpaceDE w:val="0"/>
              <w:ind w:left="360"/>
              <w:rPr>
                <w:rStyle w:val="Strong"/>
              </w:rPr>
            </w:pPr>
            <w:r>
              <w:rPr>
                <w:rStyle w:val="Strong"/>
                <w:rFonts w:ascii="ZWAdobeF" w:hAnsi="ZWAdobeF" w:cs="ZWAdobeF"/>
                <w:b w:val="0"/>
                <w:sz w:val="2"/>
                <w:szCs w:val="2"/>
              </w:rPr>
              <w:t>5T</w:t>
            </w:r>
            <w:r w:rsidR="00635B8D" w:rsidRPr="00E564C3">
              <w:rPr>
                <w:rStyle w:val="Strong"/>
              </w:rPr>
              <w:t>Reason for resignation</w:t>
            </w:r>
          </w:p>
          <w:p w:rsidR="00635B8D" w:rsidRPr="00E564C3" w:rsidRDefault="00976148" w:rsidP="00976148">
            <w:pPr>
              <w:autoSpaceDE w:val="0"/>
              <w:ind w:left="360"/>
              <w:rPr>
                <w:rStyle w:val="Strong"/>
              </w:rPr>
            </w:pPr>
            <w:r>
              <w:rPr>
                <w:rStyle w:val="Strong"/>
                <w:rFonts w:ascii="ZWAdobeF" w:hAnsi="ZWAdobeF" w:cs="ZWAdobeF"/>
                <w:b w:val="0"/>
                <w:sz w:val="2"/>
                <w:szCs w:val="2"/>
              </w:rPr>
              <w:t>5T</w:t>
            </w:r>
            <w:r w:rsidR="00635B8D" w:rsidRPr="00E564C3">
              <w:rPr>
                <w:rStyle w:val="Strong"/>
              </w:rPr>
              <w:t>Forwarding address</w:t>
            </w:r>
          </w:p>
          <w:p w:rsidR="00635B8D" w:rsidRDefault="00976148" w:rsidP="00976148">
            <w:pPr>
              <w:autoSpaceDE w:val="0"/>
              <w:spacing w:after="120"/>
              <w:ind w:left="360"/>
            </w:pPr>
            <w:r>
              <w:rPr>
                <w:rStyle w:val="Strong"/>
                <w:rFonts w:ascii="ZWAdobeF" w:hAnsi="ZWAdobeF" w:cs="ZWAdobeF"/>
                <w:b w:val="0"/>
                <w:sz w:val="2"/>
                <w:szCs w:val="2"/>
              </w:rPr>
              <w:t>5T</w:t>
            </w:r>
            <w:r w:rsidR="00635B8D" w:rsidRPr="00E564C3">
              <w:rPr>
                <w:rStyle w:val="Strong"/>
              </w:rPr>
              <w:t>Employee signature</w:t>
            </w:r>
          </w:p>
        </w:tc>
        <w:tc>
          <w:tcPr>
            <w:tcW w:w="1980" w:type="dxa"/>
          </w:tcPr>
          <w:p w:rsidR="00635B8D" w:rsidRDefault="00976148" w:rsidP="00976148">
            <w:pPr>
              <w:autoSpaceDE w:val="0"/>
              <w:spacing w:before="120"/>
            </w:pPr>
            <w:r>
              <w:rPr>
                <w:rFonts w:ascii="ZWAdobeF" w:hAnsi="ZWAdobeF" w:cs="ZWAdobeF"/>
                <w:sz w:val="2"/>
                <w:szCs w:val="2"/>
              </w:rPr>
              <w:t>585B</w:t>
            </w:r>
            <w:r w:rsidR="00635B8D">
              <w:t>TT:</w:t>
            </w:r>
            <w:r w:rsidR="00390D01">
              <w:t xml:space="preserve">  20 </w:t>
            </w:r>
            <w:proofErr w:type="spellStart"/>
            <w:r w:rsidR="00390D01">
              <w:t>mins</w:t>
            </w:r>
            <w:proofErr w:type="spellEnd"/>
          </w:p>
          <w:p w:rsidR="00635B8D" w:rsidRPr="00231C5F" w:rsidRDefault="00976148" w:rsidP="00976148">
            <w:pPr>
              <w:autoSpaceDE w:val="0"/>
              <w:spacing w:before="120"/>
            </w:pPr>
            <w:r>
              <w:rPr>
                <w:rFonts w:ascii="ZWAdobeF" w:hAnsi="ZWAdobeF" w:cs="ZWAdobeF"/>
                <w:sz w:val="2"/>
                <w:szCs w:val="2"/>
              </w:rPr>
              <w:t>586B</w:t>
            </w:r>
            <w:r w:rsidR="00635B8D">
              <w:t>ET:</w:t>
            </w:r>
            <w:r w:rsidR="00390D01">
              <w:t xml:space="preserve">  2 days</w:t>
            </w:r>
          </w:p>
        </w:tc>
      </w:tr>
      <w:tr w:rsidR="00756DA2" w:rsidRPr="00231C5F" w:rsidTr="00755154">
        <w:tc>
          <w:tcPr>
            <w:tcW w:w="1998" w:type="dxa"/>
          </w:tcPr>
          <w:p w:rsidR="00756DA2" w:rsidRPr="004935E2" w:rsidRDefault="00976148" w:rsidP="00976148">
            <w:pPr>
              <w:autoSpaceDE w:val="0"/>
              <w:spacing w:before="120" w:after="120"/>
            </w:pPr>
            <w:r>
              <w:rPr>
                <w:rFonts w:ascii="ZWAdobeF" w:hAnsi="ZWAdobeF" w:cs="ZWAdobeF"/>
                <w:sz w:val="2"/>
                <w:szCs w:val="2"/>
              </w:rPr>
              <w:t>587B</w:t>
            </w:r>
            <w:r w:rsidR="00756DA2">
              <w:t>Capital HR</w:t>
            </w:r>
          </w:p>
        </w:tc>
        <w:tc>
          <w:tcPr>
            <w:tcW w:w="1530" w:type="dxa"/>
          </w:tcPr>
          <w:p w:rsidR="00756DA2" w:rsidRPr="004935E2" w:rsidRDefault="00976148" w:rsidP="00976148">
            <w:pPr>
              <w:autoSpaceDE w:val="0"/>
              <w:spacing w:before="120" w:after="120"/>
            </w:pPr>
            <w:r>
              <w:rPr>
                <w:rFonts w:ascii="ZWAdobeF" w:hAnsi="ZWAdobeF" w:cs="ZWAdobeF"/>
                <w:sz w:val="2"/>
                <w:szCs w:val="2"/>
              </w:rPr>
              <w:t>588B</w:t>
            </w:r>
            <w:r w:rsidR="00756DA2">
              <w:t>AO</w:t>
            </w:r>
          </w:p>
        </w:tc>
        <w:tc>
          <w:tcPr>
            <w:tcW w:w="7740" w:type="dxa"/>
          </w:tcPr>
          <w:p w:rsidR="00756DA2" w:rsidRPr="004935E2" w:rsidRDefault="00976148" w:rsidP="00976148">
            <w:pPr>
              <w:autoSpaceDE w:val="0"/>
              <w:spacing w:before="120" w:after="120"/>
            </w:pPr>
            <w:r>
              <w:rPr>
                <w:rFonts w:ascii="ZWAdobeF" w:hAnsi="ZWAdobeF" w:cs="ZWAdobeF"/>
                <w:sz w:val="2"/>
                <w:szCs w:val="2"/>
              </w:rPr>
              <w:t>589B</w:t>
            </w:r>
            <w:r w:rsidR="00756DA2">
              <w:t>The AO enters this information into Capital HR</w:t>
            </w:r>
            <w:r w:rsidR="00746AF5">
              <w:t xml:space="preserve"> to initiate the action</w:t>
            </w:r>
            <w:r w:rsidR="00756DA2">
              <w:t>.</w:t>
            </w:r>
          </w:p>
        </w:tc>
        <w:tc>
          <w:tcPr>
            <w:tcW w:w="1980" w:type="dxa"/>
          </w:tcPr>
          <w:p w:rsidR="00756DA2" w:rsidRDefault="00976148" w:rsidP="00976148">
            <w:pPr>
              <w:autoSpaceDE w:val="0"/>
              <w:spacing w:before="120"/>
            </w:pPr>
            <w:r>
              <w:rPr>
                <w:rFonts w:ascii="ZWAdobeF" w:hAnsi="ZWAdobeF" w:cs="ZWAdobeF"/>
                <w:sz w:val="2"/>
                <w:szCs w:val="2"/>
              </w:rPr>
              <w:t>590B</w:t>
            </w:r>
            <w:r w:rsidR="00756DA2">
              <w:t xml:space="preserve">TT:  10 </w:t>
            </w:r>
            <w:proofErr w:type="spellStart"/>
            <w:r w:rsidR="00756DA2">
              <w:t>mins</w:t>
            </w:r>
            <w:proofErr w:type="spellEnd"/>
          </w:p>
          <w:p w:rsidR="00756DA2" w:rsidRPr="00231C5F" w:rsidRDefault="00976148" w:rsidP="00976148">
            <w:pPr>
              <w:autoSpaceDE w:val="0"/>
              <w:spacing w:after="120"/>
            </w:pPr>
            <w:r>
              <w:rPr>
                <w:rFonts w:ascii="ZWAdobeF" w:hAnsi="ZWAdobeF" w:cs="ZWAdobeF"/>
                <w:sz w:val="2"/>
                <w:szCs w:val="2"/>
              </w:rPr>
              <w:t>591B</w:t>
            </w:r>
            <w:r w:rsidR="00756DA2">
              <w:t>ET:  1 day</w:t>
            </w:r>
          </w:p>
        </w:tc>
      </w:tr>
      <w:tr w:rsidR="00635B8D" w:rsidRPr="00231C5F" w:rsidTr="00755154">
        <w:tc>
          <w:tcPr>
            <w:tcW w:w="1998" w:type="dxa"/>
          </w:tcPr>
          <w:p w:rsidR="00635B8D" w:rsidRDefault="00976148" w:rsidP="00976148">
            <w:pPr>
              <w:autoSpaceDE w:val="0"/>
              <w:spacing w:before="120" w:after="120"/>
            </w:pPr>
            <w:r>
              <w:rPr>
                <w:rFonts w:ascii="ZWAdobeF" w:hAnsi="ZWAdobeF" w:cs="ZWAdobeF"/>
                <w:sz w:val="2"/>
                <w:szCs w:val="2"/>
              </w:rPr>
              <w:t>592B</w:t>
            </w:r>
            <w:r w:rsidR="00746AF5">
              <w:t>Separation Clearance Form</w:t>
            </w:r>
          </w:p>
          <w:p w:rsidR="00746AF5" w:rsidRDefault="00976148" w:rsidP="00976148">
            <w:pPr>
              <w:autoSpaceDE w:val="0"/>
              <w:spacing w:before="120" w:after="120"/>
            </w:pPr>
            <w:r>
              <w:rPr>
                <w:rFonts w:ascii="ZWAdobeF" w:hAnsi="ZWAdobeF" w:cs="ZWAdobeF"/>
                <w:sz w:val="2"/>
                <w:szCs w:val="2"/>
              </w:rPr>
              <w:t>593B</w:t>
            </w:r>
            <w:r w:rsidR="00746AF5">
              <w:t>NIH 2737</w:t>
            </w:r>
            <w:r w:rsidR="00F73E01">
              <w:t>-2</w:t>
            </w:r>
          </w:p>
        </w:tc>
        <w:tc>
          <w:tcPr>
            <w:tcW w:w="1530" w:type="dxa"/>
          </w:tcPr>
          <w:p w:rsidR="00635B8D" w:rsidRDefault="00976148" w:rsidP="00976148">
            <w:pPr>
              <w:autoSpaceDE w:val="0"/>
              <w:spacing w:before="120" w:after="120"/>
            </w:pPr>
            <w:r>
              <w:rPr>
                <w:rFonts w:ascii="ZWAdobeF" w:hAnsi="ZWAdobeF" w:cs="ZWAdobeF"/>
                <w:sz w:val="2"/>
                <w:szCs w:val="2"/>
              </w:rPr>
              <w:t>594B</w:t>
            </w:r>
            <w:r w:rsidR="00756DA2">
              <w:t>AO</w:t>
            </w:r>
          </w:p>
        </w:tc>
        <w:tc>
          <w:tcPr>
            <w:tcW w:w="7740" w:type="dxa"/>
          </w:tcPr>
          <w:p w:rsidR="00F73E01" w:rsidRDefault="00F73E01" w:rsidP="00F73E01">
            <w:pPr>
              <w:rPr>
                <w:rFonts w:ascii="Arial" w:hAnsi="Arial" w:cs="Arial"/>
                <w:sz w:val="20"/>
                <w:szCs w:val="20"/>
              </w:rPr>
            </w:pPr>
          </w:p>
          <w:p w:rsidR="00F73E01" w:rsidRDefault="00976148" w:rsidP="00976148">
            <w:pPr>
              <w:autoSpaceDE w:val="0"/>
              <w:rPr>
                <w:rFonts w:ascii="Arial" w:hAnsi="Arial" w:cs="Arial"/>
                <w:sz w:val="20"/>
                <w:szCs w:val="20"/>
              </w:rPr>
            </w:pPr>
            <w:r>
              <w:rPr>
                <w:rFonts w:ascii="ZWAdobeF" w:hAnsi="ZWAdobeF" w:cs="ZWAdobeF"/>
                <w:sz w:val="2"/>
                <w:szCs w:val="2"/>
              </w:rPr>
              <w:t>595B</w:t>
            </w:r>
            <w:hyperlink r:id="rId23" w:tooltip="blocked::http://forms.cit.nih.gov/adobe/personnel/NH2737_2.PDF" w:history="1">
              <w:r>
                <w:rPr>
                  <w:rFonts w:ascii="ZWAdobeF" w:hAnsi="ZWAdobeF" w:cs="ZWAdobeF"/>
                  <w:sz w:val="2"/>
                  <w:szCs w:val="2"/>
                </w:rPr>
                <w:t>2TU</w:t>
              </w:r>
              <w:r w:rsidR="00F73E01">
                <w:rPr>
                  <w:rStyle w:val="Hyperlink"/>
                  <w:rFonts w:ascii="Arial" w:hAnsi="Arial" w:cs="Arial"/>
                  <w:sz w:val="20"/>
                  <w:szCs w:val="20"/>
                </w:rPr>
                <w:t>http://forms.cit.nih.gov/adobe/personnel/NH2737_2.PDF</w:t>
              </w:r>
              <w:r>
                <w:rPr>
                  <w:rStyle w:val="Hyperlink"/>
                  <w:rFonts w:ascii="ZWAdobeF" w:hAnsi="ZWAdobeF" w:cs="ZWAdobeF"/>
                  <w:color w:val="auto"/>
                  <w:sz w:val="2"/>
                  <w:szCs w:val="2"/>
                  <w:u w:val="none"/>
                </w:rPr>
                <w:t>U2T</w:t>
              </w:r>
            </w:hyperlink>
          </w:p>
          <w:p w:rsidR="00635B8D" w:rsidRDefault="00976148" w:rsidP="00976148">
            <w:pPr>
              <w:autoSpaceDE w:val="0"/>
              <w:spacing w:before="120" w:after="120"/>
            </w:pPr>
            <w:r>
              <w:rPr>
                <w:rFonts w:ascii="ZWAdobeF" w:hAnsi="ZWAdobeF" w:cs="ZWAdobeF"/>
                <w:sz w:val="2"/>
                <w:szCs w:val="2"/>
              </w:rPr>
              <w:t>596B</w:t>
            </w:r>
            <w:r w:rsidR="00746AF5">
              <w:t xml:space="preserve">AO sends the </w:t>
            </w:r>
            <w:r w:rsidR="00635B8D">
              <w:t xml:space="preserve">form to the departing person, who takes </w:t>
            </w:r>
            <w:r w:rsidR="00580707">
              <w:t>it around</w:t>
            </w:r>
            <w:r w:rsidR="00635B8D">
              <w:t xml:space="preserve"> to managers to get signatures when he/she has turned in equipment, badges, passes, etc.</w:t>
            </w:r>
            <w:r w:rsidR="00756DA2">
              <w:t xml:space="preserve">  The AO is the last person on the list and collects keys and parking cards.</w:t>
            </w:r>
          </w:p>
        </w:tc>
        <w:tc>
          <w:tcPr>
            <w:tcW w:w="1980" w:type="dxa"/>
          </w:tcPr>
          <w:p w:rsidR="00635B8D" w:rsidRDefault="00976148" w:rsidP="00976148">
            <w:pPr>
              <w:autoSpaceDE w:val="0"/>
              <w:spacing w:before="120"/>
            </w:pPr>
            <w:r>
              <w:rPr>
                <w:rFonts w:ascii="ZWAdobeF" w:hAnsi="ZWAdobeF" w:cs="ZWAdobeF"/>
                <w:sz w:val="2"/>
                <w:szCs w:val="2"/>
              </w:rPr>
              <w:t>597B</w:t>
            </w:r>
            <w:r w:rsidR="00635B8D">
              <w:t>TT:</w:t>
            </w:r>
            <w:r w:rsidR="00390D01">
              <w:t xml:space="preserve">  </w:t>
            </w:r>
            <w:r w:rsidR="00756DA2">
              <w:t>1 hour</w:t>
            </w:r>
          </w:p>
          <w:p w:rsidR="00635B8D" w:rsidRDefault="00976148" w:rsidP="00976148">
            <w:pPr>
              <w:autoSpaceDE w:val="0"/>
              <w:spacing w:before="120"/>
            </w:pPr>
            <w:r>
              <w:rPr>
                <w:rFonts w:ascii="ZWAdobeF" w:hAnsi="ZWAdobeF" w:cs="ZWAdobeF"/>
                <w:sz w:val="2"/>
                <w:szCs w:val="2"/>
              </w:rPr>
              <w:t>598B</w:t>
            </w:r>
            <w:r w:rsidR="00635B8D">
              <w:t>ET:</w:t>
            </w:r>
            <w:r w:rsidR="00756DA2">
              <w:t xml:space="preserve">  1 week</w:t>
            </w:r>
          </w:p>
        </w:tc>
      </w:tr>
      <w:tr w:rsidR="00635B8D" w:rsidRPr="00231C5F" w:rsidTr="00755154">
        <w:tc>
          <w:tcPr>
            <w:tcW w:w="1998" w:type="dxa"/>
          </w:tcPr>
          <w:p w:rsidR="00635B8D" w:rsidRDefault="00976148" w:rsidP="00976148">
            <w:pPr>
              <w:autoSpaceDE w:val="0"/>
              <w:spacing w:before="120" w:after="120"/>
            </w:pPr>
            <w:r>
              <w:rPr>
                <w:rFonts w:ascii="ZWAdobeF" w:hAnsi="ZWAdobeF" w:cs="ZWAdobeF"/>
                <w:sz w:val="2"/>
                <w:szCs w:val="2"/>
              </w:rPr>
              <w:t>599B</w:t>
            </w:r>
            <w:r w:rsidR="00635B8D">
              <w:t>Continuous Updates</w:t>
            </w:r>
          </w:p>
        </w:tc>
        <w:tc>
          <w:tcPr>
            <w:tcW w:w="1530" w:type="dxa"/>
          </w:tcPr>
          <w:p w:rsidR="00635B8D" w:rsidRDefault="00976148" w:rsidP="00976148">
            <w:pPr>
              <w:autoSpaceDE w:val="0"/>
              <w:spacing w:before="120" w:after="120"/>
            </w:pPr>
            <w:r>
              <w:rPr>
                <w:rFonts w:ascii="ZWAdobeF" w:hAnsi="ZWAdobeF" w:cs="ZWAdobeF"/>
                <w:sz w:val="2"/>
                <w:szCs w:val="2"/>
              </w:rPr>
              <w:t>600B</w:t>
            </w:r>
            <w:r w:rsidR="00635B8D">
              <w:t>AO</w:t>
            </w:r>
          </w:p>
        </w:tc>
        <w:tc>
          <w:tcPr>
            <w:tcW w:w="7740" w:type="dxa"/>
          </w:tcPr>
          <w:p w:rsidR="00635B8D" w:rsidRPr="008E35F9" w:rsidRDefault="00976148" w:rsidP="00976148">
            <w:pPr>
              <w:autoSpaceDE w:val="0"/>
              <w:spacing w:before="120" w:after="120"/>
            </w:pPr>
            <w:r>
              <w:rPr>
                <w:rFonts w:ascii="ZWAdobeF" w:hAnsi="ZWAdobeF" w:cs="ZWAdobeF"/>
                <w:sz w:val="2"/>
                <w:szCs w:val="2"/>
              </w:rPr>
              <w:t>601B</w:t>
            </w:r>
            <w:r w:rsidR="00635B8D">
              <w:t>AO provides continuous updates to customers on the status of recruiting actions</w:t>
            </w:r>
          </w:p>
        </w:tc>
        <w:tc>
          <w:tcPr>
            <w:tcW w:w="1980" w:type="dxa"/>
          </w:tcPr>
          <w:p w:rsidR="00635B8D" w:rsidRPr="00ED411D" w:rsidRDefault="00635B8D" w:rsidP="00B640B7">
            <w:pPr>
              <w:spacing w:before="120" w:after="120"/>
            </w:pPr>
          </w:p>
        </w:tc>
      </w:tr>
      <w:tr w:rsidR="00755154" w:rsidRPr="004D365E" w:rsidTr="00335CF8">
        <w:tc>
          <w:tcPr>
            <w:tcW w:w="11268" w:type="dxa"/>
            <w:gridSpan w:val="3"/>
          </w:tcPr>
          <w:p w:rsidR="00755154" w:rsidRPr="004D365E" w:rsidRDefault="00976148" w:rsidP="00976148">
            <w:pPr>
              <w:autoSpaceDE w:val="0"/>
              <w:spacing w:before="120" w:after="120"/>
              <w:rPr>
                <w:b/>
              </w:rPr>
            </w:pPr>
            <w:r>
              <w:rPr>
                <w:rFonts w:ascii="ZWAdobeF" w:hAnsi="ZWAdobeF" w:cs="ZWAdobeF"/>
                <w:sz w:val="2"/>
                <w:szCs w:val="2"/>
              </w:rPr>
              <w:t>602B</w:t>
            </w:r>
            <w:r w:rsidR="00755154" w:rsidRPr="004D365E">
              <w:rPr>
                <w:b/>
              </w:rPr>
              <w:t>Total Time</w:t>
            </w:r>
          </w:p>
        </w:tc>
        <w:tc>
          <w:tcPr>
            <w:tcW w:w="1980" w:type="dxa"/>
          </w:tcPr>
          <w:p w:rsidR="00755154" w:rsidRPr="004D365E" w:rsidRDefault="00976148" w:rsidP="00976148">
            <w:pPr>
              <w:autoSpaceDE w:val="0"/>
              <w:spacing w:before="120" w:after="120"/>
              <w:rPr>
                <w:b/>
              </w:rPr>
            </w:pPr>
            <w:r>
              <w:rPr>
                <w:rFonts w:ascii="ZWAdobeF" w:hAnsi="ZWAdobeF" w:cs="ZWAdobeF"/>
                <w:sz w:val="2"/>
                <w:szCs w:val="2"/>
              </w:rPr>
              <w:t>603B</w:t>
            </w:r>
            <w:r w:rsidR="00755154" w:rsidRPr="004D365E">
              <w:rPr>
                <w:b/>
              </w:rPr>
              <w:t>2 weeks or by the close of the next pay period</w:t>
            </w:r>
          </w:p>
        </w:tc>
      </w:tr>
    </w:tbl>
    <w:p w:rsidR="008F6543" w:rsidRPr="00ED16DC" w:rsidRDefault="00976148" w:rsidP="00976148">
      <w:pPr>
        <w:autoSpaceDE w:val="0"/>
        <w:rPr>
          <w:rStyle w:val="Strong"/>
        </w:rPr>
      </w:pPr>
      <w:r>
        <w:rPr>
          <w:rStyle w:val="Strong"/>
          <w:rFonts w:ascii="ZWAdobeF" w:hAnsi="ZWAdobeF" w:cs="ZWAdobeF"/>
          <w:b w:val="0"/>
          <w:sz w:val="2"/>
          <w:szCs w:val="2"/>
        </w:rPr>
        <w:t>5T</w:t>
      </w:r>
      <w:r w:rsidR="008F6543" w:rsidRPr="00ED16DC">
        <w:rPr>
          <w:rStyle w:val="Strong"/>
        </w:rPr>
        <w:t>* TT = Touch Time, the amount of time it takes when the information is at hand</w:t>
      </w:r>
    </w:p>
    <w:p w:rsidR="00F55E92" w:rsidRPr="00ED16DC" w:rsidRDefault="00976148" w:rsidP="00976148">
      <w:pPr>
        <w:autoSpaceDE w:val="0"/>
        <w:rPr>
          <w:rStyle w:val="Strong"/>
        </w:rPr>
      </w:pPr>
      <w:r>
        <w:rPr>
          <w:rStyle w:val="Strong"/>
          <w:rFonts w:ascii="ZWAdobeF" w:hAnsi="ZWAdobeF" w:cs="ZWAdobeF"/>
          <w:b w:val="0"/>
          <w:sz w:val="2"/>
          <w:szCs w:val="2"/>
        </w:rPr>
        <w:t>5T</w:t>
      </w:r>
      <w:r w:rsidR="008F6543" w:rsidRPr="00ED16DC">
        <w:rPr>
          <w:rStyle w:val="Strong"/>
        </w:rPr>
        <w:t xml:space="preserve">ET = Elapsed Time, the amount of time it may take </w:t>
      </w:r>
      <w:r w:rsidR="00F55E92" w:rsidRPr="00ED16DC">
        <w:rPr>
          <w:rStyle w:val="Strong"/>
        </w:rPr>
        <w:t>for coordination with all responsible parties.</w:t>
      </w:r>
    </w:p>
    <w:p w:rsidR="00986CF3" w:rsidRPr="00986CF3" w:rsidRDefault="00986CF3" w:rsidP="00986CF3">
      <w:pPr>
        <w:pStyle w:val="Heading2"/>
        <w:rPr>
          <w:rFonts w:ascii="Times New Roman" w:hAnsi="Times New Roman" w:cs="Times New Roman"/>
          <w:i w:val="0"/>
          <w:sz w:val="24"/>
          <w:szCs w:val="24"/>
        </w:rPr>
      </w:pPr>
      <w:bookmarkStart w:id="57" w:name="_REASSIGNMENT"/>
      <w:bookmarkEnd w:id="57"/>
      <w:r>
        <w:rPr>
          <w:b w:val="0"/>
        </w:rPr>
        <w:br w:type="page"/>
      </w:r>
      <w:bookmarkStart w:id="58" w:name="_Toc334786355"/>
      <w:r>
        <w:rPr>
          <w:rFonts w:ascii="Times New Roman" w:hAnsi="Times New Roman" w:cs="Times New Roman"/>
          <w:i w:val="0"/>
          <w:sz w:val="24"/>
          <w:szCs w:val="24"/>
        </w:rPr>
        <w:lastRenderedPageBreak/>
        <w:t>REASSIGNMENT</w:t>
      </w:r>
      <w:bookmarkEnd w:id="58"/>
    </w:p>
    <w:p w:rsidR="00986CF3" w:rsidRPr="007B44D9" w:rsidRDefault="00986CF3" w:rsidP="00986CF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7740"/>
        <w:gridCol w:w="1980"/>
      </w:tblGrid>
      <w:tr w:rsidR="00986CF3" w:rsidRPr="007158BF" w:rsidTr="00B062FF">
        <w:tc>
          <w:tcPr>
            <w:tcW w:w="1998" w:type="dxa"/>
          </w:tcPr>
          <w:p w:rsidR="00986CF3" w:rsidRPr="007158BF" w:rsidRDefault="00976148" w:rsidP="00976148">
            <w:pPr>
              <w:autoSpaceDE w:val="0"/>
              <w:jc w:val="center"/>
              <w:rPr>
                <w:b/>
              </w:rPr>
            </w:pPr>
            <w:r>
              <w:rPr>
                <w:rFonts w:ascii="ZWAdobeF" w:hAnsi="ZWAdobeF" w:cs="ZWAdobeF"/>
                <w:sz w:val="2"/>
                <w:szCs w:val="2"/>
              </w:rPr>
              <w:t>604B</w:t>
            </w:r>
            <w:r w:rsidR="00986CF3" w:rsidRPr="007158BF">
              <w:rPr>
                <w:b/>
              </w:rPr>
              <w:t>Document</w:t>
            </w:r>
          </w:p>
        </w:tc>
        <w:tc>
          <w:tcPr>
            <w:tcW w:w="1530" w:type="dxa"/>
          </w:tcPr>
          <w:p w:rsidR="00986CF3" w:rsidRPr="007158BF" w:rsidRDefault="00976148" w:rsidP="00976148">
            <w:pPr>
              <w:autoSpaceDE w:val="0"/>
              <w:jc w:val="center"/>
              <w:rPr>
                <w:b/>
              </w:rPr>
            </w:pPr>
            <w:r>
              <w:rPr>
                <w:rFonts w:ascii="ZWAdobeF" w:hAnsi="ZWAdobeF" w:cs="ZWAdobeF"/>
                <w:sz w:val="2"/>
                <w:szCs w:val="2"/>
              </w:rPr>
              <w:t>605B</w:t>
            </w:r>
            <w:r w:rsidR="00986CF3" w:rsidRPr="007158BF">
              <w:rPr>
                <w:b/>
              </w:rPr>
              <w:t>Responsible Party</w:t>
            </w:r>
          </w:p>
        </w:tc>
        <w:tc>
          <w:tcPr>
            <w:tcW w:w="7740" w:type="dxa"/>
          </w:tcPr>
          <w:p w:rsidR="00986CF3" w:rsidRPr="007158BF" w:rsidRDefault="00976148" w:rsidP="00976148">
            <w:pPr>
              <w:autoSpaceDE w:val="0"/>
              <w:jc w:val="center"/>
              <w:rPr>
                <w:b/>
              </w:rPr>
            </w:pPr>
            <w:r>
              <w:rPr>
                <w:rFonts w:ascii="ZWAdobeF" w:hAnsi="ZWAdobeF" w:cs="ZWAdobeF"/>
                <w:sz w:val="2"/>
                <w:szCs w:val="2"/>
              </w:rPr>
              <w:t>606B</w:t>
            </w:r>
            <w:r w:rsidR="00986CF3" w:rsidRPr="007158BF">
              <w:rPr>
                <w:b/>
              </w:rPr>
              <w:t>Action</w:t>
            </w:r>
          </w:p>
        </w:tc>
        <w:tc>
          <w:tcPr>
            <w:tcW w:w="1980" w:type="dxa"/>
          </w:tcPr>
          <w:p w:rsidR="00986CF3" w:rsidRPr="007158BF" w:rsidRDefault="00976148" w:rsidP="00976148">
            <w:pPr>
              <w:autoSpaceDE w:val="0"/>
              <w:jc w:val="center"/>
              <w:rPr>
                <w:b/>
              </w:rPr>
            </w:pPr>
            <w:r>
              <w:rPr>
                <w:rFonts w:ascii="ZWAdobeF" w:hAnsi="ZWAdobeF" w:cs="ZWAdobeF"/>
                <w:sz w:val="2"/>
                <w:szCs w:val="2"/>
              </w:rPr>
              <w:t>607B</w:t>
            </w:r>
            <w:r w:rsidR="00986CF3" w:rsidRPr="007158BF">
              <w:rPr>
                <w:b/>
              </w:rPr>
              <w:t>Benchmark</w:t>
            </w:r>
          </w:p>
          <w:p w:rsidR="00986CF3" w:rsidRPr="007158BF" w:rsidRDefault="00976148" w:rsidP="00976148">
            <w:pPr>
              <w:autoSpaceDE w:val="0"/>
              <w:jc w:val="center"/>
              <w:rPr>
                <w:b/>
              </w:rPr>
            </w:pPr>
            <w:r>
              <w:rPr>
                <w:rFonts w:ascii="ZWAdobeF" w:hAnsi="ZWAdobeF" w:cs="ZWAdobeF"/>
                <w:sz w:val="2"/>
                <w:szCs w:val="2"/>
              </w:rPr>
              <w:t>608B</w:t>
            </w:r>
            <w:r w:rsidR="00986CF3" w:rsidRPr="007158BF">
              <w:rPr>
                <w:b/>
              </w:rPr>
              <w:t>Timeframe*</w:t>
            </w:r>
          </w:p>
        </w:tc>
      </w:tr>
      <w:tr w:rsidR="00986CF3" w:rsidRPr="00231C5F" w:rsidTr="00B062FF">
        <w:trPr>
          <w:trHeight w:val="620"/>
        </w:trPr>
        <w:tc>
          <w:tcPr>
            <w:tcW w:w="1998" w:type="dxa"/>
          </w:tcPr>
          <w:p w:rsidR="00986CF3" w:rsidRPr="00231C5F" w:rsidRDefault="00976148" w:rsidP="00976148">
            <w:pPr>
              <w:autoSpaceDE w:val="0"/>
              <w:spacing w:before="60" w:after="60"/>
            </w:pPr>
            <w:r>
              <w:rPr>
                <w:rFonts w:ascii="ZWAdobeF" w:hAnsi="ZWAdobeF" w:cs="ZWAdobeF"/>
                <w:sz w:val="2"/>
                <w:szCs w:val="2"/>
              </w:rPr>
              <w:t>609B</w:t>
            </w:r>
            <w:r w:rsidR="00986CF3">
              <w:t>Routing Slip</w:t>
            </w:r>
          </w:p>
        </w:tc>
        <w:tc>
          <w:tcPr>
            <w:tcW w:w="1530" w:type="dxa"/>
          </w:tcPr>
          <w:p w:rsidR="00986CF3" w:rsidRPr="00231C5F" w:rsidRDefault="00976148" w:rsidP="00976148">
            <w:pPr>
              <w:autoSpaceDE w:val="0"/>
              <w:spacing w:before="60" w:after="60"/>
            </w:pPr>
            <w:r>
              <w:rPr>
                <w:rFonts w:ascii="ZWAdobeF" w:hAnsi="ZWAdobeF" w:cs="ZWAdobeF"/>
                <w:sz w:val="2"/>
                <w:szCs w:val="2"/>
              </w:rPr>
              <w:t>610B</w:t>
            </w:r>
            <w:r w:rsidR="00986CF3">
              <w:t>AO</w:t>
            </w:r>
          </w:p>
        </w:tc>
        <w:tc>
          <w:tcPr>
            <w:tcW w:w="7740" w:type="dxa"/>
          </w:tcPr>
          <w:p w:rsidR="00986CF3" w:rsidRPr="008114F4" w:rsidRDefault="00976148" w:rsidP="00976148">
            <w:pPr>
              <w:autoSpaceDE w:val="0"/>
              <w:spacing w:before="60" w:after="60"/>
            </w:pPr>
            <w:r>
              <w:rPr>
                <w:rFonts w:ascii="ZWAdobeF" w:hAnsi="ZWAdobeF" w:cs="ZWAdobeF"/>
                <w:sz w:val="2"/>
                <w:szCs w:val="2"/>
              </w:rPr>
              <w:t>611B</w:t>
            </w:r>
            <w:r w:rsidR="00986CF3">
              <w:t xml:space="preserve">The AO puts all the documentation in a file and routes it for signatures.  The </w:t>
            </w:r>
            <w:r w:rsidR="00986CF3" w:rsidRPr="008E35F9">
              <w:t xml:space="preserve">AO </w:t>
            </w:r>
            <w:r w:rsidR="00986CF3">
              <w:t xml:space="preserve">needs to be very aware of the correct names for the routing slip; </w:t>
            </w:r>
            <w:r w:rsidR="00986CF3" w:rsidRPr="008E35F9">
              <w:t xml:space="preserve">adds </w:t>
            </w:r>
            <w:r w:rsidR="00986CF3">
              <w:t>them and routes the package.</w:t>
            </w:r>
          </w:p>
        </w:tc>
        <w:tc>
          <w:tcPr>
            <w:tcW w:w="1980" w:type="dxa"/>
          </w:tcPr>
          <w:p w:rsidR="00986CF3" w:rsidRPr="008114F4" w:rsidRDefault="00976148" w:rsidP="00976148">
            <w:pPr>
              <w:autoSpaceDE w:val="0"/>
              <w:spacing w:before="60"/>
            </w:pPr>
            <w:r>
              <w:rPr>
                <w:rFonts w:ascii="ZWAdobeF" w:hAnsi="ZWAdobeF" w:cs="ZWAdobeF"/>
                <w:sz w:val="2"/>
                <w:szCs w:val="2"/>
              </w:rPr>
              <w:t>612B</w:t>
            </w:r>
            <w:r w:rsidR="00986CF3" w:rsidRPr="008114F4">
              <w:t>TT: 5 minutes</w:t>
            </w:r>
          </w:p>
          <w:p w:rsidR="00986CF3" w:rsidRPr="007158BF" w:rsidRDefault="00976148" w:rsidP="00976148">
            <w:pPr>
              <w:autoSpaceDE w:val="0"/>
              <w:spacing w:before="120"/>
              <w:rPr>
                <w:highlight w:val="yellow"/>
              </w:rPr>
            </w:pPr>
            <w:r>
              <w:rPr>
                <w:rFonts w:ascii="ZWAdobeF" w:hAnsi="ZWAdobeF" w:cs="ZWAdobeF"/>
                <w:sz w:val="2"/>
                <w:szCs w:val="2"/>
              </w:rPr>
              <w:t>613B</w:t>
            </w:r>
            <w:r w:rsidR="00986CF3" w:rsidRPr="008114F4">
              <w:t>ET: 1 week</w:t>
            </w:r>
          </w:p>
        </w:tc>
      </w:tr>
      <w:tr w:rsidR="00986CF3" w:rsidRPr="00231C5F" w:rsidTr="00B062FF">
        <w:tc>
          <w:tcPr>
            <w:tcW w:w="1998" w:type="dxa"/>
          </w:tcPr>
          <w:p w:rsidR="00986CF3" w:rsidRPr="004935E2" w:rsidRDefault="00976148" w:rsidP="00976148">
            <w:pPr>
              <w:autoSpaceDE w:val="0"/>
              <w:spacing w:before="120" w:after="120"/>
            </w:pPr>
            <w:r>
              <w:rPr>
                <w:rFonts w:ascii="ZWAdobeF" w:hAnsi="ZWAdobeF" w:cs="ZWAdobeF"/>
                <w:sz w:val="2"/>
                <w:szCs w:val="2"/>
              </w:rPr>
              <w:t>614B</w:t>
            </w:r>
            <w:r w:rsidR="00986CF3">
              <w:t>Capital HR</w:t>
            </w:r>
          </w:p>
        </w:tc>
        <w:tc>
          <w:tcPr>
            <w:tcW w:w="1530" w:type="dxa"/>
          </w:tcPr>
          <w:p w:rsidR="00986CF3" w:rsidRPr="004935E2" w:rsidRDefault="00976148" w:rsidP="00976148">
            <w:pPr>
              <w:autoSpaceDE w:val="0"/>
              <w:spacing w:before="120" w:after="120"/>
            </w:pPr>
            <w:r>
              <w:rPr>
                <w:rFonts w:ascii="ZWAdobeF" w:hAnsi="ZWAdobeF" w:cs="ZWAdobeF"/>
                <w:sz w:val="2"/>
                <w:szCs w:val="2"/>
              </w:rPr>
              <w:t>615B</w:t>
            </w:r>
            <w:r w:rsidR="00986CF3">
              <w:t>AO</w:t>
            </w:r>
          </w:p>
        </w:tc>
        <w:tc>
          <w:tcPr>
            <w:tcW w:w="7740" w:type="dxa"/>
          </w:tcPr>
          <w:p w:rsidR="00986CF3" w:rsidRPr="004935E2" w:rsidRDefault="00976148" w:rsidP="00976148">
            <w:pPr>
              <w:autoSpaceDE w:val="0"/>
              <w:spacing w:before="120" w:after="120"/>
            </w:pPr>
            <w:r>
              <w:rPr>
                <w:rFonts w:ascii="ZWAdobeF" w:hAnsi="ZWAdobeF" w:cs="ZWAdobeF"/>
                <w:sz w:val="2"/>
                <w:szCs w:val="2"/>
              </w:rPr>
              <w:t>616B</w:t>
            </w:r>
            <w:r w:rsidR="00986CF3">
              <w:t>The AO enters reassignment information into Capital HR to initiate the action.</w:t>
            </w:r>
          </w:p>
        </w:tc>
        <w:tc>
          <w:tcPr>
            <w:tcW w:w="1980" w:type="dxa"/>
          </w:tcPr>
          <w:p w:rsidR="00986CF3" w:rsidRDefault="00976148" w:rsidP="00976148">
            <w:pPr>
              <w:autoSpaceDE w:val="0"/>
              <w:spacing w:before="120"/>
            </w:pPr>
            <w:r>
              <w:rPr>
                <w:rFonts w:ascii="ZWAdobeF" w:hAnsi="ZWAdobeF" w:cs="ZWAdobeF"/>
                <w:sz w:val="2"/>
                <w:szCs w:val="2"/>
              </w:rPr>
              <w:t>617B</w:t>
            </w:r>
            <w:r w:rsidR="00986CF3">
              <w:t xml:space="preserve">TT:  10 </w:t>
            </w:r>
            <w:proofErr w:type="spellStart"/>
            <w:r w:rsidR="00986CF3">
              <w:t>mins</w:t>
            </w:r>
            <w:proofErr w:type="spellEnd"/>
          </w:p>
          <w:p w:rsidR="00986CF3" w:rsidRPr="00231C5F" w:rsidRDefault="00976148" w:rsidP="00976148">
            <w:pPr>
              <w:autoSpaceDE w:val="0"/>
              <w:spacing w:after="120"/>
            </w:pPr>
            <w:r>
              <w:rPr>
                <w:rFonts w:ascii="ZWAdobeF" w:hAnsi="ZWAdobeF" w:cs="ZWAdobeF"/>
                <w:sz w:val="2"/>
                <w:szCs w:val="2"/>
              </w:rPr>
              <w:t>618B</w:t>
            </w:r>
            <w:r w:rsidR="00986CF3">
              <w:t>ET:  1 day</w:t>
            </w:r>
          </w:p>
        </w:tc>
      </w:tr>
      <w:tr w:rsidR="00986CF3" w:rsidRPr="00231C5F" w:rsidTr="00986CF3">
        <w:tc>
          <w:tcPr>
            <w:tcW w:w="1998" w:type="dxa"/>
          </w:tcPr>
          <w:p w:rsidR="00986CF3" w:rsidRPr="00231C5F" w:rsidRDefault="00976148" w:rsidP="00976148">
            <w:pPr>
              <w:autoSpaceDE w:val="0"/>
              <w:spacing w:before="120"/>
            </w:pPr>
            <w:r>
              <w:rPr>
                <w:rFonts w:ascii="ZWAdobeF" w:hAnsi="ZWAdobeF" w:cs="ZWAdobeF"/>
                <w:sz w:val="2"/>
                <w:szCs w:val="2"/>
              </w:rPr>
              <w:t>619B</w:t>
            </w:r>
            <w:r w:rsidR="00986CF3">
              <w:t>Position / FTE Tracking Worksheet</w:t>
            </w:r>
          </w:p>
        </w:tc>
        <w:tc>
          <w:tcPr>
            <w:tcW w:w="1530" w:type="dxa"/>
          </w:tcPr>
          <w:p w:rsidR="00986CF3" w:rsidRDefault="00976148" w:rsidP="00976148">
            <w:pPr>
              <w:autoSpaceDE w:val="0"/>
              <w:spacing w:before="120"/>
            </w:pPr>
            <w:r>
              <w:rPr>
                <w:rFonts w:ascii="ZWAdobeF" w:hAnsi="ZWAdobeF" w:cs="ZWAdobeF"/>
                <w:sz w:val="2"/>
                <w:szCs w:val="2"/>
              </w:rPr>
              <w:t>620B</w:t>
            </w:r>
            <w:r w:rsidR="00986CF3">
              <w:t>AO</w:t>
            </w:r>
          </w:p>
          <w:p w:rsidR="00986CF3" w:rsidRDefault="00986CF3" w:rsidP="00B062FF"/>
          <w:p w:rsidR="00986CF3" w:rsidRPr="00231C5F" w:rsidRDefault="00976148" w:rsidP="00976148">
            <w:pPr>
              <w:autoSpaceDE w:val="0"/>
              <w:spacing w:before="120"/>
            </w:pPr>
            <w:r>
              <w:rPr>
                <w:rFonts w:ascii="ZWAdobeF" w:hAnsi="ZWAdobeF" w:cs="ZWAdobeF"/>
                <w:sz w:val="2"/>
                <w:szCs w:val="2"/>
              </w:rPr>
              <w:t>621B</w:t>
            </w:r>
            <w:r w:rsidR="00986CF3">
              <w:t>SO</w:t>
            </w:r>
          </w:p>
        </w:tc>
        <w:tc>
          <w:tcPr>
            <w:tcW w:w="7740" w:type="dxa"/>
          </w:tcPr>
          <w:p w:rsidR="00986CF3" w:rsidRDefault="00976148" w:rsidP="00976148">
            <w:pPr>
              <w:autoSpaceDE w:val="0"/>
              <w:spacing w:before="120"/>
            </w:pPr>
            <w:r>
              <w:rPr>
                <w:rFonts w:ascii="ZWAdobeF" w:hAnsi="ZWAdobeF" w:cs="ZWAdobeF"/>
                <w:sz w:val="2"/>
                <w:szCs w:val="2"/>
              </w:rPr>
              <w:t>622B</w:t>
            </w:r>
            <w:r w:rsidR="00986CF3" w:rsidRPr="00986CF3">
              <w:rPr>
                <w:i/>
              </w:rPr>
              <w:t>(If needed)</w:t>
            </w:r>
            <w:r w:rsidR="00986CF3">
              <w:t xml:space="preserve"> Consult with selecting official to complete it, get it signed and dated by the Selecting Official or Director of division</w:t>
            </w:r>
          </w:p>
          <w:p w:rsidR="00986CF3" w:rsidRDefault="00976148" w:rsidP="00976148">
            <w:pPr>
              <w:autoSpaceDE w:val="0"/>
              <w:spacing w:before="120" w:after="120"/>
            </w:pPr>
            <w:r>
              <w:rPr>
                <w:rFonts w:ascii="ZWAdobeF" w:hAnsi="ZWAdobeF" w:cs="ZWAdobeF"/>
                <w:sz w:val="2"/>
                <w:szCs w:val="2"/>
              </w:rPr>
              <w:t>623B</w:t>
            </w:r>
            <w:r w:rsidR="00986CF3">
              <w:t>Provides signed FTE Worksheet</w:t>
            </w:r>
          </w:p>
        </w:tc>
        <w:tc>
          <w:tcPr>
            <w:tcW w:w="1980" w:type="dxa"/>
          </w:tcPr>
          <w:p w:rsidR="00986CF3" w:rsidRDefault="00976148" w:rsidP="00976148">
            <w:pPr>
              <w:autoSpaceDE w:val="0"/>
              <w:spacing w:before="120"/>
            </w:pPr>
            <w:r>
              <w:rPr>
                <w:rFonts w:ascii="ZWAdobeF" w:hAnsi="ZWAdobeF" w:cs="ZWAdobeF"/>
                <w:sz w:val="2"/>
                <w:szCs w:val="2"/>
              </w:rPr>
              <w:t>624B</w:t>
            </w:r>
            <w:r w:rsidR="00986CF3">
              <w:t>TT:  30 minutes</w:t>
            </w:r>
          </w:p>
          <w:p w:rsidR="00986CF3" w:rsidRPr="00231C5F" w:rsidRDefault="00976148" w:rsidP="00976148">
            <w:pPr>
              <w:autoSpaceDE w:val="0"/>
            </w:pPr>
            <w:r>
              <w:rPr>
                <w:rFonts w:ascii="ZWAdobeF" w:hAnsi="ZWAdobeF" w:cs="ZWAdobeF"/>
                <w:sz w:val="2"/>
                <w:szCs w:val="2"/>
              </w:rPr>
              <w:t>625B</w:t>
            </w:r>
            <w:r w:rsidR="00986CF3">
              <w:t xml:space="preserve">ET:  </w:t>
            </w:r>
            <w:r w:rsidR="00986CF3" w:rsidRPr="00DA6D04">
              <w:t>2 days</w:t>
            </w:r>
          </w:p>
        </w:tc>
      </w:tr>
      <w:tr w:rsidR="00986CF3" w:rsidRPr="00231C5F" w:rsidTr="00986CF3">
        <w:tc>
          <w:tcPr>
            <w:tcW w:w="1998" w:type="dxa"/>
          </w:tcPr>
          <w:p w:rsidR="00986CF3" w:rsidRPr="004935E2" w:rsidRDefault="00976148" w:rsidP="00976148">
            <w:pPr>
              <w:autoSpaceDE w:val="0"/>
              <w:spacing w:before="120" w:after="120"/>
            </w:pPr>
            <w:r>
              <w:rPr>
                <w:rFonts w:ascii="ZWAdobeF" w:hAnsi="ZWAdobeF" w:cs="ZWAdobeF"/>
                <w:sz w:val="2"/>
                <w:szCs w:val="2"/>
              </w:rPr>
              <w:t>626B</w:t>
            </w:r>
            <w:r w:rsidR="00986CF3">
              <w:t>OF-8 and position description</w:t>
            </w:r>
          </w:p>
        </w:tc>
        <w:tc>
          <w:tcPr>
            <w:tcW w:w="1530" w:type="dxa"/>
          </w:tcPr>
          <w:p w:rsidR="00986CF3" w:rsidRPr="004935E2" w:rsidRDefault="00976148" w:rsidP="00976148">
            <w:pPr>
              <w:autoSpaceDE w:val="0"/>
              <w:spacing w:before="120" w:after="120"/>
            </w:pPr>
            <w:r>
              <w:rPr>
                <w:rFonts w:ascii="ZWAdobeF" w:hAnsi="ZWAdobeF" w:cs="ZWAdobeF"/>
                <w:sz w:val="2"/>
                <w:szCs w:val="2"/>
              </w:rPr>
              <w:t>627B</w:t>
            </w:r>
            <w:r w:rsidR="00986CF3">
              <w:t>AO</w:t>
            </w:r>
          </w:p>
        </w:tc>
        <w:tc>
          <w:tcPr>
            <w:tcW w:w="7740" w:type="dxa"/>
          </w:tcPr>
          <w:p w:rsidR="00A003C0" w:rsidRDefault="00976148" w:rsidP="00976148">
            <w:pPr>
              <w:autoSpaceDE w:val="0"/>
              <w:spacing w:before="120" w:after="120"/>
            </w:pPr>
            <w:r>
              <w:rPr>
                <w:rFonts w:ascii="ZWAdobeF" w:hAnsi="ZWAdobeF" w:cs="ZWAdobeF"/>
                <w:sz w:val="2"/>
                <w:szCs w:val="2"/>
              </w:rPr>
              <w:t>628B</w:t>
            </w:r>
            <w:r w:rsidR="00986CF3">
              <w:t xml:space="preserve">The AO has this document on file or gets it from HR.  </w:t>
            </w:r>
          </w:p>
          <w:p w:rsidR="00986CF3" w:rsidRPr="004935E2" w:rsidRDefault="00976148" w:rsidP="00976148">
            <w:pPr>
              <w:autoSpaceDE w:val="0"/>
              <w:spacing w:before="120" w:after="120"/>
            </w:pPr>
            <w:r>
              <w:rPr>
                <w:rFonts w:ascii="ZWAdobeF" w:hAnsi="ZWAdobeF" w:cs="ZWAdobeF"/>
                <w:sz w:val="2"/>
                <w:szCs w:val="2"/>
              </w:rPr>
              <w:t>629B</w:t>
            </w:r>
            <w:r w:rsidR="00986CF3" w:rsidRPr="00986CF3">
              <w:rPr>
                <w:i/>
              </w:rPr>
              <w:t xml:space="preserve">If the position description needs </w:t>
            </w:r>
            <w:proofErr w:type="gramStart"/>
            <w:r w:rsidR="00986CF3" w:rsidRPr="00986CF3">
              <w:rPr>
                <w:i/>
              </w:rPr>
              <w:t>classification,</w:t>
            </w:r>
            <w:proofErr w:type="gramEnd"/>
            <w:r w:rsidR="00986CF3" w:rsidRPr="00986CF3">
              <w:rPr>
                <w:i/>
              </w:rPr>
              <w:t xml:space="preserve"> this can take up to one month.</w:t>
            </w:r>
          </w:p>
        </w:tc>
        <w:tc>
          <w:tcPr>
            <w:tcW w:w="1980" w:type="dxa"/>
          </w:tcPr>
          <w:p w:rsidR="00986CF3" w:rsidRDefault="00976148" w:rsidP="00976148">
            <w:pPr>
              <w:autoSpaceDE w:val="0"/>
            </w:pPr>
            <w:r>
              <w:rPr>
                <w:rFonts w:ascii="ZWAdobeF" w:hAnsi="ZWAdobeF" w:cs="ZWAdobeF"/>
                <w:sz w:val="2"/>
                <w:szCs w:val="2"/>
              </w:rPr>
              <w:t>630B</w:t>
            </w:r>
            <w:r w:rsidR="00986CF3" w:rsidRPr="00AC761E">
              <w:t>TT :</w:t>
            </w:r>
            <w:r w:rsidR="00986CF3">
              <w:t xml:space="preserve">  5 </w:t>
            </w:r>
            <w:proofErr w:type="spellStart"/>
            <w:r w:rsidR="00986CF3">
              <w:t>mins</w:t>
            </w:r>
            <w:proofErr w:type="spellEnd"/>
          </w:p>
          <w:p w:rsidR="00986CF3" w:rsidRPr="00AC761E" w:rsidRDefault="00976148" w:rsidP="00976148">
            <w:pPr>
              <w:autoSpaceDE w:val="0"/>
            </w:pPr>
            <w:r>
              <w:rPr>
                <w:rFonts w:ascii="ZWAdobeF" w:hAnsi="ZWAdobeF" w:cs="ZWAdobeF"/>
                <w:sz w:val="2"/>
                <w:szCs w:val="2"/>
              </w:rPr>
              <w:t>631B</w:t>
            </w:r>
            <w:r w:rsidR="00A003C0">
              <w:t>ET:   2 – 4 weeks</w:t>
            </w:r>
            <w:r w:rsidR="00986CF3">
              <w:t xml:space="preserve">  </w:t>
            </w:r>
          </w:p>
        </w:tc>
      </w:tr>
      <w:tr w:rsidR="00986CF3" w:rsidRPr="00231C5F" w:rsidTr="00B062FF">
        <w:tc>
          <w:tcPr>
            <w:tcW w:w="1998" w:type="dxa"/>
          </w:tcPr>
          <w:p w:rsidR="00986CF3" w:rsidRDefault="00976148" w:rsidP="00976148">
            <w:pPr>
              <w:autoSpaceDE w:val="0"/>
              <w:spacing w:before="120" w:after="120"/>
            </w:pPr>
            <w:r>
              <w:rPr>
                <w:rFonts w:ascii="ZWAdobeF" w:hAnsi="ZWAdobeF" w:cs="ZWAdobeF"/>
                <w:sz w:val="2"/>
                <w:szCs w:val="2"/>
              </w:rPr>
              <w:t>632B</w:t>
            </w:r>
            <w:r w:rsidR="00986CF3">
              <w:t>Continuous Updates</w:t>
            </w:r>
          </w:p>
        </w:tc>
        <w:tc>
          <w:tcPr>
            <w:tcW w:w="1530" w:type="dxa"/>
          </w:tcPr>
          <w:p w:rsidR="00986CF3" w:rsidRDefault="00976148" w:rsidP="00976148">
            <w:pPr>
              <w:autoSpaceDE w:val="0"/>
              <w:spacing w:before="120" w:after="120"/>
            </w:pPr>
            <w:r>
              <w:rPr>
                <w:rFonts w:ascii="ZWAdobeF" w:hAnsi="ZWAdobeF" w:cs="ZWAdobeF"/>
                <w:sz w:val="2"/>
                <w:szCs w:val="2"/>
              </w:rPr>
              <w:t>633B</w:t>
            </w:r>
            <w:r w:rsidR="00986CF3">
              <w:t>AO</w:t>
            </w:r>
          </w:p>
        </w:tc>
        <w:tc>
          <w:tcPr>
            <w:tcW w:w="7740" w:type="dxa"/>
          </w:tcPr>
          <w:p w:rsidR="00986CF3" w:rsidRPr="008E35F9" w:rsidRDefault="00976148" w:rsidP="00976148">
            <w:pPr>
              <w:autoSpaceDE w:val="0"/>
              <w:spacing w:before="120" w:after="120"/>
            </w:pPr>
            <w:r>
              <w:rPr>
                <w:rFonts w:ascii="ZWAdobeF" w:hAnsi="ZWAdobeF" w:cs="ZWAdobeF"/>
                <w:sz w:val="2"/>
                <w:szCs w:val="2"/>
              </w:rPr>
              <w:t>634B</w:t>
            </w:r>
            <w:r w:rsidR="00986CF3">
              <w:t>AO provides continuous updates to customers on the status of recruiting actions</w:t>
            </w:r>
          </w:p>
        </w:tc>
        <w:tc>
          <w:tcPr>
            <w:tcW w:w="1980" w:type="dxa"/>
          </w:tcPr>
          <w:p w:rsidR="00986CF3" w:rsidRPr="00ED411D" w:rsidRDefault="00986CF3" w:rsidP="00B062FF">
            <w:pPr>
              <w:spacing w:before="120" w:after="120"/>
            </w:pPr>
          </w:p>
        </w:tc>
      </w:tr>
      <w:tr w:rsidR="00986CF3" w:rsidRPr="004D365E" w:rsidTr="00B062FF">
        <w:tc>
          <w:tcPr>
            <w:tcW w:w="11268" w:type="dxa"/>
            <w:gridSpan w:val="3"/>
          </w:tcPr>
          <w:p w:rsidR="00986CF3" w:rsidRPr="004D365E" w:rsidRDefault="00976148" w:rsidP="00976148">
            <w:pPr>
              <w:autoSpaceDE w:val="0"/>
              <w:spacing w:before="120" w:after="120"/>
              <w:rPr>
                <w:b/>
              </w:rPr>
            </w:pPr>
            <w:r>
              <w:rPr>
                <w:rFonts w:ascii="ZWAdobeF" w:hAnsi="ZWAdobeF" w:cs="ZWAdobeF"/>
                <w:sz w:val="2"/>
                <w:szCs w:val="2"/>
              </w:rPr>
              <w:t>635B</w:t>
            </w:r>
            <w:r w:rsidR="00986CF3" w:rsidRPr="004D365E">
              <w:rPr>
                <w:b/>
              </w:rPr>
              <w:t>Total Time</w:t>
            </w:r>
          </w:p>
        </w:tc>
        <w:tc>
          <w:tcPr>
            <w:tcW w:w="1980" w:type="dxa"/>
          </w:tcPr>
          <w:p w:rsidR="00986CF3" w:rsidRPr="004D365E" w:rsidRDefault="00976148" w:rsidP="00976148">
            <w:pPr>
              <w:autoSpaceDE w:val="0"/>
              <w:spacing w:before="120" w:after="120"/>
              <w:rPr>
                <w:b/>
              </w:rPr>
            </w:pPr>
            <w:r>
              <w:rPr>
                <w:rFonts w:ascii="ZWAdobeF" w:hAnsi="ZWAdobeF" w:cs="ZWAdobeF"/>
                <w:sz w:val="2"/>
                <w:szCs w:val="2"/>
              </w:rPr>
              <w:t>636B</w:t>
            </w:r>
            <w:r w:rsidR="00A003C0">
              <w:rPr>
                <w:b/>
              </w:rPr>
              <w:t>4 – 6 weeks</w:t>
            </w:r>
          </w:p>
        </w:tc>
      </w:tr>
    </w:tbl>
    <w:p w:rsidR="00986CF3" w:rsidRPr="009B3DFF" w:rsidRDefault="00976148" w:rsidP="00976148">
      <w:pPr>
        <w:autoSpaceDE w:val="0"/>
        <w:spacing w:before="240"/>
        <w:rPr>
          <w:rStyle w:val="Strong"/>
        </w:rPr>
      </w:pPr>
      <w:r>
        <w:rPr>
          <w:rStyle w:val="Strong"/>
          <w:rFonts w:ascii="ZWAdobeF" w:hAnsi="ZWAdobeF" w:cs="ZWAdobeF"/>
          <w:b w:val="0"/>
          <w:sz w:val="2"/>
          <w:szCs w:val="2"/>
        </w:rPr>
        <w:t>5T</w:t>
      </w:r>
      <w:r w:rsidR="00986CF3" w:rsidRPr="009B3DFF">
        <w:rPr>
          <w:rStyle w:val="Strong"/>
        </w:rPr>
        <w:t>* TT = Touch Time, the amount of time it takes when the information is at hand</w:t>
      </w:r>
    </w:p>
    <w:p w:rsidR="00F55E92" w:rsidRPr="009B3DFF" w:rsidRDefault="00976148" w:rsidP="00976148">
      <w:pPr>
        <w:autoSpaceDE w:val="0"/>
        <w:rPr>
          <w:rStyle w:val="Strong"/>
        </w:rPr>
      </w:pPr>
      <w:r>
        <w:rPr>
          <w:rStyle w:val="Strong"/>
          <w:rFonts w:ascii="ZWAdobeF" w:hAnsi="ZWAdobeF" w:cs="ZWAdobeF"/>
          <w:b w:val="0"/>
          <w:sz w:val="2"/>
          <w:szCs w:val="2"/>
        </w:rPr>
        <w:t>5T</w:t>
      </w:r>
      <w:r w:rsidR="00986CF3" w:rsidRPr="009B3DFF">
        <w:rPr>
          <w:rStyle w:val="Strong"/>
        </w:rPr>
        <w:t xml:space="preserve">ET = Elapsed Time, the amount of time it may take </w:t>
      </w:r>
      <w:r w:rsidR="00F55E92" w:rsidRPr="009B3DFF">
        <w:rPr>
          <w:rStyle w:val="Strong"/>
        </w:rPr>
        <w:t>for coordination with all responsible parties.</w:t>
      </w:r>
    </w:p>
    <w:p w:rsidR="00986CF3" w:rsidRDefault="00986CF3" w:rsidP="00986CF3">
      <w:pPr>
        <w:ind w:left="180"/>
        <w:rPr>
          <w:b/>
        </w:rPr>
      </w:pPr>
    </w:p>
    <w:p w:rsidR="00A73CA6" w:rsidRDefault="00A73CA6" w:rsidP="00755154">
      <w:pPr>
        <w:ind w:left="180"/>
        <w:rPr>
          <w:b/>
        </w:rPr>
        <w:sectPr w:rsidR="00A73CA6" w:rsidSect="007B4D2F">
          <w:headerReference w:type="default" r:id="rId24"/>
          <w:footerReference w:type="default" r:id="rId25"/>
          <w:pgSz w:w="15840" w:h="12240" w:orient="landscape" w:code="1"/>
          <w:pgMar w:top="1440" w:right="1440" w:bottom="1440" w:left="1152" w:header="720" w:footer="288" w:gutter="0"/>
          <w:cols w:space="720"/>
          <w:docGrid w:linePitch="360"/>
        </w:sectPr>
      </w:pPr>
    </w:p>
    <w:p w:rsidR="007B287B" w:rsidRPr="00ED6412" w:rsidRDefault="00976148" w:rsidP="00976148">
      <w:pPr>
        <w:autoSpaceDE w:val="0"/>
        <w:ind w:left="360"/>
        <w:jc w:val="center"/>
        <w:rPr>
          <w:b/>
          <w:bCs/>
          <w:i/>
          <w:sz w:val="28"/>
          <w:szCs w:val="28"/>
        </w:rPr>
      </w:pPr>
      <w:proofErr w:type="gramStart"/>
      <w:r>
        <w:rPr>
          <w:rFonts w:ascii="ZWAdobeF" w:hAnsi="ZWAdobeF" w:cs="ZWAdobeF"/>
          <w:bCs/>
          <w:sz w:val="2"/>
          <w:szCs w:val="2"/>
        </w:rPr>
        <w:lastRenderedPageBreak/>
        <w:t>637B</w:t>
      </w:r>
      <w:r w:rsidR="00ED6412" w:rsidRPr="00ED6412">
        <w:rPr>
          <w:b/>
          <w:bCs/>
          <w:i/>
          <w:sz w:val="28"/>
          <w:szCs w:val="28"/>
        </w:rPr>
        <w:t>(</w:t>
      </w:r>
      <w:proofErr w:type="gramEnd"/>
      <w:r w:rsidR="00ED6412" w:rsidRPr="00ED6412">
        <w:rPr>
          <w:b/>
          <w:bCs/>
          <w:i/>
          <w:sz w:val="28"/>
          <w:szCs w:val="28"/>
        </w:rPr>
        <w:t>See next page for completed form)</w:t>
      </w:r>
    </w:p>
    <w:p w:rsidR="007B287B" w:rsidRDefault="007B287B" w:rsidP="007B287B">
      <w:pPr>
        <w:ind w:firstLine="360"/>
        <w:rPr>
          <w:b/>
          <w:bCs/>
          <w:szCs w:val="28"/>
        </w:rPr>
      </w:pPr>
    </w:p>
    <w:p w:rsidR="007B287B" w:rsidRDefault="007B287B" w:rsidP="007B287B">
      <w:pPr>
        <w:ind w:left="360"/>
        <w:jc w:val="right"/>
        <w:rPr>
          <w:b/>
          <w:bCs/>
          <w:szCs w:val="28"/>
        </w:rPr>
      </w:pPr>
    </w:p>
    <w:tbl>
      <w:tblPr>
        <w:tblW w:w="1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440"/>
        <w:gridCol w:w="4140"/>
        <w:gridCol w:w="1440"/>
        <w:gridCol w:w="1260"/>
        <w:gridCol w:w="1233"/>
        <w:gridCol w:w="918"/>
      </w:tblGrid>
      <w:tr w:rsidR="007B287B" w:rsidTr="009C5017">
        <w:trPr>
          <w:jc w:val="center"/>
        </w:trPr>
        <w:tc>
          <w:tcPr>
            <w:tcW w:w="4815" w:type="dxa"/>
            <w:shd w:val="clear" w:color="auto" w:fill="B3B3B3"/>
            <w:vAlign w:val="center"/>
          </w:tcPr>
          <w:p w:rsidR="007B287B" w:rsidRDefault="00976148" w:rsidP="00976148">
            <w:pPr>
              <w:autoSpaceDE w:val="0"/>
              <w:jc w:val="center"/>
              <w:rPr>
                <w:b/>
                <w:bCs/>
                <w:szCs w:val="28"/>
              </w:rPr>
            </w:pPr>
            <w:r>
              <w:rPr>
                <w:rFonts w:ascii="ZWAdobeF" w:hAnsi="ZWAdobeF" w:cs="ZWAdobeF"/>
                <w:bCs/>
                <w:sz w:val="2"/>
                <w:szCs w:val="2"/>
              </w:rPr>
              <w:t>638B</w:t>
            </w:r>
            <w:r w:rsidR="007B287B">
              <w:rPr>
                <w:b/>
                <w:bCs/>
                <w:szCs w:val="28"/>
              </w:rPr>
              <w:t>Major Job Functions, Duties and Work Behaviors</w:t>
            </w:r>
          </w:p>
        </w:tc>
        <w:tc>
          <w:tcPr>
            <w:tcW w:w="1440" w:type="dxa"/>
            <w:shd w:val="clear" w:color="auto" w:fill="B3B3B3"/>
            <w:vAlign w:val="center"/>
          </w:tcPr>
          <w:p w:rsidR="007B287B" w:rsidRDefault="00976148" w:rsidP="00976148">
            <w:pPr>
              <w:autoSpaceDE w:val="0"/>
              <w:jc w:val="center"/>
              <w:rPr>
                <w:b/>
                <w:bCs/>
                <w:szCs w:val="28"/>
              </w:rPr>
            </w:pPr>
            <w:r>
              <w:rPr>
                <w:rFonts w:ascii="ZWAdobeF" w:hAnsi="ZWAdobeF" w:cs="ZWAdobeF"/>
                <w:bCs/>
                <w:sz w:val="2"/>
                <w:szCs w:val="2"/>
              </w:rPr>
              <w:t>639B</w:t>
            </w:r>
            <w:r w:rsidR="007B287B">
              <w:rPr>
                <w:b/>
                <w:bCs/>
                <w:szCs w:val="28"/>
              </w:rPr>
              <w:t xml:space="preserve">Time Spent and Criticality </w:t>
            </w:r>
          </w:p>
        </w:tc>
        <w:tc>
          <w:tcPr>
            <w:tcW w:w="4140" w:type="dxa"/>
            <w:shd w:val="clear" w:color="auto" w:fill="B3B3B3"/>
            <w:vAlign w:val="center"/>
          </w:tcPr>
          <w:p w:rsidR="007B287B" w:rsidRDefault="00976148" w:rsidP="00976148">
            <w:pPr>
              <w:autoSpaceDE w:val="0"/>
              <w:jc w:val="center"/>
              <w:rPr>
                <w:b/>
                <w:bCs/>
                <w:szCs w:val="28"/>
              </w:rPr>
            </w:pPr>
            <w:r>
              <w:rPr>
                <w:rFonts w:ascii="ZWAdobeF" w:hAnsi="ZWAdobeF" w:cs="ZWAdobeF"/>
                <w:bCs/>
                <w:sz w:val="2"/>
                <w:szCs w:val="2"/>
              </w:rPr>
              <w:t>640B</w:t>
            </w:r>
            <w:r w:rsidR="007B287B">
              <w:rPr>
                <w:b/>
                <w:bCs/>
                <w:szCs w:val="28"/>
              </w:rPr>
              <w:t>Related Competencies and KSAs</w:t>
            </w:r>
          </w:p>
        </w:tc>
        <w:tc>
          <w:tcPr>
            <w:tcW w:w="1440" w:type="dxa"/>
            <w:shd w:val="clear" w:color="auto" w:fill="B3B3B3"/>
            <w:vAlign w:val="center"/>
          </w:tcPr>
          <w:p w:rsidR="007B287B" w:rsidRPr="001071E9" w:rsidRDefault="00976148" w:rsidP="00976148">
            <w:pPr>
              <w:autoSpaceDE w:val="0"/>
              <w:jc w:val="center"/>
              <w:rPr>
                <w:b/>
                <w:bCs/>
                <w:sz w:val="22"/>
                <w:szCs w:val="22"/>
              </w:rPr>
            </w:pPr>
            <w:r>
              <w:rPr>
                <w:rFonts w:ascii="ZWAdobeF" w:hAnsi="ZWAdobeF" w:cs="ZWAdobeF"/>
                <w:bCs/>
                <w:sz w:val="2"/>
                <w:szCs w:val="2"/>
              </w:rPr>
              <w:t>641B</w:t>
            </w:r>
            <w:r w:rsidR="007B287B" w:rsidRPr="001071E9">
              <w:rPr>
                <w:b/>
                <w:bCs/>
                <w:sz w:val="22"/>
                <w:szCs w:val="22"/>
              </w:rPr>
              <w:t>HHS Careers Question Numbers</w:t>
            </w:r>
          </w:p>
        </w:tc>
        <w:tc>
          <w:tcPr>
            <w:tcW w:w="1260" w:type="dxa"/>
            <w:shd w:val="clear" w:color="auto" w:fill="B3B3B3"/>
            <w:vAlign w:val="center"/>
          </w:tcPr>
          <w:p w:rsidR="007B287B" w:rsidRDefault="00976148" w:rsidP="00976148">
            <w:pPr>
              <w:autoSpaceDE w:val="0"/>
              <w:jc w:val="center"/>
              <w:rPr>
                <w:b/>
                <w:bCs/>
                <w:szCs w:val="28"/>
              </w:rPr>
            </w:pPr>
            <w:r>
              <w:rPr>
                <w:rFonts w:ascii="ZWAdobeF" w:hAnsi="ZWAdobeF" w:cs="ZWAdobeF"/>
                <w:bCs/>
                <w:sz w:val="2"/>
                <w:szCs w:val="2"/>
              </w:rPr>
              <w:t>642B</w:t>
            </w:r>
            <w:r w:rsidR="007B287B">
              <w:rPr>
                <w:b/>
                <w:bCs/>
                <w:szCs w:val="28"/>
              </w:rPr>
              <w:t>Selective Factor</w:t>
            </w:r>
          </w:p>
          <w:p w:rsidR="007B287B" w:rsidRDefault="00976148" w:rsidP="00976148">
            <w:pPr>
              <w:autoSpaceDE w:val="0"/>
              <w:jc w:val="center"/>
              <w:rPr>
                <w:b/>
                <w:bCs/>
                <w:szCs w:val="28"/>
              </w:rPr>
            </w:pPr>
            <w:r>
              <w:rPr>
                <w:rFonts w:ascii="ZWAdobeF" w:hAnsi="ZWAdobeF" w:cs="ZWAdobeF"/>
                <w:bCs/>
                <w:sz w:val="2"/>
                <w:szCs w:val="2"/>
              </w:rPr>
              <w:t>643B</w:t>
            </w:r>
            <w:r w:rsidR="007B287B">
              <w:rPr>
                <w:b/>
                <w:bCs/>
                <w:szCs w:val="28"/>
              </w:rPr>
              <w:t>(Y/N)</w:t>
            </w:r>
          </w:p>
        </w:tc>
        <w:tc>
          <w:tcPr>
            <w:tcW w:w="2151" w:type="dxa"/>
            <w:gridSpan w:val="2"/>
            <w:shd w:val="clear" w:color="auto" w:fill="B3B3B3"/>
            <w:vAlign w:val="center"/>
          </w:tcPr>
          <w:p w:rsidR="007B287B" w:rsidRDefault="00976148" w:rsidP="00976148">
            <w:pPr>
              <w:autoSpaceDE w:val="0"/>
              <w:jc w:val="center"/>
              <w:rPr>
                <w:b/>
                <w:bCs/>
                <w:szCs w:val="28"/>
              </w:rPr>
            </w:pPr>
            <w:r>
              <w:rPr>
                <w:rFonts w:ascii="ZWAdobeF" w:hAnsi="ZWAdobeF" w:cs="ZWAdobeF"/>
                <w:bCs/>
                <w:sz w:val="2"/>
                <w:szCs w:val="2"/>
              </w:rPr>
              <w:t>644B</w:t>
            </w:r>
            <w:r w:rsidR="007B287B">
              <w:rPr>
                <w:b/>
                <w:bCs/>
                <w:szCs w:val="28"/>
              </w:rPr>
              <w:t>Weights/Grade(s)</w:t>
            </w:r>
          </w:p>
        </w:tc>
      </w:tr>
      <w:tr w:rsidR="007B287B" w:rsidTr="009C5017">
        <w:trPr>
          <w:jc w:val="center"/>
        </w:trPr>
        <w:tc>
          <w:tcPr>
            <w:tcW w:w="4815" w:type="dxa"/>
          </w:tcPr>
          <w:p w:rsidR="007B287B" w:rsidRDefault="007B287B" w:rsidP="009C5017">
            <w:pPr>
              <w:rPr>
                <w:b/>
                <w:bCs/>
                <w:szCs w:val="28"/>
              </w:rPr>
            </w:pPr>
          </w:p>
          <w:p w:rsidR="007B287B" w:rsidRDefault="007B287B" w:rsidP="009C5017">
            <w:pPr>
              <w:rPr>
                <w:b/>
                <w:bCs/>
                <w:szCs w:val="28"/>
              </w:rPr>
            </w:pPr>
          </w:p>
          <w:p w:rsidR="007B287B" w:rsidRDefault="007B287B" w:rsidP="009C5017">
            <w:pPr>
              <w:jc w:val="center"/>
              <w:rPr>
                <w:b/>
                <w:bCs/>
                <w:szCs w:val="28"/>
              </w:rPr>
            </w:pPr>
          </w:p>
          <w:p w:rsidR="007B287B" w:rsidRDefault="007B287B" w:rsidP="009C5017">
            <w:pPr>
              <w:rPr>
                <w:b/>
                <w:bCs/>
                <w:szCs w:val="28"/>
              </w:rPr>
            </w:pPr>
          </w:p>
        </w:tc>
        <w:tc>
          <w:tcPr>
            <w:tcW w:w="1440" w:type="dxa"/>
          </w:tcPr>
          <w:p w:rsidR="007B287B" w:rsidRDefault="007B287B" w:rsidP="009C5017">
            <w:pPr>
              <w:jc w:val="center"/>
              <w:rPr>
                <w:b/>
                <w:bCs/>
                <w:szCs w:val="28"/>
              </w:rPr>
            </w:pPr>
          </w:p>
        </w:tc>
        <w:tc>
          <w:tcPr>
            <w:tcW w:w="4140" w:type="dxa"/>
          </w:tcPr>
          <w:p w:rsidR="007B287B" w:rsidRDefault="007B287B" w:rsidP="009C5017">
            <w:pPr>
              <w:jc w:val="center"/>
              <w:rPr>
                <w:b/>
                <w:bCs/>
                <w:szCs w:val="28"/>
              </w:rPr>
            </w:pPr>
          </w:p>
        </w:tc>
        <w:tc>
          <w:tcPr>
            <w:tcW w:w="1440" w:type="dxa"/>
          </w:tcPr>
          <w:p w:rsidR="007B287B" w:rsidRDefault="007B287B" w:rsidP="009C5017">
            <w:pPr>
              <w:jc w:val="center"/>
              <w:rPr>
                <w:b/>
                <w:bCs/>
                <w:szCs w:val="28"/>
              </w:rPr>
            </w:pPr>
          </w:p>
        </w:tc>
        <w:tc>
          <w:tcPr>
            <w:tcW w:w="1260" w:type="dxa"/>
          </w:tcPr>
          <w:p w:rsidR="007B287B" w:rsidRDefault="007B287B" w:rsidP="009C5017">
            <w:pPr>
              <w:jc w:val="center"/>
              <w:rPr>
                <w:b/>
                <w:bCs/>
                <w:szCs w:val="28"/>
              </w:rPr>
            </w:pPr>
          </w:p>
        </w:tc>
        <w:tc>
          <w:tcPr>
            <w:tcW w:w="1233" w:type="dxa"/>
          </w:tcPr>
          <w:p w:rsidR="007B287B" w:rsidRDefault="007B287B" w:rsidP="009C5017">
            <w:pPr>
              <w:jc w:val="center"/>
              <w:rPr>
                <w:b/>
                <w:bCs/>
                <w:szCs w:val="28"/>
              </w:rPr>
            </w:pPr>
          </w:p>
        </w:tc>
        <w:tc>
          <w:tcPr>
            <w:tcW w:w="918" w:type="dxa"/>
          </w:tcPr>
          <w:p w:rsidR="007B287B" w:rsidRDefault="007B287B" w:rsidP="009C5017">
            <w:pPr>
              <w:jc w:val="center"/>
              <w:rPr>
                <w:b/>
                <w:bCs/>
                <w:szCs w:val="28"/>
              </w:rPr>
            </w:pPr>
          </w:p>
        </w:tc>
      </w:tr>
      <w:tr w:rsidR="007B287B" w:rsidTr="009C5017">
        <w:trPr>
          <w:jc w:val="center"/>
        </w:trPr>
        <w:tc>
          <w:tcPr>
            <w:tcW w:w="4815" w:type="dxa"/>
          </w:tcPr>
          <w:p w:rsidR="007B287B" w:rsidRDefault="007B287B" w:rsidP="009C5017">
            <w:pPr>
              <w:rPr>
                <w:b/>
                <w:bCs/>
                <w:szCs w:val="28"/>
              </w:rPr>
            </w:pPr>
          </w:p>
          <w:p w:rsidR="007B287B" w:rsidRDefault="007B287B" w:rsidP="009C5017">
            <w:pPr>
              <w:jc w:val="center"/>
              <w:rPr>
                <w:b/>
                <w:bCs/>
                <w:szCs w:val="28"/>
              </w:rPr>
            </w:pPr>
          </w:p>
          <w:p w:rsidR="007B287B" w:rsidRDefault="007B287B" w:rsidP="009C5017">
            <w:pPr>
              <w:rPr>
                <w:b/>
                <w:bCs/>
                <w:szCs w:val="28"/>
              </w:rPr>
            </w:pPr>
          </w:p>
          <w:p w:rsidR="007B287B" w:rsidRDefault="007B287B" w:rsidP="009C5017">
            <w:pPr>
              <w:rPr>
                <w:b/>
                <w:bCs/>
                <w:szCs w:val="28"/>
              </w:rPr>
            </w:pPr>
          </w:p>
        </w:tc>
        <w:tc>
          <w:tcPr>
            <w:tcW w:w="1440" w:type="dxa"/>
          </w:tcPr>
          <w:p w:rsidR="007B287B" w:rsidRDefault="007B287B" w:rsidP="009C5017">
            <w:pPr>
              <w:jc w:val="center"/>
              <w:rPr>
                <w:b/>
                <w:bCs/>
                <w:szCs w:val="28"/>
              </w:rPr>
            </w:pPr>
          </w:p>
        </w:tc>
        <w:tc>
          <w:tcPr>
            <w:tcW w:w="4140" w:type="dxa"/>
          </w:tcPr>
          <w:p w:rsidR="007B287B" w:rsidRDefault="007B287B" w:rsidP="009C5017">
            <w:pPr>
              <w:jc w:val="center"/>
              <w:rPr>
                <w:b/>
                <w:bCs/>
                <w:szCs w:val="28"/>
              </w:rPr>
            </w:pPr>
          </w:p>
        </w:tc>
        <w:tc>
          <w:tcPr>
            <w:tcW w:w="1440" w:type="dxa"/>
          </w:tcPr>
          <w:p w:rsidR="007B287B" w:rsidRDefault="007B287B" w:rsidP="009C5017">
            <w:pPr>
              <w:jc w:val="center"/>
              <w:rPr>
                <w:b/>
                <w:bCs/>
                <w:szCs w:val="28"/>
              </w:rPr>
            </w:pPr>
          </w:p>
        </w:tc>
        <w:tc>
          <w:tcPr>
            <w:tcW w:w="1260" w:type="dxa"/>
          </w:tcPr>
          <w:p w:rsidR="007B287B" w:rsidRDefault="007B287B" w:rsidP="009C5017">
            <w:pPr>
              <w:jc w:val="center"/>
              <w:rPr>
                <w:b/>
                <w:bCs/>
                <w:szCs w:val="28"/>
              </w:rPr>
            </w:pPr>
          </w:p>
        </w:tc>
        <w:tc>
          <w:tcPr>
            <w:tcW w:w="1233" w:type="dxa"/>
          </w:tcPr>
          <w:p w:rsidR="007B287B" w:rsidRDefault="007B287B" w:rsidP="009C5017">
            <w:pPr>
              <w:jc w:val="center"/>
              <w:rPr>
                <w:b/>
                <w:bCs/>
                <w:szCs w:val="28"/>
              </w:rPr>
            </w:pPr>
          </w:p>
        </w:tc>
        <w:tc>
          <w:tcPr>
            <w:tcW w:w="918" w:type="dxa"/>
          </w:tcPr>
          <w:p w:rsidR="007B287B" w:rsidRDefault="007B287B" w:rsidP="009C5017">
            <w:pPr>
              <w:jc w:val="center"/>
              <w:rPr>
                <w:b/>
                <w:bCs/>
                <w:szCs w:val="28"/>
              </w:rPr>
            </w:pPr>
          </w:p>
        </w:tc>
      </w:tr>
      <w:tr w:rsidR="007B287B" w:rsidTr="009C5017">
        <w:trPr>
          <w:jc w:val="center"/>
        </w:trPr>
        <w:tc>
          <w:tcPr>
            <w:tcW w:w="4815" w:type="dxa"/>
          </w:tcPr>
          <w:p w:rsidR="007B287B" w:rsidRDefault="007B287B" w:rsidP="009C5017">
            <w:pPr>
              <w:rPr>
                <w:b/>
                <w:bCs/>
                <w:szCs w:val="28"/>
              </w:rPr>
            </w:pPr>
          </w:p>
          <w:p w:rsidR="007B287B" w:rsidRDefault="007B287B" w:rsidP="009C5017">
            <w:pPr>
              <w:rPr>
                <w:b/>
                <w:bCs/>
                <w:szCs w:val="28"/>
              </w:rPr>
            </w:pPr>
          </w:p>
          <w:p w:rsidR="007B287B" w:rsidRDefault="007B287B" w:rsidP="009C5017">
            <w:pPr>
              <w:jc w:val="center"/>
              <w:rPr>
                <w:b/>
                <w:bCs/>
                <w:szCs w:val="28"/>
              </w:rPr>
            </w:pPr>
          </w:p>
          <w:p w:rsidR="007B287B" w:rsidRDefault="007B287B" w:rsidP="009C5017">
            <w:pPr>
              <w:rPr>
                <w:b/>
                <w:bCs/>
                <w:szCs w:val="28"/>
              </w:rPr>
            </w:pPr>
          </w:p>
        </w:tc>
        <w:tc>
          <w:tcPr>
            <w:tcW w:w="1440" w:type="dxa"/>
          </w:tcPr>
          <w:p w:rsidR="007B287B" w:rsidRDefault="007B287B" w:rsidP="009C5017">
            <w:pPr>
              <w:jc w:val="center"/>
              <w:rPr>
                <w:b/>
                <w:bCs/>
                <w:szCs w:val="28"/>
              </w:rPr>
            </w:pPr>
          </w:p>
        </w:tc>
        <w:tc>
          <w:tcPr>
            <w:tcW w:w="4140" w:type="dxa"/>
          </w:tcPr>
          <w:p w:rsidR="007B287B" w:rsidRDefault="007B287B" w:rsidP="009C5017">
            <w:pPr>
              <w:jc w:val="center"/>
              <w:rPr>
                <w:b/>
                <w:bCs/>
                <w:szCs w:val="28"/>
              </w:rPr>
            </w:pPr>
          </w:p>
        </w:tc>
        <w:tc>
          <w:tcPr>
            <w:tcW w:w="1440" w:type="dxa"/>
          </w:tcPr>
          <w:p w:rsidR="007B287B" w:rsidRDefault="007B287B" w:rsidP="009C5017">
            <w:pPr>
              <w:jc w:val="center"/>
              <w:rPr>
                <w:b/>
                <w:bCs/>
                <w:szCs w:val="28"/>
              </w:rPr>
            </w:pPr>
          </w:p>
        </w:tc>
        <w:tc>
          <w:tcPr>
            <w:tcW w:w="1260" w:type="dxa"/>
          </w:tcPr>
          <w:p w:rsidR="007B287B" w:rsidRDefault="007B287B" w:rsidP="009C5017">
            <w:pPr>
              <w:jc w:val="center"/>
              <w:rPr>
                <w:b/>
                <w:bCs/>
                <w:szCs w:val="28"/>
              </w:rPr>
            </w:pPr>
          </w:p>
        </w:tc>
        <w:tc>
          <w:tcPr>
            <w:tcW w:w="1233" w:type="dxa"/>
          </w:tcPr>
          <w:p w:rsidR="007B287B" w:rsidRDefault="007B287B" w:rsidP="009C5017">
            <w:pPr>
              <w:jc w:val="center"/>
              <w:rPr>
                <w:b/>
                <w:bCs/>
                <w:szCs w:val="28"/>
              </w:rPr>
            </w:pPr>
          </w:p>
        </w:tc>
        <w:tc>
          <w:tcPr>
            <w:tcW w:w="918" w:type="dxa"/>
          </w:tcPr>
          <w:p w:rsidR="007B287B" w:rsidRDefault="007B287B" w:rsidP="009C5017">
            <w:pPr>
              <w:jc w:val="center"/>
              <w:rPr>
                <w:b/>
                <w:bCs/>
                <w:szCs w:val="28"/>
              </w:rPr>
            </w:pPr>
          </w:p>
        </w:tc>
      </w:tr>
      <w:tr w:rsidR="007B287B" w:rsidTr="009C5017">
        <w:trPr>
          <w:jc w:val="center"/>
        </w:trPr>
        <w:tc>
          <w:tcPr>
            <w:tcW w:w="4815" w:type="dxa"/>
          </w:tcPr>
          <w:p w:rsidR="007B287B" w:rsidRDefault="007B287B" w:rsidP="009C5017">
            <w:pPr>
              <w:rPr>
                <w:b/>
                <w:bCs/>
                <w:szCs w:val="28"/>
              </w:rPr>
            </w:pPr>
          </w:p>
          <w:p w:rsidR="007B287B" w:rsidRDefault="007B287B" w:rsidP="009C5017">
            <w:pPr>
              <w:rPr>
                <w:b/>
                <w:bCs/>
                <w:szCs w:val="28"/>
              </w:rPr>
            </w:pPr>
          </w:p>
          <w:p w:rsidR="007B287B" w:rsidRDefault="007B287B" w:rsidP="009C5017">
            <w:pPr>
              <w:jc w:val="center"/>
              <w:rPr>
                <w:b/>
                <w:bCs/>
                <w:szCs w:val="28"/>
              </w:rPr>
            </w:pPr>
          </w:p>
          <w:p w:rsidR="007B287B" w:rsidRDefault="007B287B" w:rsidP="009C5017">
            <w:pPr>
              <w:rPr>
                <w:b/>
                <w:bCs/>
                <w:szCs w:val="28"/>
              </w:rPr>
            </w:pPr>
          </w:p>
        </w:tc>
        <w:tc>
          <w:tcPr>
            <w:tcW w:w="1440" w:type="dxa"/>
          </w:tcPr>
          <w:p w:rsidR="007B287B" w:rsidRDefault="007B287B" w:rsidP="009C5017">
            <w:pPr>
              <w:jc w:val="center"/>
              <w:rPr>
                <w:b/>
                <w:bCs/>
                <w:szCs w:val="28"/>
              </w:rPr>
            </w:pPr>
          </w:p>
        </w:tc>
        <w:tc>
          <w:tcPr>
            <w:tcW w:w="4140" w:type="dxa"/>
          </w:tcPr>
          <w:p w:rsidR="007B287B" w:rsidRDefault="007B287B" w:rsidP="009C5017">
            <w:pPr>
              <w:jc w:val="center"/>
              <w:rPr>
                <w:b/>
                <w:bCs/>
                <w:szCs w:val="28"/>
              </w:rPr>
            </w:pPr>
          </w:p>
        </w:tc>
        <w:tc>
          <w:tcPr>
            <w:tcW w:w="1440" w:type="dxa"/>
          </w:tcPr>
          <w:p w:rsidR="007B287B" w:rsidRDefault="007B287B" w:rsidP="009C5017">
            <w:pPr>
              <w:jc w:val="center"/>
              <w:rPr>
                <w:b/>
                <w:bCs/>
                <w:szCs w:val="28"/>
              </w:rPr>
            </w:pPr>
          </w:p>
        </w:tc>
        <w:tc>
          <w:tcPr>
            <w:tcW w:w="1260" w:type="dxa"/>
          </w:tcPr>
          <w:p w:rsidR="007B287B" w:rsidRDefault="007B287B" w:rsidP="009C5017">
            <w:pPr>
              <w:jc w:val="center"/>
              <w:rPr>
                <w:b/>
                <w:bCs/>
                <w:szCs w:val="28"/>
              </w:rPr>
            </w:pPr>
          </w:p>
        </w:tc>
        <w:tc>
          <w:tcPr>
            <w:tcW w:w="1233" w:type="dxa"/>
          </w:tcPr>
          <w:p w:rsidR="007B287B" w:rsidRDefault="007B287B" w:rsidP="009C5017">
            <w:pPr>
              <w:jc w:val="center"/>
              <w:rPr>
                <w:b/>
                <w:bCs/>
                <w:szCs w:val="28"/>
              </w:rPr>
            </w:pPr>
          </w:p>
        </w:tc>
        <w:tc>
          <w:tcPr>
            <w:tcW w:w="918" w:type="dxa"/>
          </w:tcPr>
          <w:p w:rsidR="007B287B" w:rsidRDefault="007B287B" w:rsidP="009C5017">
            <w:pPr>
              <w:jc w:val="center"/>
              <w:rPr>
                <w:b/>
                <w:bCs/>
                <w:szCs w:val="28"/>
              </w:rPr>
            </w:pPr>
          </w:p>
        </w:tc>
      </w:tr>
      <w:tr w:rsidR="007B287B" w:rsidTr="009C5017">
        <w:trPr>
          <w:jc w:val="center"/>
        </w:trPr>
        <w:tc>
          <w:tcPr>
            <w:tcW w:w="4815" w:type="dxa"/>
          </w:tcPr>
          <w:p w:rsidR="007B287B" w:rsidRDefault="007B287B" w:rsidP="009C5017">
            <w:pPr>
              <w:rPr>
                <w:b/>
                <w:bCs/>
                <w:szCs w:val="28"/>
              </w:rPr>
            </w:pPr>
          </w:p>
          <w:p w:rsidR="007B287B" w:rsidRDefault="007B287B" w:rsidP="009C5017">
            <w:pPr>
              <w:rPr>
                <w:b/>
                <w:bCs/>
                <w:szCs w:val="28"/>
              </w:rPr>
            </w:pPr>
          </w:p>
          <w:p w:rsidR="007B287B" w:rsidRDefault="007B287B" w:rsidP="009C5017">
            <w:pPr>
              <w:jc w:val="center"/>
              <w:rPr>
                <w:b/>
                <w:bCs/>
                <w:szCs w:val="28"/>
              </w:rPr>
            </w:pPr>
          </w:p>
          <w:p w:rsidR="007B287B" w:rsidRDefault="007B287B" w:rsidP="009C5017">
            <w:pPr>
              <w:rPr>
                <w:b/>
                <w:bCs/>
                <w:szCs w:val="28"/>
              </w:rPr>
            </w:pPr>
          </w:p>
        </w:tc>
        <w:tc>
          <w:tcPr>
            <w:tcW w:w="1440" w:type="dxa"/>
          </w:tcPr>
          <w:p w:rsidR="007B287B" w:rsidRDefault="007B287B" w:rsidP="009C5017">
            <w:pPr>
              <w:jc w:val="center"/>
              <w:rPr>
                <w:b/>
                <w:bCs/>
                <w:szCs w:val="28"/>
              </w:rPr>
            </w:pPr>
          </w:p>
        </w:tc>
        <w:tc>
          <w:tcPr>
            <w:tcW w:w="4140" w:type="dxa"/>
          </w:tcPr>
          <w:p w:rsidR="007B287B" w:rsidRDefault="007B287B" w:rsidP="009C5017">
            <w:pPr>
              <w:jc w:val="center"/>
              <w:rPr>
                <w:b/>
                <w:bCs/>
                <w:szCs w:val="28"/>
              </w:rPr>
            </w:pPr>
          </w:p>
        </w:tc>
        <w:tc>
          <w:tcPr>
            <w:tcW w:w="1440" w:type="dxa"/>
          </w:tcPr>
          <w:p w:rsidR="007B287B" w:rsidRDefault="007B287B" w:rsidP="009C5017">
            <w:pPr>
              <w:jc w:val="center"/>
              <w:rPr>
                <w:b/>
                <w:bCs/>
                <w:szCs w:val="28"/>
              </w:rPr>
            </w:pPr>
          </w:p>
        </w:tc>
        <w:tc>
          <w:tcPr>
            <w:tcW w:w="1260" w:type="dxa"/>
          </w:tcPr>
          <w:p w:rsidR="007B287B" w:rsidRDefault="007B287B" w:rsidP="009C5017">
            <w:pPr>
              <w:jc w:val="center"/>
              <w:rPr>
                <w:b/>
                <w:bCs/>
                <w:szCs w:val="28"/>
              </w:rPr>
            </w:pPr>
          </w:p>
        </w:tc>
        <w:tc>
          <w:tcPr>
            <w:tcW w:w="1233" w:type="dxa"/>
          </w:tcPr>
          <w:p w:rsidR="007B287B" w:rsidRDefault="007B287B" w:rsidP="009C5017">
            <w:pPr>
              <w:jc w:val="center"/>
              <w:rPr>
                <w:b/>
                <w:bCs/>
                <w:szCs w:val="28"/>
              </w:rPr>
            </w:pPr>
          </w:p>
        </w:tc>
        <w:tc>
          <w:tcPr>
            <w:tcW w:w="918" w:type="dxa"/>
          </w:tcPr>
          <w:p w:rsidR="007B287B" w:rsidRDefault="007B287B" w:rsidP="009C5017">
            <w:pPr>
              <w:jc w:val="center"/>
              <w:rPr>
                <w:b/>
                <w:bCs/>
                <w:szCs w:val="28"/>
              </w:rPr>
            </w:pPr>
          </w:p>
        </w:tc>
      </w:tr>
    </w:tbl>
    <w:p w:rsidR="007B287B" w:rsidRDefault="007B287B" w:rsidP="007B287B"/>
    <w:p w:rsidR="007B287B" w:rsidRDefault="007B287B" w:rsidP="007B287B"/>
    <w:tbl>
      <w:tblPr>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20" w:type="dxa"/>
          <w:right w:w="120" w:type="dxa"/>
        </w:tblCellMar>
        <w:tblLook w:val="0000" w:firstRow="0" w:lastRow="0" w:firstColumn="0" w:lastColumn="0" w:noHBand="0" w:noVBand="0"/>
      </w:tblPr>
      <w:tblGrid>
        <w:gridCol w:w="1056"/>
        <w:gridCol w:w="2243"/>
        <w:gridCol w:w="3177"/>
        <w:gridCol w:w="2988"/>
        <w:gridCol w:w="1175"/>
        <w:gridCol w:w="3119"/>
        <w:gridCol w:w="1458"/>
      </w:tblGrid>
      <w:tr w:rsidR="007B287B" w:rsidTr="009C5017">
        <w:tc>
          <w:tcPr>
            <w:tcW w:w="347" w:type="pct"/>
          </w:tcPr>
          <w:p w:rsidR="007B287B" w:rsidRDefault="00976148" w:rsidP="00976148">
            <w:pPr>
              <w:tabs>
                <w:tab w:val="left" w:pos="-720"/>
              </w:tabs>
              <w:suppressAutoHyphens/>
              <w:autoSpaceDE w:val="0"/>
              <w:spacing w:before="90"/>
              <w:rPr>
                <w:spacing w:val="-2"/>
                <w:sz w:val="16"/>
              </w:rPr>
            </w:pPr>
            <w:r>
              <w:rPr>
                <w:rFonts w:ascii="ZWAdobeF" w:hAnsi="ZWAdobeF" w:cs="ZWAdobeF"/>
                <w:sz w:val="2"/>
                <w:szCs w:val="2"/>
              </w:rPr>
              <w:t>645B</w:t>
            </w:r>
            <w:r w:rsidR="007B287B">
              <w:rPr>
                <w:spacing w:val="-2"/>
                <w:sz w:val="16"/>
              </w:rPr>
              <w:t>IC</w:t>
            </w:r>
          </w:p>
          <w:p w:rsidR="007B287B" w:rsidRDefault="007B287B" w:rsidP="009C5017">
            <w:pPr>
              <w:tabs>
                <w:tab w:val="left" w:pos="-720"/>
              </w:tabs>
              <w:suppressAutoHyphens/>
              <w:spacing w:before="90"/>
              <w:rPr>
                <w:spacing w:val="-2"/>
                <w:sz w:val="16"/>
              </w:rPr>
            </w:pPr>
          </w:p>
          <w:p w:rsidR="007B287B" w:rsidRDefault="007B287B" w:rsidP="009C5017">
            <w:pPr>
              <w:tabs>
                <w:tab w:val="left" w:pos="-720"/>
              </w:tabs>
              <w:suppressAutoHyphens/>
              <w:spacing w:after="54"/>
              <w:rPr>
                <w:spacing w:val="-2"/>
                <w:sz w:val="16"/>
              </w:rPr>
            </w:pPr>
          </w:p>
        </w:tc>
        <w:tc>
          <w:tcPr>
            <w:tcW w:w="737" w:type="pct"/>
          </w:tcPr>
          <w:p w:rsidR="007B287B" w:rsidRDefault="00976148" w:rsidP="00976148">
            <w:pPr>
              <w:tabs>
                <w:tab w:val="left" w:pos="-720"/>
              </w:tabs>
              <w:suppressAutoHyphens/>
              <w:autoSpaceDE w:val="0"/>
              <w:spacing w:before="90" w:after="54"/>
              <w:rPr>
                <w:spacing w:val="-2"/>
                <w:sz w:val="16"/>
              </w:rPr>
            </w:pPr>
            <w:r>
              <w:rPr>
                <w:rFonts w:ascii="ZWAdobeF" w:hAnsi="ZWAdobeF" w:cs="ZWAdobeF"/>
                <w:sz w:val="2"/>
                <w:szCs w:val="2"/>
              </w:rPr>
              <w:t>646B</w:t>
            </w:r>
            <w:r w:rsidR="007B287B">
              <w:rPr>
                <w:spacing w:val="-2"/>
                <w:sz w:val="16"/>
              </w:rPr>
              <w:t>Announcement No.</w:t>
            </w:r>
          </w:p>
        </w:tc>
        <w:tc>
          <w:tcPr>
            <w:tcW w:w="1044" w:type="pct"/>
          </w:tcPr>
          <w:p w:rsidR="007B287B" w:rsidRDefault="00976148" w:rsidP="00976148">
            <w:pPr>
              <w:tabs>
                <w:tab w:val="left" w:pos="-720"/>
              </w:tabs>
              <w:suppressAutoHyphens/>
              <w:autoSpaceDE w:val="0"/>
              <w:spacing w:before="90" w:after="54"/>
              <w:rPr>
                <w:spacing w:val="-2"/>
                <w:sz w:val="16"/>
              </w:rPr>
            </w:pPr>
            <w:r>
              <w:rPr>
                <w:rFonts w:ascii="ZWAdobeF" w:hAnsi="ZWAdobeF" w:cs="ZWAdobeF"/>
                <w:sz w:val="2"/>
                <w:szCs w:val="2"/>
              </w:rPr>
              <w:t>647B</w:t>
            </w:r>
            <w:r w:rsidR="007B287B">
              <w:rPr>
                <w:spacing w:val="-2"/>
                <w:sz w:val="16"/>
              </w:rPr>
              <w:t>Position Title/Series/Grade(s)</w:t>
            </w:r>
          </w:p>
        </w:tc>
        <w:tc>
          <w:tcPr>
            <w:tcW w:w="982" w:type="pct"/>
          </w:tcPr>
          <w:p w:rsidR="007B287B" w:rsidRDefault="00976148" w:rsidP="00976148">
            <w:pPr>
              <w:tabs>
                <w:tab w:val="left" w:pos="-720"/>
              </w:tabs>
              <w:suppressAutoHyphens/>
              <w:autoSpaceDE w:val="0"/>
              <w:spacing w:before="90" w:after="54"/>
              <w:rPr>
                <w:spacing w:val="-2"/>
                <w:sz w:val="16"/>
              </w:rPr>
            </w:pPr>
            <w:r>
              <w:rPr>
                <w:rFonts w:ascii="ZWAdobeF" w:hAnsi="ZWAdobeF" w:cs="ZWAdobeF"/>
                <w:sz w:val="2"/>
                <w:szCs w:val="2"/>
              </w:rPr>
              <w:t>648B</w:t>
            </w:r>
            <w:r w:rsidR="007B287B">
              <w:rPr>
                <w:spacing w:val="-2"/>
                <w:sz w:val="16"/>
              </w:rPr>
              <w:t>HR Specialist Signature</w:t>
            </w:r>
          </w:p>
        </w:tc>
        <w:tc>
          <w:tcPr>
            <w:tcW w:w="386" w:type="pct"/>
          </w:tcPr>
          <w:p w:rsidR="007B287B" w:rsidRDefault="00976148" w:rsidP="00976148">
            <w:pPr>
              <w:tabs>
                <w:tab w:val="left" w:pos="-720"/>
              </w:tabs>
              <w:suppressAutoHyphens/>
              <w:autoSpaceDE w:val="0"/>
              <w:spacing w:before="90" w:after="54"/>
              <w:rPr>
                <w:spacing w:val="-2"/>
                <w:sz w:val="16"/>
              </w:rPr>
            </w:pPr>
            <w:r>
              <w:rPr>
                <w:rFonts w:ascii="ZWAdobeF" w:hAnsi="ZWAdobeF" w:cs="ZWAdobeF"/>
                <w:sz w:val="2"/>
                <w:szCs w:val="2"/>
              </w:rPr>
              <w:t>649B</w:t>
            </w:r>
            <w:r w:rsidR="007B287B">
              <w:rPr>
                <w:spacing w:val="-2"/>
                <w:sz w:val="16"/>
              </w:rPr>
              <w:t>Date</w:t>
            </w:r>
          </w:p>
        </w:tc>
        <w:tc>
          <w:tcPr>
            <w:tcW w:w="1025" w:type="pct"/>
          </w:tcPr>
          <w:p w:rsidR="007B287B" w:rsidRDefault="00976148" w:rsidP="00976148">
            <w:pPr>
              <w:tabs>
                <w:tab w:val="left" w:pos="-720"/>
              </w:tabs>
              <w:suppressAutoHyphens/>
              <w:autoSpaceDE w:val="0"/>
              <w:spacing w:before="90" w:after="54"/>
              <w:rPr>
                <w:spacing w:val="-2"/>
                <w:sz w:val="16"/>
              </w:rPr>
            </w:pPr>
            <w:r>
              <w:rPr>
                <w:rFonts w:ascii="ZWAdobeF" w:hAnsi="ZWAdobeF" w:cs="ZWAdobeF"/>
                <w:sz w:val="2"/>
                <w:szCs w:val="2"/>
              </w:rPr>
              <w:t>650B</w:t>
            </w:r>
            <w:r w:rsidR="007B287B">
              <w:rPr>
                <w:spacing w:val="-2"/>
                <w:sz w:val="16"/>
              </w:rPr>
              <w:t>Subject Matter Expert/Selecting Official Signature</w:t>
            </w:r>
          </w:p>
        </w:tc>
        <w:tc>
          <w:tcPr>
            <w:tcW w:w="479" w:type="pct"/>
          </w:tcPr>
          <w:p w:rsidR="007B287B" w:rsidRDefault="00976148" w:rsidP="00976148">
            <w:pPr>
              <w:tabs>
                <w:tab w:val="left" w:pos="-720"/>
              </w:tabs>
              <w:suppressAutoHyphens/>
              <w:autoSpaceDE w:val="0"/>
              <w:spacing w:before="90" w:after="54"/>
              <w:rPr>
                <w:spacing w:val="-2"/>
                <w:sz w:val="16"/>
              </w:rPr>
            </w:pPr>
            <w:r>
              <w:rPr>
                <w:rFonts w:ascii="ZWAdobeF" w:hAnsi="ZWAdobeF" w:cs="ZWAdobeF"/>
                <w:sz w:val="2"/>
                <w:szCs w:val="2"/>
              </w:rPr>
              <w:t>651B</w:t>
            </w:r>
            <w:r w:rsidR="007B287B">
              <w:rPr>
                <w:spacing w:val="-2"/>
                <w:sz w:val="16"/>
              </w:rPr>
              <w:t>Date</w:t>
            </w:r>
          </w:p>
        </w:tc>
      </w:tr>
    </w:tbl>
    <w:p w:rsidR="007B287B" w:rsidRDefault="007B287B" w:rsidP="007B287B"/>
    <w:p w:rsidR="007B287B" w:rsidRDefault="00976148" w:rsidP="00976148">
      <w:pPr>
        <w:autoSpaceDE w:val="0"/>
        <w:rPr>
          <w:i/>
          <w:iCs/>
        </w:rPr>
      </w:pPr>
      <w:r>
        <w:rPr>
          <w:rFonts w:ascii="ZWAdobeF" w:hAnsi="ZWAdobeF" w:cs="ZWAdobeF"/>
          <w:sz w:val="2"/>
          <w:szCs w:val="2"/>
        </w:rPr>
        <w:t>652B</w:t>
      </w:r>
      <w:r w:rsidR="007B287B">
        <w:t>5</w:t>
      </w:r>
      <w:r w:rsidR="007B287B">
        <w:rPr>
          <w:i/>
          <w:iCs/>
        </w:rPr>
        <w:t>/24/05 SPB/CSD/OHR</w:t>
      </w:r>
    </w:p>
    <w:p w:rsidR="00ED6412" w:rsidRPr="00FB0565" w:rsidRDefault="00976148" w:rsidP="00976148">
      <w:pPr>
        <w:autoSpaceDE w:val="0"/>
        <w:ind w:left="360"/>
        <w:jc w:val="center"/>
        <w:rPr>
          <w:b/>
          <w:bCs/>
          <w:sz w:val="28"/>
          <w:szCs w:val="28"/>
        </w:rPr>
      </w:pPr>
      <w:r>
        <w:rPr>
          <w:rFonts w:ascii="ZWAdobeF" w:hAnsi="ZWAdobeF" w:cs="ZWAdobeF"/>
          <w:bCs/>
          <w:sz w:val="2"/>
          <w:szCs w:val="2"/>
        </w:rPr>
        <w:lastRenderedPageBreak/>
        <w:t>653B</w:t>
      </w:r>
      <w:r w:rsidR="00ED6412" w:rsidRPr="00FB0565">
        <w:rPr>
          <w:b/>
          <w:bCs/>
          <w:sz w:val="28"/>
          <w:szCs w:val="28"/>
        </w:rPr>
        <w:t>Job Analysis</w:t>
      </w:r>
    </w:p>
    <w:p w:rsidR="00ED6412" w:rsidRPr="00FB0565" w:rsidRDefault="00976148" w:rsidP="00976148">
      <w:pPr>
        <w:autoSpaceDE w:val="0"/>
        <w:ind w:left="360"/>
        <w:jc w:val="center"/>
        <w:rPr>
          <w:b/>
          <w:bCs/>
        </w:rPr>
      </w:pPr>
      <w:r>
        <w:rPr>
          <w:rFonts w:ascii="ZWAdobeF" w:hAnsi="ZWAdobeF" w:cs="ZWAdobeF"/>
          <w:bCs/>
          <w:sz w:val="2"/>
          <w:szCs w:val="2"/>
        </w:rPr>
        <w:t>654B</w:t>
      </w:r>
      <w:r w:rsidR="00ED6412" w:rsidRPr="00FB0565">
        <w:rPr>
          <w:b/>
          <w:bCs/>
        </w:rPr>
        <w:t>Management Analyst/ GS-343-13</w:t>
      </w:r>
    </w:p>
    <w:p w:rsidR="00ED6412" w:rsidRDefault="00ED6412" w:rsidP="00ED6412">
      <w:pPr>
        <w:ind w:left="360"/>
        <w:jc w:val="right"/>
        <w:rPr>
          <w:b/>
          <w:bCs/>
          <w:szCs w:val="28"/>
        </w:rPr>
      </w:pPr>
    </w:p>
    <w:tbl>
      <w:tblPr>
        <w:tblW w:w="15258"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1044"/>
        <w:gridCol w:w="2243"/>
        <w:gridCol w:w="1792"/>
        <w:gridCol w:w="1350"/>
        <w:gridCol w:w="35"/>
        <w:gridCol w:w="2988"/>
        <w:gridCol w:w="1366"/>
        <w:gridCol w:w="21"/>
        <w:gridCol w:w="1620"/>
        <w:gridCol w:w="1170"/>
        <w:gridCol w:w="117"/>
        <w:gridCol w:w="783"/>
        <w:gridCol w:w="675"/>
        <w:gridCol w:w="42"/>
      </w:tblGrid>
      <w:tr w:rsidR="00ED6412" w:rsidTr="00ED6412">
        <w:trPr>
          <w:gridBefore w:val="1"/>
          <w:wBefore w:w="12" w:type="dxa"/>
          <w:jc w:val="center"/>
        </w:trPr>
        <w:tc>
          <w:tcPr>
            <w:tcW w:w="5079" w:type="dxa"/>
            <w:gridSpan w:val="3"/>
            <w:shd w:val="clear" w:color="auto" w:fill="B3B3B3"/>
            <w:vAlign w:val="center"/>
          </w:tcPr>
          <w:p w:rsidR="00ED6412" w:rsidRDefault="00976148" w:rsidP="00976148">
            <w:pPr>
              <w:autoSpaceDE w:val="0"/>
              <w:jc w:val="center"/>
              <w:rPr>
                <w:b/>
                <w:bCs/>
                <w:szCs w:val="28"/>
              </w:rPr>
            </w:pPr>
            <w:r>
              <w:rPr>
                <w:rFonts w:ascii="ZWAdobeF" w:hAnsi="ZWAdobeF" w:cs="ZWAdobeF"/>
                <w:bCs/>
                <w:sz w:val="2"/>
                <w:szCs w:val="2"/>
              </w:rPr>
              <w:t>655B</w:t>
            </w:r>
            <w:r w:rsidR="00ED6412">
              <w:rPr>
                <w:b/>
                <w:bCs/>
                <w:szCs w:val="28"/>
              </w:rPr>
              <w:t>Major Job Functions, Duties and Work Behaviors</w:t>
            </w:r>
          </w:p>
        </w:tc>
        <w:tc>
          <w:tcPr>
            <w:tcW w:w="1350" w:type="dxa"/>
            <w:shd w:val="clear" w:color="auto" w:fill="B3B3B3"/>
            <w:vAlign w:val="center"/>
          </w:tcPr>
          <w:p w:rsidR="00ED6412" w:rsidRDefault="00976148" w:rsidP="00976148">
            <w:pPr>
              <w:autoSpaceDE w:val="0"/>
              <w:jc w:val="center"/>
              <w:rPr>
                <w:b/>
                <w:bCs/>
                <w:szCs w:val="28"/>
              </w:rPr>
            </w:pPr>
            <w:r>
              <w:rPr>
                <w:rFonts w:ascii="ZWAdobeF" w:hAnsi="ZWAdobeF" w:cs="ZWAdobeF"/>
                <w:bCs/>
                <w:sz w:val="2"/>
                <w:szCs w:val="2"/>
              </w:rPr>
              <w:t>656B</w:t>
            </w:r>
            <w:r w:rsidR="00ED6412">
              <w:rPr>
                <w:b/>
                <w:bCs/>
                <w:szCs w:val="28"/>
              </w:rPr>
              <w:t xml:space="preserve">Time Spent and Criticality </w:t>
            </w:r>
          </w:p>
        </w:tc>
        <w:tc>
          <w:tcPr>
            <w:tcW w:w="4410" w:type="dxa"/>
            <w:gridSpan w:val="4"/>
            <w:shd w:val="clear" w:color="auto" w:fill="B3B3B3"/>
            <w:vAlign w:val="center"/>
          </w:tcPr>
          <w:p w:rsidR="00ED6412" w:rsidRDefault="00976148" w:rsidP="00976148">
            <w:pPr>
              <w:autoSpaceDE w:val="0"/>
              <w:jc w:val="center"/>
              <w:rPr>
                <w:b/>
                <w:bCs/>
                <w:szCs w:val="28"/>
              </w:rPr>
            </w:pPr>
            <w:r>
              <w:rPr>
                <w:rFonts w:ascii="ZWAdobeF" w:hAnsi="ZWAdobeF" w:cs="ZWAdobeF"/>
                <w:bCs/>
                <w:sz w:val="2"/>
                <w:szCs w:val="2"/>
              </w:rPr>
              <w:t>657B</w:t>
            </w:r>
            <w:r w:rsidR="00ED6412">
              <w:rPr>
                <w:b/>
                <w:bCs/>
                <w:szCs w:val="28"/>
              </w:rPr>
              <w:t>Related Competencies and KSAs</w:t>
            </w:r>
          </w:p>
        </w:tc>
        <w:tc>
          <w:tcPr>
            <w:tcW w:w="1620" w:type="dxa"/>
            <w:shd w:val="clear" w:color="auto" w:fill="B3B3B3"/>
            <w:vAlign w:val="center"/>
          </w:tcPr>
          <w:p w:rsidR="00ED6412" w:rsidRPr="001071E9" w:rsidRDefault="00976148" w:rsidP="00976148">
            <w:pPr>
              <w:autoSpaceDE w:val="0"/>
              <w:jc w:val="center"/>
              <w:rPr>
                <w:b/>
                <w:bCs/>
                <w:sz w:val="22"/>
                <w:szCs w:val="22"/>
              </w:rPr>
            </w:pPr>
            <w:r>
              <w:rPr>
                <w:rFonts w:ascii="ZWAdobeF" w:hAnsi="ZWAdobeF" w:cs="ZWAdobeF"/>
                <w:bCs/>
                <w:sz w:val="2"/>
                <w:szCs w:val="2"/>
              </w:rPr>
              <w:t>658B</w:t>
            </w:r>
            <w:r w:rsidR="00ED6412" w:rsidRPr="001071E9">
              <w:rPr>
                <w:b/>
                <w:bCs/>
                <w:sz w:val="22"/>
                <w:szCs w:val="22"/>
              </w:rPr>
              <w:t>HHS Careers Question Numbers</w:t>
            </w:r>
          </w:p>
        </w:tc>
        <w:tc>
          <w:tcPr>
            <w:tcW w:w="1170" w:type="dxa"/>
            <w:shd w:val="clear" w:color="auto" w:fill="B3B3B3"/>
            <w:vAlign w:val="center"/>
          </w:tcPr>
          <w:p w:rsidR="00ED6412" w:rsidRDefault="00976148" w:rsidP="00976148">
            <w:pPr>
              <w:autoSpaceDE w:val="0"/>
              <w:jc w:val="center"/>
              <w:rPr>
                <w:b/>
                <w:bCs/>
                <w:szCs w:val="28"/>
              </w:rPr>
            </w:pPr>
            <w:r>
              <w:rPr>
                <w:rFonts w:ascii="ZWAdobeF" w:hAnsi="ZWAdobeF" w:cs="ZWAdobeF"/>
                <w:bCs/>
                <w:sz w:val="2"/>
                <w:szCs w:val="2"/>
              </w:rPr>
              <w:t>659B</w:t>
            </w:r>
            <w:r w:rsidR="00ED6412">
              <w:rPr>
                <w:b/>
                <w:bCs/>
                <w:szCs w:val="28"/>
              </w:rPr>
              <w:t>Selective Factor</w:t>
            </w:r>
          </w:p>
          <w:p w:rsidR="00ED6412" w:rsidRDefault="00976148" w:rsidP="00976148">
            <w:pPr>
              <w:autoSpaceDE w:val="0"/>
              <w:jc w:val="center"/>
              <w:rPr>
                <w:b/>
                <w:bCs/>
                <w:szCs w:val="28"/>
              </w:rPr>
            </w:pPr>
            <w:r>
              <w:rPr>
                <w:rFonts w:ascii="ZWAdobeF" w:hAnsi="ZWAdobeF" w:cs="ZWAdobeF"/>
                <w:bCs/>
                <w:sz w:val="2"/>
                <w:szCs w:val="2"/>
              </w:rPr>
              <w:t>660B</w:t>
            </w:r>
            <w:r w:rsidR="00ED6412">
              <w:rPr>
                <w:b/>
                <w:bCs/>
                <w:szCs w:val="28"/>
              </w:rPr>
              <w:t>(Y/N)</w:t>
            </w:r>
          </w:p>
        </w:tc>
        <w:tc>
          <w:tcPr>
            <w:tcW w:w="1617" w:type="dxa"/>
            <w:gridSpan w:val="4"/>
            <w:shd w:val="clear" w:color="auto" w:fill="B3B3B3"/>
            <w:vAlign w:val="center"/>
          </w:tcPr>
          <w:p w:rsidR="00ED6412" w:rsidRDefault="00976148" w:rsidP="00976148">
            <w:pPr>
              <w:autoSpaceDE w:val="0"/>
              <w:jc w:val="center"/>
              <w:rPr>
                <w:b/>
                <w:bCs/>
                <w:szCs w:val="28"/>
              </w:rPr>
            </w:pPr>
            <w:r>
              <w:rPr>
                <w:rFonts w:ascii="ZWAdobeF" w:hAnsi="ZWAdobeF" w:cs="ZWAdobeF"/>
                <w:bCs/>
                <w:sz w:val="2"/>
                <w:szCs w:val="2"/>
              </w:rPr>
              <w:t>661B</w:t>
            </w:r>
            <w:r w:rsidR="00ED6412">
              <w:rPr>
                <w:b/>
                <w:bCs/>
                <w:szCs w:val="28"/>
              </w:rPr>
              <w:t>Weights / Grade(s)</w:t>
            </w:r>
          </w:p>
        </w:tc>
      </w:tr>
      <w:tr w:rsidR="00ED6412" w:rsidTr="00ED6412">
        <w:trPr>
          <w:gridBefore w:val="1"/>
          <w:wBefore w:w="12" w:type="dxa"/>
          <w:jc w:val="center"/>
        </w:trPr>
        <w:tc>
          <w:tcPr>
            <w:tcW w:w="5079" w:type="dxa"/>
            <w:gridSpan w:val="3"/>
          </w:tcPr>
          <w:p w:rsidR="00ED6412" w:rsidRPr="00FB0565" w:rsidRDefault="00976148" w:rsidP="00976148">
            <w:pPr>
              <w:autoSpaceDE w:val="0"/>
              <w:rPr>
                <w:b/>
                <w:bCs/>
                <w:sz w:val="22"/>
                <w:szCs w:val="22"/>
              </w:rPr>
            </w:pPr>
            <w:r>
              <w:rPr>
                <w:rFonts w:ascii="ZWAdobeF" w:hAnsi="ZWAdobeF" w:cs="ZWAdobeF"/>
                <w:bCs/>
                <w:sz w:val="2"/>
                <w:szCs w:val="2"/>
              </w:rPr>
              <w:t>662B</w:t>
            </w:r>
            <w:r w:rsidR="00ED6412" w:rsidRPr="00FB0565">
              <w:rPr>
                <w:b/>
                <w:bCs/>
                <w:sz w:val="22"/>
                <w:szCs w:val="22"/>
              </w:rPr>
              <w:t>Serves as the branch database administrator with responsibility for developing and maintaining databases of delegated authority information; monitors and conducts various analyses regarding delegated authority review, helpline workload and delegated community’s composition.</w:t>
            </w:r>
          </w:p>
        </w:tc>
        <w:tc>
          <w:tcPr>
            <w:tcW w:w="1350" w:type="dxa"/>
          </w:tcPr>
          <w:p w:rsidR="00ED6412" w:rsidRDefault="00976148" w:rsidP="00976148">
            <w:pPr>
              <w:autoSpaceDE w:val="0"/>
              <w:jc w:val="center"/>
              <w:rPr>
                <w:b/>
                <w:bCs/>
                <w:szCs w:val="28"/>
              </w:rPr>
            </w:pPr>
            <w:r>
              <w:rPr>
                <w:rFonts w:ascii="ZWAdobeF" w:hAnsi="ZWAdobeF" w:cs="ZWAdobeF"/>
                <w:bCs/>
                <w:sz w:val="2"/>
                <w:szCs w:val="2"/>
              </w:rPr>
              <w:t>663B</w:t>
            </w:r>
            <w:r w:rsidR="00ED6412">
              <w:rPr>
                <w:b/>
                <w:bCs/>
                <w:szCs w:val="28"/>
              </w:rPr>
              <w:t>30%</w:t>
            </w:r>
          </w:p>
          <w:p w:rsidR="00ED6412" w:rsidRDefault="00976148" w:rsidP="00976148">
            <w:pPr>
              <w:autoSpaceDE w:val="0"/>
              <w:jc w:val="center"/>
              <w:rPr>
                <w:b/>
                <w:bCs/>
                <w:szCs w:val="28"/>
              </w:rPr>
            </w:pPr>
            <w:r>
              <w:rPr>
                <w:rFonts w:ascii="ZWAdobeF" w:hAnsi="ZWAdobeF" w:cs="ZWAdobeF"/>
                <w:bCs/>
                <w:sz w:val="2"/>
                <w:szCs w:val="2"/>
              </w:rPr>
              <w:t>664B</w:t>
            </w:r>
            <w:r w:rsidR="00ED6412">
              <w:rPr>
                <w:b/>
                <w:bCs/>
                <w:szCs w:val="28"/>
              </w:rPr>
              <w:t>H</w:t>
            </w:r>
          </w:p>
        </w:tc>
        <w:tc>
          <w:tcPr>
            <w:tcW w:w="4410" w:type="dxa"/>
            <w:gridSpan w:val="4"/>
          </w:tcPr>
          <w:p w:rsidR="00ED6412" w:rsidRDefault="00976148" w:rsidP="00976148">
            <w:pPr>
              <w:autoSpaceDE w:val="0"/>
              <w:rPr>
                <w:b/>
                <w:bCs/>
                <w:szCs w:val="28"/>
              </w:rPr>
            </w:pPr>
            <w:r>
              <w:rPr>
                <w:rFonts w:ascii="ZWAdobeF" w:hAnsi="ZWAdobeF" w:cs="ZWAdobeF"/>
                <w:bCs/>
                <w:sz w:val="2"/>
                <w:szCs w:val="2"/>
              </w:rPr>
              <w:t>665B</w:t>
            </w:r>
            <w:r w:rsidR="00ED6412">
              <w:rPr>
                <w:b/>
                <w:bCs/>
                <w:szCs w:val="28"/>
              </w:rPr>
              <w:t>Knowledge of database concepts and principles.</w:t>
            </w:r>
          </w:p>
          <w:p w:rsidR="00ED6412" w:rsidRDefault="00ED6412" w:rsidP="009C5017">
            <w:pPr>
              <w:rPr>
                <w:b/>
                <w:bCs/>
                <w:szCs w:val="28"/>
              </w:rPr>
            </w:pPr>
          </w:p>
          <w:p w:rsidR="00ED6412" w:rsidRDefault="00976148" w:rsidP="00976148">
            <w:pPr>
              <w:autoSpaceDE w:val="0"/>
              <w:rPr>
                <w:b/>
                <w:bCs/>
                <w:szCs w:val="28"/>
              </w:rPr>
            </w:pPr>
            <w:r>
              <w:rPr>
                <w:rFonts w:ascii="ZWAdobeF" w:hAnsi="ZWAdobeF" w:cs="ZWAdobeF"/>
                <w:bCs/>
                <w:sz w:val="2"/>
                <w:szCs w:val="2"/>
              </w:rPr>
              <w:t>666B</w:t>
            </w:r>
            <w:r w:rsidR="00ED6412">
              <w:rPr>
                <w:b/>
                <w:bCs/>
                <w:szCs w:val="28"/>
              </w:rPr>
              <w:t>Ability to analyze and evaluate methods, procedures and techniques of complex projects and programs</w:t>
            </w:r>
          </w:p>
        </w:tc>
        <w:tc>
          <w:tcPr>
            <w:tcW w:w="1620" w:type="dxa"/>
          </w:tcPr>
          <w:p w:rsidR="00ED6412" w:rsidRDefault="00976148" w:rsidP="00976148">
            <w:pPr>
              <w:autoSpaceDE w:val="0"/>
              <w:jc w:val="center"/>
              <w:rPr>
                <w:b/>
                <w:bCs/>
                <w:sz w:val="22"/>
                <w:szCs w:val="22"/>
              </w:rPr>
            </w:pPr>
            <w:r>
              <w:rPr>
                <w:rFonts w:ascii="ZWAdobeF" w:hAnsi="ZWAdobeF" w:cs="ZWAdobeF"/>
                <w:bCs/>
                <w:sz w:val="2"/>
                <w:szCs w:val="2"/>
              </w:rPr>
              <w:t>667B</w:t>
            </w:r>
            <w:r w:rsidR="00ED6412">
              <w:rPr>
                <w:b/>
                <w:bCs/>
                <w:sz w:val="22"/>
                <w:szCs w:val="22"/>
              </w:rPr>
              <w:t>100686-YN</w:t>
            </w:r>
          </w:p>
          <w:p w:rsidR="00ED6412" w:rsidRDefault="00976148" w:rsidP="00976148">
            <w:pPr>
              <w:autoSpaceDE w:val="0"/>
              <w:jc w:val="center"/>
              <w:rPr>
                <w:b/>
                <w:bCs/>
                <w:sz w:val="22"/>
                <w:szCs w:val="22"/>
              </w:rPr>
            </w:pPr>
            <w:r>
              <w:rPr>
                <w:rFonts w:ascii="ZWAdobeF" w:hAnsi="ZWAdobeF" w:cs="ZWAdobeF"/>
                <w:bCs/>
                <w:sz w:val="2"/>
                <w:szCs w:val="2"/>
              </w:rPr>
              <w:t>668B</w:t>
            </w:r>
            <w:r w:rsidR="00ED6412">
              <w:rPr>
                <w:b/>
                <w:bCs/>
                <w:sz w:val="22"/>
                <w:szCs w:val="22"/>
              </w:rPr>
              <w:t>100880-LA</w:t>
            </w:r>
          </w:p>
          <w:p w:rsidR="00ED6412" w:rsidRDefault="00976148" w:rsidP="00976148">
            <w:pPr>
              <w:autoSpaceDE w:val="0"/>
              <w:jc w:val="center"/>
              <w:rPr>
                <w:b/>
                <w:bCs/>
                <w:sz w:val="22"/>
                <w:szCs w:val="22"/>
              </w:rPr>
            </w:pPr>
            <w:r>
              <w:rPr>
                <w:rFonts w:ascii="ZWAdobeF" w:hAnsi="ZWAdobeF" w:cs="ZWAdobeF"/>
                <w:bCs/>
                <w:sz w:val="2"/>
                <w:szCs w:val="2"/>
              </w:rPr>
              <w:t>669B</w:t>
            </w:r>
            <w:r w:rsidR="00ED6412">
              <w:rPr>
                <w:b/>
                <w:bCs/>
                <w:sz w:val="22"/>
                <w:szCs w:val="22"/>
              </w:rPr>
              <w:t>103276-AA</w:t>
            </w:r>
          </w:p>
          <w:p w:rsidR="00ED6412" w:rsidRDefault="00976148" w:rsidP="00976148">
            <w:pPr>
              <w:autoSpaceDE w:val="0"/>
              <w:jc w:val="center"/>
              <w:rPr>
                <w:b/>
                <w:bCs/>
                <w:sz w:val="22"/>
                <w:szCs w:val="22"/>
              </w:rPr>
            </w:pPr>
            <w:r>
              <w:rPr>
                <w:rFonts w:ascii="ZWAdobeF" w:hAnsi="ZWAdobeF" w:cs="ZWAdobeF"/>
                <w:bCs/>
                <w:sz w:val="2"/>
                <w:szCs w:val="2"/>
              </w:rPr>
              <w:t>670B</w:t>
            </w:r>
            <w:r w:rsidR="00ED6412">
              <w:rPr>
                <w:b/>
                <w:bCs/>
                <w:sz w:val="22"/>
                <w:szCs w:val="22"/>
              </w:rPr>
              <w:t>100877-LA</w:t>
            </w:r>
          </w:p>
          <w:p w:rsidR="00ED6412" w:rsidRDefault="00976148" w:rsidP="00976148">
            <w:pPr>
              <w:autoSpaceDE w:val="0"/>
              <w:jc w:val="center"/>
              <w:rPr>
                <w:b/>
                <w:bCs/>
                <w:sz w:val="22"/>
                <w:szCs w:val="22"/>
              </w:rPr>
            </w:pPr>
            <w:r>
              <w:rPr>
                <w:rFonts w:ascii="ZWAdobeF" w:hAnsi="ZWAdobeF" w:cs="ZWAdobeF"/>
                <w:bCs/>
                <w:sz w:val="2"/>
                <w:szCs w:val="2"/>
              </w:rPr>
              <w:t>671B</w:t>
            </w:r>
            <w:r w:rsidR="00ED6412">
              <w:rPr>
                <w:b/>
                <w:bCs/>
                <w:sz w:val="22"/>
                <w:szCs w:val="22"/>
              </w:rPr>
              <w:t>37102-TF</w:t>
            </w:r>
          </w:p>
          <w:p w:rsidR="00ED6412" w:rsidRPr="00CA2917" w:rsidRDefault="00ED6412" w:rsidP="009C5017">
            <w:pPr>
              <w:jc w:val="center"/>
              <w:rPr>
                <w:b/>
                <w:bCs/>
                <w:sz w:val="18"/>
                <w:szCs w:val="18"/>
              </w:rPr>
            </w:pPr>
          </w:p>
        </w:tc>
        <w:tc>
          <w:tcPr>
            <w:tcW w:w="1170" w:type="dxa"/>
          </w:tcPr>
          <w:p w:rsidR="00ED6412" w:rsidRDefault="00976148" w:rsidP="00976148">
            <w:pPr>
              <w:autoSpaceDE w:val="0"/>
              <w:jc w:val="center"/>
              <w:rPr>
                <w:b/>
                <w:bCs/>
                <w:szCs w:val="28"/>
              </w:rPr>
            </w:pPr>
            <w:r>
              <w:rPr>
                <w:rFonts w:ascii="ZWAdobeF" w:hAnsi="ZWAdobeF" w:cs="ZWAdobeF"/>
                <w:bCs/>
                <w:sz w:val="2"/>
                <w:szCs w:val="2"/>
              </w:rPr>
              <w:t>672B</w:t>
            </w:r>
            <w:r w:rsidR="00ED6412">
              <w:rPr>
                <w:b/>
                <w:bCs/>
                <w:szCs w:val="28"/>
              </w:rPr>
              <w:t>N</w:t>
            </w:r>
          </w:p>
        </w:tc>
        <w:tc>
          <w:tcPr>
            <w:tcW w:w="900" w:type="dxa"/>
            <w:gridSpan w:val="2"/>
          </w:tcPr>
          <w:p w:rsidR="00ED6412" w:rsidRDefault="00976148" w:rsidP="00976148">
            <w:pPr>
              <w:autoSpaceDE w:val="0"/>
              <w:jc w:val="center"/>
              <w:rPr>
                <w:b/>
                <w:bCs/>
                <w:sz w:val="22"/>
                <w:szCs w:val="22"/>
              </w:rPr>
            </w:pPr>
            <w:r>
              <w:rPr>
                <w:rFonts w:ascii="ZWAdobeF" w:hAnsi="ZWAdobeF" w:cs="ZWAdobeF"/>
                <w:bCs/>
                <w:sz w:val="2"/>
                <w:szCs w:val="2"/>
              </w:rPr>
              <w:t>673B</w:t>
            </w:r>
            <w:r w:rsidR="00ED6412">
              <w:rPr>
                <w:b/>
                <w:bCs/>
                <w:sz w:val="22"/>
                <w:szCs w:val="22"/>
              </w:rPr>
              <w:t>9</w:t>
            </w:r>
          </w:p>
          <w:p w:rsidR="00ED6412" w:rsidRDefault="00976148" w:rsidP="00976148">
            <w:pPr>
              <w:autoSpaceDE w:val="0"/>
              <w:jc w:val="center"/>
              <w:rPr>
                <w:b/>
                <w:bCs/>
                <w:sz w:val="22"/>
                <w:szCs w:val="22"/>
              </w:rPr>
            </w:pPr>
            <w:r>
              <w:rPr>
                <w:rFonts w:ascii="ZWAdobeF" w:hAnsi="ZWAdobeF" w:cs="ZWAdobeF"/>
                <w:bCs/>
                <w:sz w:val="2"/>
                <w:szCs w:val="2"/>
              </w:rPr>
              <w:t>674B</w:t>
            </w:r>
            <w:r w:rsidR="00ED6412">
              <w:rPr>
                <w:b/>
                <w:bCs/>
                <w:sz w:val="22"/>
                <w:szCs w:val="22"/>
              </w:rPr>
              <w:t>N/A</w:t>
            </w:r>
          </w:p>
          <w:p w:rsidR="00ED6412" w:rsidRDefault="00976148" w:rsidP="00976148">
            <w:pPr>
              <w:autoSpaceDE w:val="0"/>
              <w:jc w:val="center"/>
              <w:rPr>
                <w:b/>
                <w:bCs/>
                <w:sz w:val="22"/>
                <w:szCs w:val="22"/>
              </w:rPr>
            </w:pPr>
            <w:r>
              <w:rPr>
                <w:rFonts w:ascii="ZWAdobeF" w:hAnsi="ZWAdobeF" w:cs="ZWAdobeF"/>
                <w:bCs/>
                <w:sz w:val="2"/>
                <w:szCs w:val="2"/>
              </w:rPr>
              <w:t>675B</w:t>
            </w:r>
            <w:r w:rsidR="00ED6412">
              <w:rPr>
                <w:b/>
                <w:bCs/>
                <w:sz w:val="22"/>
                <w:szCs w:val="22"/>
              </w:rPr>
              <w:t>7</w:t>
            </w:r>
          </w:p>
          <w:p w:rsidR="00ED6412" w:rsidRDefault="00976148" w:rsidP="00976148">
            <w:pPr>
              <w:autoSpaceDE w:val="0"/>
              <w:jc w:val="center"/>
              <w:rPr>
                <w:b/>
                <w:bCs/>
                <w:sz w:val="22"/>
                <w:szCs w:val="22"/>
              </w:rPr>
            </w:pPr>
            <w:r>
              <w:rPr>
                <w:rFonts w:ascii="ZWAdobeF" w:hAnsi="ZWAdobeF" w:cs="ZWAdobeF"/>
                <w:bCs/>
                <w:sz w:val="2"/>
                <w:szCs w:val="2"/>
              </w:rPr>
              <w:t>676B</w:t>
            </w:r>
            <w:r w:rsidR="00ED6412">
              <w:rPr>
                <w:b/>
                <w:bCs/>
                <w:sz w:val="22"/>
                <w:szCs w:val="22"/>
              </w:rPr>
              <w:t>N/A</w:t>
            </w:r>
          </w:p>
          <w:p w:rsidR="00ED6412" w:rsidRDefault="00976148" w:rsidP="00976148">
            <w:pPr>
              <w:autoSpaceDE w:val="0"/>
              <w:jc w:val="center"/>
              <w:rPr>
                <w:b/>
                <w:bCs/>
                <w:sz w:val="22"/>
                <w:szCs w:val="22"/>
              </w:rPr>
            </w:pPr>
            <w:r>
              <w:rPr>
                <w:rFonts w:ascii="ZWAdobeF" w:hAnsi="ZWAdobeF" w:cs="ZWAdobeF"/>
                <w:bCs/>
                <w:sz w:val="2"/>
                <w:szCs w:val="2"/>
              </w:rPr>
              <w:t>677B</w:t>
            </w:r>
            <w:r w:rsidR="00ED6412">
              <w:rPr>
                <w:b/>
                <w:bCs/>
                <w:sz w:val="22"/>
                <w:szCs w:val="22"/>
              </w:rPr>
              <w:t>7</w:t>
            </w:r>
          </w:p>
          <w:p w:rsidR="00ED6412" w:rsidRPr="009430A5" w:rsidRDefault="00ED6412" w:rsidP="009C5017">
            <w:pPr>
              <w:jc w:val="center"/>
              <w:rPr>
                <w:b/>
                <w:bCs/>
                <w:sz w:val="18"/>
                <w:szCs w:val="18"/>
              </w:rPr>
            </w:pPr>
          </w:p>
        </w:tc>
        <w:tc>
          <w:tcPr>
            <w:tcW w:w="717" w:type="dxa"/>
            <w:gridSpan w:val="2"/>
          </w:tcPr>
          <w:p w:rsidR="00ED6412" w:rsidRDefault="00976148" w:rsidP="00976148">
            <w:pPr>
              <w:autoSpaceDE w:val="0"/>
              <w:jc w:val="center"/>
              <w:rPr>
                <w:b/>
                <w:bCs/>
                <w:szCs w:val="28"/>
              </w:rPr>
            </w:pPr>
            <w:r>
              <w:rPr>
                <w:rFonts w:ascii="ZWAdobeF" w:hAnsi="ZWAdobeF" w:cs="ZWAdobeF"/>
                <w:bCs/>
                <w:sz w:val="2"/>
                <w:szCs w:val="2"/>
              </w:rPr>
              <w:t>678B</w:t>
            </w:r>
            <w:r w:rsidR="00ED6412">
              <w:rPr>
                <w:b/>
                <w:bCs/>
                <w:szCs w:val="28"/>
              </w:rPr>
              <w:t>13</w:t>
            </w:r>
          </w:p>
        </w:tc>
      </w:tr>
      <w:tr w:rsidR="00ED6412" w:rsidTr="00ED6412">
        <w:trPr>
          <w:gridBefore w:val="1"/>
          <w:wBefore w:w="12" w:type="dxa"/>
          <w:jc w:val="center"/>
        </w:trPr>
        <w:tc>
          <w:tcPr>
            <w:tcW w:w="5079" w:type="dxa"/>
            <w:gridSpan w:val="3"/>
          </w:tcPr>
          <w:p w:rsidR="00ED6412" w:rsidRPr="00FB0565" w:rsidRDefault="00976148" w:rsidP="00976148">
            <w:pPr>
              <w:autoSpaceDE w:val="0"/>
              <w:rPr>
                <w:b/>
                <w:bCs/>
                <w:sz w:val="22"/>
                <w:szCs w:val="22"/>
              </w:rPr>
            </w:pPr>
            <w:r>
              <w:rPr>
                <w:rFonts w:ascii="ZWAdobeF" w:hAnsi="ZWAdobeF" w:cs="ZWAdobeF"/>
                <w:bCs/>
                <w:sz w:val="2"/>
                <w:szCs w:val="2"/>
              </w:rPr>
              <w:t>679B</w:t>
            </w:r>
            <w:r w:rsidR="00ED6412" w:rsidRPr="00FB0565">
              <w:rPr>
                <w:b/>
                <w:bCs/>
                <w:sz w:val="22"/>
                <w:szCs w:val="22"/>
              </w:rPr>
              <w:t>Serves as NIH advisor on simplified acquisition policies and procedures to senior OALM and IC purchasing staff, program officials and to management of various outside organizations; provides technical expertise in determining regulatory compliance of simplified acquisition operations at NIH; provides delegated program information.</w:t>
            </w:r>
          </w:p>
        </w:tc>
        <w:tc>
          <w:tcPr>
            <w:tcW w:w="1350" w:type="dxa"/>
          </w:tcPr>
          <w:p w:rsidR="00ED6412" w:rsidRDefault="00976148" w:rsidP="00976148">
            <w:pPr>
              <w:autoSpaceDE w:val="0"/>
              <w:jc w:val="center"/>
              <w:rPr>
                <w:b/>
                <w:bCs/>
                <w:szCs w:val="28"/>
              </w:rPr>
            </w:pPr>
            <w:r>
              <w:rPr>
                <w:rFonts w:ascii="ZWAdobeF" w:hAnsi="ZWAdobeF" w:cs="ZWAdobeF"/>
                <w:bCs/>
                <w:sz w:val="2"/>
                <w:szCs w:val="2"/>
              </w:rPr>
              <w:t>680B</w:t>
            </w:r>
            <w:r w:rsidR="00ED6412">
              <w:rPr>
                <w:b/>
                <w:bCs/>
                <w:szCs w:val="28"/>
              </w:rPr>
              <w:t>20%</w:t>
            </w:r>
          </w:p>
          <w:p w:rsidR="00ED6412" w:rsidRDefault="00976148" w:rsidP="00976148">
            <w:pPr>
              <w:autoSpaceDE w:val="0"/>
              <w:jc w:val="center"/>
              <w:rPr>
                <w:b/>
                <w:bCs/>
                <w:szCs w:val="28"/>
              </w:rPr>
            </w:pPr>
            <w:r>
              <w:rPr>
                <w:rFonts w:ascii="ZWAdobeF" w:hAnsi="ZWAdobeF" w:cs="ZWAdobeF"/>
                <w:bCs/>
                <w:sz w:val="2"/>
                <w:szCs w:val="2"/>
              </w:rPr>
              <w:t>681B</w:t>
            </w:r>
            <w:r w:rsidR="00ED6412">
              <w:rPr>
                <w:b/>
                <w:bCs/>
                <w:szCs w:val="28"/>
              </w:rPr>
              <w:t>M</w:t>
            </w:r>
          </w:p>
        </w:tc>
        <w:tc>
          <w:tcPr>
            <w:tcW w:w="4410" w:type="dxa"/>
            <w:gridSpan w:val="4"/>
          </w:tcPr>
          <w:p w:rsidR="00ED6412" w:rsidRDefault="00976148" w:rsidP="00976148">
            <w:pPr>
              <w:autoSpaceDE w:val="0"/>
              <w:rPr>
                <w:b/>
                <w:bCs/>
                <w:szCs w:val="28"/>
              </w:rPr>
            </w:pPr>
            <w:r>
              <w:rPr>
                <w:rFonts w:ascii="ZWAdobeF" w:hAnsi="ZWAdobeF" w:cs="ZWAdobeF"/>
                <w:bCs/>
                <w:sz w:val="2"/>
                <w:szCs w:val="2"/>
              </w:rPr>
              <w:t>682B</w:t>
            </w:r>
            <w:r w:rsidR="00ED6412">
              <w:rPr>
                <w:b/>
                <w:bCs/>
                <w:szCs w:val="28"/>
              </w:rPr>
              <w:t>Knowledge of federal acquisition regulations, Comptroller General decisions and related materials.</w:t>
            </w:r>
          </w:p>
          <w:p w:rsidR="00ED6412" w:rsidRDefault="00ED6412" w:rsidP="009C5017">
            <w:pPr>
              <w:rPr>
                <w:b/>
                <w:bCs/>
                <w:szCs w:val="28"/>
              </w:rPr>
            </w:pPr>
          </w:p>
          <w:p w:rsidR="00ED6412" w:rsidRDefault="00976148" w:rsidP="00976148">
            <w:pPr>
              <w:autoSpaceDE w:val="0"/>
              <w:rPr>
                <w:b/>
                <w:bCs/>
                <w:szCs w:val="28"/>
              </w:rPr>
            </w:pPr>
            <w:r>
              <w:rPr>
                <w:rFonts w:ascii="ZWAdobeF" w:hAnsi="ZWAdobeF" w:cs="ZWAdobeF"/>
                <w:bCs/>
                <w:sz w:val="2"/>
                <w:szCs w:val="2"/>
              </w:rPr>
              <w:t>683B</w:t>
            </w:r>
            <w:r w:rsidR="00ED6412">
              <w:rPr>
                <w:b/>
                <w:bCs/>
                <w:szCs w:val="28"/>
              </w:rPr>
              <w:t>Ability to communicate orally.</w:t>
            </w:r>
          </w:p>
        </w:tc>
        <w:tc>
          <w:tcPr>
            <w:tcW w:w="1620" w:type="dxa"/>
          </w:tcPr>
          <w:p w:rsidR="00ED6412" w:rsidRDefault="00976148" w:rsidP="00976148">
            <w:pPr>
              <w:autoSpaceDE w:val="0"/>
              <w:jc w:val="center"/>
              <w:rPr>
                <w:b/>
                <w:bCs/>
                <w:sz w:val="22"/>
                <w:szCs w:val="22"/>
              </w:rPr>
            </w:pPr>
            <w:r>
              <w:rPr>
                <w:rFonts w:ascii="ZWAdobeF" w:hAnsi="ZWAdobeF" w:cs="ZWAdobeF"/>
                <w:bCs/>
                <w:sz w:val="2"/>
                <w:szCs w:val="2"/>
              </w:rPr>
              <w:t>684B</w:t>
            </w:r>
            <w:r w:rsidR="00ED6412">
              <w:rPr>
                <w:b/>
                <w:bCs/>
                <w:sz w:val="22"/>
                <w:szCs w:val="22"/>
              </w:rPr>
              <w:t>100982-LA</w:t>
            </w:r>
          </w:p>
          <w:p w:rsidR="00ED6412" w:rsidRDefault="00976148" w:rsidP="00976148">
            <w:pPr>
              <w:autoSpaceDE w:val="0"/>
              <w:jc w:val="center"/>
              <w:rPr>
                <w:b/>
                <w:bCs/>
                <w:sz w:val="22"/>
                <w:szCs w:val="22"/>
              </w:rPr>
            </w:pPr>
            <w:r>
              <w:rPr>
                <w:rFonts w:ascii="ZWAdobeF" w:hAnsi="ZWAdobeF" w:cs="ZWAdobeF"/>
                <w:bCs/>
                <w:sz w:val="2"/>
                <w:szCs w:val="2"/>
              </w:rPr>
              <w:t>685B</w:t>
            </w:r>
            <w:r w:rsidR="00ED6412">
              <w:rPr>
                <w:b/>
                <w:bCs/>
                <w:sz w:val="22"/>
                <w:szCs w:val="22"/>
              </w:rPr>
              <w:t>33861-YN</w:t>
            </w:r>
          </w:p>
          <w:p w:rsidR="00ED6412" w:rsidRDefault="00976148" w:rsidP="00976148">
            <w:pPr>
              <w:autoSpaceDE w:val="0"/>
              <w:jc w:val="center"/>
              <w:rPr>
                <w:b/>
                <w:bCs/>
                <w:sz w:val="18"/>
                <w:szCs w:val="18"/>
              </w:rPr>
            </w:pPr>
            <w:r>
              <w:rPr>
                <w:rFonts w:ascii="ZWAdobeF" w:hAnsi="ZWAdobeF" w:cs="ZWAdobeF"/>
                <w:bCs/>
                <w:sz w:val="2"/>
                <w:szCs w:val="2"/>
              </w:rPr>
              <w:t>686B</w:t>
            </w:r>
            <w:r w:rsidR="00ED6412" w:rsidRPr="00925467">
              <w:rPr>
                <w:b/>
                <w:bCs/>
                <w:sz w:val="18"/>
                <w:szCs w:val="18"/>
              </w:rPr>
              <w:t>101441-MAMC</w:t>
            </w:r>
          </w:p>
          <w:p w:rsidR="00ED6412" w:rsidRDefault="00976148" w:rsidP="00976148">
            <w:pPr>
              <w:autoSpaceDE w:val="0"/>
              <w:jc w:val="center"/>
              <w:rPr>
                <w:b/>
                <w:bCs/>
                <w:sz w:val="18"/>
                <w:szCs w:val="18"/>
              </w:rPr>
            </w:pPr>
            <w:r>
              <w:rPr>
                <w:rFonts w:ascii="ZWAdobeF" w:hAnsi="ZWAdobeF" w:cs="ZWAdobeF"/>
                <w:bCs/>
                <w:sz w:val="2"/>
                <w:szCs w:val="2"/>
              </w:rPr>
              <w:t>687B</w:t>
            </w:r>
            <w:r w:rsidR="00ED6412" w:rsidRPr="00925467">
              <w:rPr>
                <w:b/>
                <w:bCs/>
                <w:sz w:val="18"/>
                <w:szCs w:val="18"/>
              </w:rPr>
              <w:t>34607-MAMC</w:t>
            </w:r>
          </w:p>
          <w:p w:rsidR="00ED6412" w:rsidRPr="00925467" w:rsidRDefault="00976148" w:rsidP="00976148">
            <w:pPr>
              <w:autoSpaceDE w:val="0"/>
              <w:jc w:val="center"/>
              <w:rPr>
                <w:b/>
                <w:bCs/>
                <w:sz w:val="22"/>
                <w:szCs w:val="22"/>
              </w:rPr>
            </w:pPr>
            <w:r>
              <w:rPr>
                <w:rFonts w:ascii="ZWAdobeF" w:hAnsi="ZWAdobeF" w:cs="ZWAdobeF"/>
                <w:bCs/>
                <w:sz w:val="2"/>
                <w:szCs w:val="2"/>
              </w:rPr>
              <w:t>688B</w:t>
            </w:r>
            <w:r w:rsidR="00ED6412">
              <w:rPr>
                <w:b/>
                <w:bCs/>
                <w:sz w:val="22"/>
                <w:szCs w:val="22"/>
              </w:rPr>
              <w:t>101244-AA</w:t>
            </w:r>
          </w:p>
        </w:tc>
        <w:tc>
          <w:tcPr>
            <w:tcW w:w="1170" w:type="dxa"/>
          </w:tcPr>
          <w:p w:rsidR="00ED6412" w:rsidRDefault="00976148" w:rsidP="00976148">
            <w:pPr>
              <w:autoSpaceDE w:val="0"/>
              <w:jc w:val="center"/>
              <w:rPr>
                <w:b/>
                <w:bCs/>
                <w:szCs w:val="28"/>
              </w:rPr>
            </w:pPr>
            <w:r>
              <w:rPr>
                <w:rFonts w:ascii="ZWAdobeF" w:hAnsi="ZWAdobeF" w:cs="ZWAdobeF"/>
                <w:bCs/>
                <w:sz w:val="2"/>
                <w:szCs w:val="2"/>
              </w:rPr>
              <w:t>689B</w:t>
            </w:r>
            <w:r w:rsidR="00ED6412">
              <w:rPr>
                <w:b/>
                <w:bCs/>
                <w:szCs w:val="28"/>
              </w:rPr>
              <w:t>N</w:t>
            </w:r>
          </w:p>
        </w:tc>
        <w:tc>
          <w:tcPr>
            <w:tcW w:w="900" w:type="dxa"/>
            <w:gridSpan w:val="2"/>
          </w:tcPr>
          <w:p w:rsidR="00ED6412" w:rsidRDefault="00976148" w:rsidP="00976148">
            <w:pPr>
              <w:autoSpaceDE w:val="0"/>
              <w:jc w:val="center"/>
              <w:rPr>
                <w:b/>
                <w:bCs/>
                <w:sz w:val="22"/>
                <w:szCs w:val="22"/>
              </w:rPr>
            </w:pPr>
            <w:r>
              <w:rPr>
                <w:rFonts w:ascii="ZWAdobeF" w:hAnsi="ZWAdobeF" w:cs="ZWAdobeF"/>
                <w:bCs/>
                <w:sz w:val="2"/>
                <w:szCs w:val="2"/>
              </w:rPr>
              <w:t>690B</w:t>
            </w:r>
            <w:r w:rsidR="00ED6412">
              <w:rPr>
                <w:b/>
                <w:bCs/>
                <w:sz w:val="22"/>
                <w:szCs w:val="22"/>
              </w:rPr>
              <w:t>N/A</w:t>
            </w:r>
          </w:p>
          <w:p w:rsidR="00ED6412" w:rsidRDefault="00976148" w:rsidP="00976148">
            <w:pPr>
              <w:autoSpaceDE w:val="0"/>
              <w:jc w:val="center"/>
              <w:rPr>
                <w:b/>
                <w:bCs/>
                <w:sz w:val="22"/>
                <w:szCs w:val="22"/>
              </w:rPr>
            </w:pPr>
            <w:r>
              <w:rPr>
                <w:rFonts w:ascii="ZWAdobeF" w:hAnsi="ZWAdobeF" w:cs="ZWAdobeF"/>
                <w:bCs/>
                <w:sz w:val="2"/>
                <w:szCs w:val="2"/>
              </w:rPr>
              <w:t>691B</w:t>
            </w:r>
            <w:r w:rsidR="00ED6412">
              <w:rPr>
                <w:b/>
                <w:bCs/>
                <w:sz w:val="22"/>
                <w:szCs w:val="22"/>
              </w:rPr>
              <w:t>5</w:t>
            </w:r>
          </w:p>
          <w:p w:rsidR="00ED6412" w:rsidRDefault="00976148" w:rsidP="00976148">
            <w:pPr>
              <w:autoSpaceDE w:val="0"/>
              <w:jc w:val="center"/>
              <w:rPr>
                <w:b/>
                <w:bCs/>
                <w:sz w:val="18"/>
                <w:szCs w:val="18"/>
              </w:rPr>
            </w:pPr>
            <w:r>
              <w:rPr>
                <w:rFonts w:ascii="ZWAdobeF" w:hAnsi="ZWAdobeF" w:cs="ZWAdobeF"/>
                <w:bCs/>
                <w:sz w:val="2"/>
                <w:szCs w:val="2"/>
              </w:rPr>
              <w:t>692B</w:t>
            </w:r>
            <w:r w:rsidR="00ED6412">
              <w:rPr>
                <w:b/>
                <w:bCs/>
                <w:sz w:val="18"/>
                <w:szCs w:val="18"/>
              </w:rPr>
              <w:t>15</w:t>
            </w:r>
          </w:p>
          <w:p w:rsidR="00ED6412" w:rsidRDefault="00976148" w:rsidP="00976148">
            <w:pPr>
              <w:autoSpaceDE w:val="0"/>
              <w:jc w:val="center"/>
              <w:rPr>
                <w:b/>
                <w:bCs/>
                <w:sz w:val="18"/>
                <w:szCs w:val="18"/>
              </w:rPr>
            </w:pPr>
            <w:r>
              <w:rPr>
                <w:rFonts w:ascii="ZWAdobeF" w:hAnsi="ZWAdobeF" w:cs="ZWAdobeF"/>
                <w:bCs/>
                <w:sz w:val="2"/>
                <w:szCs w:val="2"/>
              </w:rPr>
              <w:t>693B</w:t>
            </w:r>
            <w:r w:rsidR="00ED6412">
              <w:rPr>
                <w:b/>
                <w:bCs/>
                <w:sz w:val="18"/>
                <w:szCs w:val="18"/>
              </w:rPr>
              <w:t>12</w:t>
            </w:r>
          </w:p>
          <w:p w:rsidR="00ED6412" w:rsidRPr="00CB508C" w:rsidRDefault="00976148" w:rsidP="00976148">
            <w:pPr>
              <w:autoSpaceDE w:val="0"/>
              <w:jc w:val="center"/>
              <w:rPr>
                <w:b/>
                <w:bCs/>
                <w:sz w:val="22"/>
                <w:szCs w:val="22"/>
              </w:rPr>
            </w:pPr>
            <w:r>
              <w:rPr>
                <w:rFonts w:ascii="ZWAdobeF" w:hAnsi="ZWAdobeF" w:cs="ZWAdobeF"/>
                <w:bCs/>
                <w:sz w:val="2"/>
                <w:szCs w:val="2"/>
              </w:rPr>
              <w:t>694B</w:t>
            </w:r>
            <w:r w:rsidR="00ED6412">
              <w:rPr>
                <w:b/>
                <w:bCs/>
                <w:sz w:val="22"/>
                <w:szCs w:val="22"/>
              </w:rPr>
              <w:t>5</w:t>
            </w:r>
          </w:p>
        </w:tc>
        <w:tc>
          <w:tcPr>
            <w:tcW w:w="717" w:type="dxa"/>
            <w:gridSpan w:val="2"/>
          </w:tcPr>
          <w:p w:rsidR="00ED6412" w:rsidRDefault="00976148" w:rsidP="00976148">
            <w:pPr>
              <w:autoSpaceDE w:val="0"/>
              <w:jc w:val="center"/>
              <w:rPr>
                <w:b/>
                <w:bCs/>
                <w:szCs w:val="28"/>
              </w:rPr>
            </w:pPr>
            <w:r>
              <w:rPr>
                <w:rFonts w:ascii="ZWAdobeF" w:hAnsi="ZWAdobeF" w:cs="ZWAdobeF"/>
                <w:bCs/>
                <w:sz w:val="2"/>
                <w:szCs w:val="2"/>
              </w:rPr>
              <w:t>695B</w:t>
            </w:r>
            <w:r w:rsidR="00ED6412">
              <w:rPr>
                <w:b/>
                <w:bCs/>
                <w:szCs w:val="28"/>
              </w:rPr>
              <w:t>13</w:t>
            </w:r>
          </w:p>
        </w:tc>
      </w:tr>
      <w:tr w:rsidR="00ED6412" w:rsidTr="00ED6412">
        <w:trPr>
          <w:gridBefore w:val="1"/>
          <w:wBefore w:w="12" w:type="dxa"/>
          <w:jc w:val="center"/>
        </w:trPr>
        <w:tc>
          <w:tcPr>
            <w:tcW w:w="5079" w:type="dxa"/>
            <w:gridSpan w:val="3"/>
          </w:tcPr>
          <w:p w:rsidR="00ED6412" w:rsidRPr="00FB0565" w:rsidRDefault="00976148" w:rsidP="00976148">
            <w:pPr>
              <w:autoSpaceDE w:val="0"/>
              <w:rPr>
                <w:b/>
                <w:bCs/>
                <w:sz w:val="22"/>
                <w:szCs w:val="22"/>
              </w:rPr>
            </w:pPr>
            <w:r>
              <w:rPr>
                <w:rFonts w:ascii="ZWAdobeF" w:hAnsi="ZWAdobeF" w:cs="ZWAdobeF"/>
                <w:bCs/>
                <w:sz w:val="2"/>
                <w:szCs w:val="2"/>
              </w:rPr>
              <w:t>696B</w:t>
            </w:r>
            <w:r w:rsidR="00ED6412" w:rsidRPr="00FB0565">
              <w:rPr>
                <w:b/>
                <w:bCs/>
                <w:sz w:val="22"/>
                <w:szCs w:val="22"/>
              </w:rPr>
              <w:t>Monitors and assesses progress of program objective completion through sessions, project and system development.</w:t>
            </w:r>
          </w:p>
        </w:tc>
        <w:tc>
          <w:tcPr>
            <w:tcW w:w="1350" w:type="dxa"/>
          </w:tcPr>
          <w:p w:rsidR="00ED6412" w:rsidRDefault="00976148" w:rsidP="00976148">
            <w:pPr>
              <w:autoSpaceDE w:val="0"/>
              <w:jc w:val="center"/>
              <w:rPr>
                <w:b/>
                <w:bCs/>
                <w:szCs w:val="28"/>
              </w:rPr>
            </w:pPr>
            <w:r>
              <w:rPr>
                <w:rFonts w:ascii="ZWAdobeF" w:hAnsi="ZWAdobeF" w:cs="ZWAdobeF"/>
                <w:bCs/>
                <w:sz w:val="2"/>
                <w:szCs w:val="2"/>
              </w:rPr>
              <w:t>697B</w:t>
            </w:r>
            <w:r w:rsidR="00ED6412">
              <w:rPr>
                <w:b/>
                <w:bCs/>
                <w:szCs w:val="28"/>
              </w:rPr>
              <w:t>20%</w:t>
            </w:r>
          </w:p>
          <w:p w:rsidR="00ED6412" w:rsidRDefault="00976148" w:rsidP="00976148">
            <w:pPr>
              <w:autoSpaceDE w:val="0"/>
              <w:jc w:val="center"/>
              <w:rPr>
                <w:b/>
                <w:bCs/>
                <w:szCs w:val="28"/>
              </w:rPr>
            </w:pPr>
            <w:r>
              <w:rPr>
                <w:rFonts w:ascii="ZWAdobeF" w:hAnsi="ZWAdobeF" w:cs="ZWAdobeF"/>
                <w:bCs/>
                <w:sz w:val="2"/>
                <w:szCs w:val="2"/>
              </w:rPr>
              <w:t>698B</w:t>
            </w:r>
            <w:r w:rsidR="00ED6412">
              <w:rPr>
                <w:b/>
                <w:bCs/>
                <w:szCs w:val="28"/>
              </w:rPr>
              <w:t>M</w:t>
            </w:r>
          </w:p>
        </w:tc>
        <w:tc>
          <w:tcPr>
            <w:tcW w:w="4410" w:type="dxa"/>
            <w:gridSpan w:val="4"/>
          </w:tcPr>
          <w:p w:rsidR="00ED6412" w:rsidRDefault="00976148" w:rsidP="00976148">
            <w:pPr>
              <w:autoSpaceDE w:val="0"/>
              <w:rPr>
                <w:b/>
                <w:bCs/>
                <w:szCs w:val="28"/>
              </w:rPr>
            </w:pPr>
            <w:r>
              <w:rPr>
                <w:rFonts w:ascii="ZWAdobeF" w:hAnsi="ZWAdobeF" w:cs="ZWAdobeF"/>
                <w:bCs/>
                <w:sz w:val="2"/>
                <w:szCs w:val="2"/>
              </w:rPr>
              <w:t>699B</w:t>
            </w:r>
            <w:r w:rsidR="00ED6412">
              <w:rPr>
                <w:b/>
                <w:bCs/>
                <w:szCs w:val="28"/>
              </w:rPr>
              <w:t>Ability to establish and maintain databases for project/program assessment.</w:t>
            </w:r>
          </w:p>
        </w:tc>
        <w:tc>
          <w:tcPr>
            <w:tcW w:w="1620" w:type="dxa"/>
          </w:tcPr>
          <w:p w:rsidR="00ED6412" w:rsidRDefault="00976148" w:rsidP="00976148">
            <w:pPr>
              <w:autoSpaceDE w:val="0"/>
              <w:jc w:val="center"/>
              <w:rPr>
                <w:b/>
                <w:bCs/>
                <w:sz w:val="22"/>
                <w:szCs w:val="22"/>
              </w:rPr>
            </w:pPr>
            <w:r>
              <w:rPr>
                <w:rFonts w:ascii="ZWAdobeF" w:hAnsi="ZWAdobeF" w:cs="ZWAdobeF"/>
                <w:bCs/>
                <w:sz w:val="2"/>
                <w:szCs w:val="2"/>
              </w:rPr>
              <w:t>700B</w:t>
            </w:r>
            <w:r w:rsidR="00ED6412">
              <w:rPr>
                <w:b/>
                <w:bCs/>
                <w:sz w:val="22"/>
                <w:szCs w:val="22"/>
              </w:rPr>
              <w:t>38821-TF</w:t>
            </w:r>
          </w:p>
          <w:p w:rsidR="00ED6412" w:rsidRDefault="00976148" w:rsidP="00976148">
            <w:pPr>
              <w:autoSpaceDE w:val="0"/>
              <w:jc w:val="center"/>
              <w:rPr>
                <w:b/>
                <w:bCs/>
                <w:sz w:val="18"/>
                <w:szCs w:val="18"/>
              </w:rPr>
            </w:pPr>
            <w:r>
              <w:rPr>
                <w:rFonts w:ascii="ZWAdobeF" w:hAnsi="ZWAdobeF" w:cs="ZWAdobeF"/>
                <w:bCs/>
                <w:sz w:val="2"/>
                <w:szCs w:val="2"/>
              </w:rPr>
              <w:t>701B</w:t>
            </w:r>
            <w:r w:rsidR="00ED6412" w:rsidRPr="00925467">
              <w:rPr>
                <w:b/>
                <w:bCs/>
                <w:sz w:val="18"/>
                <w:szCs w:val="18"/>
              </w:rPr>
              <w:t>103019-MAMC</w:t>
            </w:r>
          </w:p>
          <w:p w:rsidR="00ED6412" w:rsidRPr="007171C9" w:rsidRDefault="00976148" w:rsidP="00976148">
            <w:pPr>
              <w:autoSpaceDE w:val="0"/>
              <w:jc w:val="center"/>
              <w:rPr>
                <w:b/>
                <w:bCs/>
                <w:sz w:val="18"/>
                <w:szCs w:val="18"/>
              </w:rPr>
            </w:pPr>
            <w:r>
              <w:rPr>
                <w:rFonts w:ascii="ZWAdobeF" w:hAnsi="ZWAdobeF" w:cs="ZWAdobeF"/>
                <w:bCs/>
                <w:sz w:val="2"/>
                <w:szCs w:val="2"/>
              </w:rPr>
              <w:t>702B</w:t>
            </w:r>
            <w:r w:rsidR="00ED6412">
              <w:rPr>
                <w:b/>
                <w:bCs/>
                <w:sz w:val="18"/>
                <w:szCs w:val="18"/>
              </w:rPr>
              <w:t>37952-MC</w:t>
            </w:r>
          </w:p>
        </w:tc>
        <w:tc>
          <w:tcPr>
            <w:tcW w:w="1170" w:type="dxa"/>
          </w:tcPr>
          <w:p w:rsidR="00ED6412" w:rsidRDefault="00976148" w:rsidP="00976148">
            <w:pPr>
              <w:autoSpaceDE w:val="0"/>
              <w:jc w:val="center"/>
              <w:rPr>
                <w:b/>
                <w:bCs/>
                <w:szCs w:val="28"/>
              </w:rPr>
            </w:pPr>
            <w:r>
              <w:rPr>
                <w:rFonts w:ascii="ZWAdobeF" w:hAnsi="ZWAdobeF" w:cs="ZWAdobeF"/>
                <w:bCs/>
                <w:sz w:val="2"/>
                <w:szCs w:val="2"/>
              </w:rPr>
              <w:t>703B</w:t>
            </w:r>
            <w:r w:rsidR="00ED6412">
              <w:rPr>
                <w:b/>
                <w:bCs/>
                <w:szCs w:val="28"/>
              </w:rPr>
              <w:t>N</w:t>
            </w:r>
          </w:p>
        </w:tc>
        <w:tc>
          <w:tcPr>
            <w:tcW w:w="900" w:type="dxa"/>
            <w:gridSpan w:val="2"/>
          </w:tcPr>
          <w:p w:rsidR="00ED6412" w:rsidRDefault="00976148" w:rsidP="00976148">
            <w:pPr>
              <w:autoSpaceDE w:val="0"/>
              <w:jc w:val="center"/>
              <w:rPr>
                <w:b/>
                <w:bCs/>
                <w:sz w:val="22"/>
                <w:szCs w:val="22"/>
              </w:rPr>
            </w:pPr>
            <w:r>
              <w:rPr>
                <w:rFonts w:ascii="ZWAdobeF" w:hAnsi="ZWAdobeF" w:cs="ZWAdobeF"/>
                <w:bCs/>
                <w:sz w:val="2"/>
                <w:szCs w:val="2"/>
              </w:rPr>
              <w:t>704B</w:t>
            </w:r>
            <w:r w:rsidR="00ED6412">
              <w:rPr>
                <w:b/>
                <w:bCs/>
                <w:sz w:val="22"/>
                <w:szCs w:val="22"/>
              </w:rPr>
              <w:t>5</w:t>
            </w:r>
          </w:p>
          <w:p w:rsidR="00ED6412" w:rsidRPr="007930B9" w:rsidRDefault="00976148" w:rsidP="00976148">
            <w:pPr>
              <w:autoSpaceDE w:val="0"/>
              <w:jc w:val="center"/>
              <w:rPr>
                <w:b/>
                <w:bCs/>
                <w:sz w:val="18"/>
                <w:szCs w:val="18"/>
              </w:rPr>
            </w:pPr>
            <w:r>
              <w:rPr>
                <w:rFonts w:ascii="ZWAdobeF" w:hAnsi="ZWAdobeF" w:cs="ZWAdobeF"/>
                <w:bCs/>
                <w:sz w:val="2"/>
                <w:szCs w:val="2"/>
              </w:rPr>
              <w:t>705B</w:t>
            </w:r>
            <w:r w:rsidR="00ED6412">
              <w:rPr>
                <w:b/>
                <w:bCs/>
                <w:sz w:val="18"/>
                <w:szCs w:val="18"/>
              </w:rPr>
              <w:t>7</w:t>
            </w:r>
          </w:p>
          <w:p w:rsidR="00ED6412" w:rsidRPr="007930B9" w:rsidRDefault="00976148" w:rsidP="00976148">
            <w:pPr>
              <w:autoSpaceDE w:val="0"/>
              <w:jc w:val="center"/>
              <w:rPr>
                <w:b/>
                <w:bCs/>
                <w:sz w:val="18"/>
                <w:szCs w:val="18"/>
              </w:rPr>
            </w:pPr>
            <w:r>
              <w:rPr>
                <w:rFonts w:ascii="ZWAdobeF" w:hAnsi="ZWAdobeF" w:cs="ZWAdobeF"/>
                <w:bCs/>
                <w:sz w:val="2"/>
                <w:szCs w:val="2"/>
              </w:rPr>
              <w:t>706B</w:t>
            </w:r>
            <w:r w:rsidR="00ED6412">
              <w:rPr>
                <w:b/>
                <w:bCs/>
                <w:sz w:val="18"/>
                <w:szCs w:val="18"/>
              </w:rPr>
              <w:t>3</w:t>
            </w:r>
          </w:p>
        </w:tc>
        <w:tc>
          <w:tcPr>
            <w:tcW w:w="717" w:type="dxa"/>
            <w:gridSpan w:val="2"/>
          </w:tcPr>
          <w:p w:rsidR="00ED6412" w:rsidRDefault="00976148" w:rsidP="00976148">
            <w:pPr>
              <w:autoSpaceDE w:val="0"/>
              <w:jc w:val="center"/>
              <w:rPr>
                <w:b/>
                <w:bCs/>
                <w:szCs w:val="28"/>
              </w:rPr>
            </w:pPr>
            <w:r>
              <w:rPr>
                <w:rFonts w:ascii="ZWAdobeF" w:hAnsi="ZWAdobeF" w:cs="ZWAdobeF"/>
                <w:bCs/>
                <w:sz w:val="2"/>
                <w:szCs w:val="2"/>
              </w:rPr>
              <w:t>707B</w:t>
            </w:r>
            <w:r w:rsidR="00ED6412">
              <w:rPr>
                <w:b/>
                <w:bCs/>
                <w:szCs w:val="28"/>
              </w:rPr>
              <w:t>13</w:t>
            </w:r>
          </w:p>
        </w:tc>
      </w:tr>
      <w:tr w:rsidR="00ED6412" w:rsidTr="00ED6412">
        <w:trPr>
          <w:gridBefore w:val="1"/>
          <w:wBefore w:w="12" w:type="dxa"/>
          <w:jc w:val="center"/>
        </w:trPr>
        <w:tc>
          <w:tcPr>
            <w:tcW w:w="5079" w:type="dxa"/>
            <w:gridSpan w:val="3"/>
          </w:tcPr>
          <w:p w:rsidR="00ED6412" w:rsidRPr="00FB0565" w:rsidRDefault="00976148" w:rsidP="00976148">
            <w:pPr>
              <w:autoSpaceDE w:val="0"/>
              <w:rPr>
                <w:b/>
                <w:bCs/>
                <w:sz w:val="22"/>
                <w:szCs w:val="22"/>
              </w:rPr>
            </w:pPr>
            <w:r>
              <w:rPr>
                <w:rFonts w:ascii="ZWAdobeF" w:hAnsi="ZWAdobeF" w:cs="ZWAdobeF"/>
                <w:bCs/>
                <w:sz w:val="2"/>
                <w:szCs w:val="2"/>
              </w:rPr>
              <w:t>708B</w:t>
            </w:r>
            <w:r w:rsidR="00ED6412" w:rsidRPr="00FB0565">
              <w:rPr>
                <w:b/>
                <w:bCs/>
                <w:sz w:val="22"/>
                <w:szCs w:val="22"/>
              </w:rPr>
              <w:t>Initiates and conducts special studies relating to a variety of management functions, programs and services to evaluate efficiency, effectiveness and economy of operations and new system procedures.</w:t>
            </w:r>
          </w:p>
        </w:tc>
        <w:tc>
          <w:tcPr>
            <w:tcW w:w="1350" w:type="dxa"/>
          </w:tcPr>
          <w:p w:rsidR="00ED6412" w:rsidRDefault="00976148" w:rsidP="00976148">
            <w:pPr>
              <w:autoSpaceDE w:val="0"/>
              <w:jc w:val="center"/>
              <w:rPr>
                <w:b/>
                <w:bCs/>
                <w:szCs w:val="28"/>
              </w:rPr>
            </w:pPr>
            <w:r>
              <w:rPr>
                <w:rFonts w:ascii="ZWAdobeF" w:hAnsi="ZWAdobeF" w:cs="ZWAdobeF"/>
                <w:bCs/>
                <w:sz w:val="2"/>
                <w:szCs w:val="2"/>
              </w:rPr>
              <w:t>709B</w:t>
            </w:r>
            <w:r w:rsidR="00ED6412">
              <w:rPr>
                <w:b/>
                <w:bCs/>
                <w:szCs w:val="28"/>
              </w:rPr>
              <w:t>15%</w:t>
            </w:r>
          </w:p>
          <w:p w:rsidR="00ED6412" w:rsidRDefault="00976148" w:rsidP="00976148">
            <w:pPr>
              <w:autoSpaceDE w:val="0"/>
              <w:jc w:val="center"/>
              <w:rPr>
                <w:b/>
                <w:bCs/>
                <w:szCs w:val="28"/>
              </w:rPr>
            </w:pPr>
            <w:r>
              <w:rPr>
                <w:rFonts w:ascii="ZWAdobeF" w:hAnsi="ZWAdobeF" w:cs="ZWAdobeF"/>
                <w:bCs/>
                <w:sz w:val="2"/>
                <w:szCs w:val="2"/>
              </w:rPr>
              <w:t>710B</w:t>
            </w:r>
            <w:r w:rsidR="00ED6412">
              <w:rPr>
                <w:b/>
                <w:bCs/>
                <w:szCs w:val="28"/>
              </w:rPr>
              <w:t>L</w:t>
            </w:r>
          </w:p>
        </w:tc>
        <w:tc>
          <w:tcPr>
            <w:tcW w:w="4410" w:type="dxa"/>
            <w:gridSpan w:val="4"/>
          </w:tcPr>
          <w:p w:rsidR="00ED6412" w:rsidRDefault="00976148" w:rsidP="00976148">
            <w:pPr>
              <w:autoSpaceDE w:val="0"/>
              <w:rPr>
                <w:b/>
                <w:bCs/>
                <w:szCs w:val="28"/>
              </w:rPr>
            </w:pPr>
            <w:r>
              <w:rPr>
                <w:rFonts w:ascii="ZWAdobeF" w:hAnsi="ZWAdobeF" w:cs="ZWAdobeF"/>
                <w:bCs/>
                <w:sz w:val="2"/>
                <w:szCs w:val="2"/>
              </w:rPr>
              <w:t>711B</w:t>
            </w:r>
            <w:r w:rsidR="00ED6412">
              <w:rPr>
                <w:b/>
                <w:bCs/>
                <w:szCs w:val="28"/>
              </w:rPr>
              <w:t>Ability to analyze and evaluate methods, procedures and techniques of complex projects and programs.</w:t>
            </w:r>
          </w:p>
        </w:tc>
        <w:tc>
          <w:tcPr>
            <w:tcW w:w="1620" w:type="dxa"/>
          </w:tcPr>
          <w:p w:rsidR="00ED6412" w:rsidRDefault="00976148" w:rsidP="00976148">
            <w:pPr>
              <w:autoSpaceDE w:val="0"/>
              <w:jc w:val="center"/>
              <w:rPr>
                <w:b/>
                <w:bCs/>
                <w:sz w:val="18"/>
                <w:szCs w:val="18"/>
              </w:rPr>
            </w:pPr>
            <w:r>
              <w:rPr>
                <w:rFonts w:ascii="ZWAdobeF" w:hAnsi="ZWAdobeF" w:cs="ZWAdobeF"/>
                <w:bCs/>
                <w:sz w:val="2"/>
                <w:szCs w:val="2"/>
              </w:rPr>
              <w:t>712B</w:t>
            </w:r>
            <w:r w:rsidR="00ED6412" w:rsidRPr="00A11367">
              <w:rPr>
                <w:b/>
                <w:bCs/>
                <w:sz w:val="18"/>
                <w:szCs w:val="18"/>
              </w:rPr>
              <w:t>100875-MAMC</w:t>
            </w:r>
          </w:p>
          <w:p w:rsidR="00ED6412" w:rsidRPr="00A11367" w:rsidRDefault="00976148" w:rsidP="00976148">
            <w:pPr>
              <w:autoSpaceDE w:val="0"/>
              <w:jc w:val="center"/>
              <w:rPr>
                <w:b/>
                <w:bCs/>
                <w:sz w:val="18"/>
                <w:szCs w:val="18"/>
              </w:rPr>
            </w:pPr>
            <w:r>
              <w:rPr>
                <w:rFonts w:ascii="ZWAdobeF" w:hAnsi="ZWAdobeF" w:cs="ZWAdobeF"/>
                <w:bCs/>
                <w:sz w:val="2"/>
                <w:szCs w:val="2"/>
              </w:rPr>
              <w:t>713B</w:t>
            </w:r>
            <w:r w:rsidR="00ED6412">
              <w:rPr>
                <w:b/>
                <w:bCs/>
                <w:sz w:val="18"/>
                <w:szCs w:val="18"/>
              </w:rPr>
              <w:t>100886-MAMC</w:t>
            </w:r>
          </w:p>
        </w:tc>
        <w:tc>
          <w:tcPr>
            <w:tcW w:w="1170" w:type="dxa"/>
          </w:tcPr>
          <w:p w:rsidR="00ED6412" w:rsidRDefault="00976148" w:rsidP="00976148">
            <w:pPr>
              <w:autoSpaceDE w:val="0"/>
              <w:jc w:val="center"/>
              <w:rPr>
                <w:b/>
                <w:bCs/>
                <w:szCs w:val="28"/>
              </w:rPr>
            </w:pPr>
            <w:r>
              <w:rPr>
                <w:rFonts w:ascii="ZWAdobeF" w:hAnsi="ZWAdobeF" w:cs="ZWAdobeF"/>
                <w:bCs/>
                <w:sz w:val="2"/>
                <w:szCs w:val="2"/>
              </w:rPr>
              <w:t>714B</w:t>
            </w:r>
            <w:r w:rsidR="00ED6412">
              <w:rPr>
                <w:b/>
                <w:bCs/>
                <w:szCs w:val="28"/>
              </w:rPr>
              <w:t>N</w:t>
            </w:r>
          </w:p>
        </w:tc>
        <w:tc>
          <w:tcPr>
            <w:tcW w:w="900" w:type="dxa"/>
            <w:gridSpan w:val="2"/>
          </w:tcPr>
          <w:p w:rsidR="00ED6412" w:rsidRDefault="00976148" w:rsidP="00976148">
            <w:pPr>
              <w:autoSpaceDE w:val="0"/>
              <w:jc w:val="center"/>
              <w:rPr>
                <w:b/>
                <w:bCs/>
                <w:sz w:val="18"/>
                <w:szCs w:val="18"/>
              </w:rPr>
            </w:pPr>
            <w:r>
              <w:rPr>
                <w:rFonts w:ascii="ZWAdobeF" w:hAnsi="ZWAdobeF" w:cs="ZWAdobeF"/>
                <w:bCs/>
                <w:sz w:val="2"/>
                <w:szCs w:val="2"/>
              </w:rPr>
              <w:t>715B</w:t>
            </w:r>
            <w:r w:rsidR="00ED6412">
              <w:rPr>
                <w:b/>
                <w:bCs/>
                <w:sz w:val="18"/>
                <w:szCs w:val="18"/>
              </w:rPr>
              <w:t>19</w:t>
            </w:r>
          </w:p>
          <w:p w:rsidR="00ED6412" w:rsidRPr="007930B9" w:rsidRDefault="00976148" w:rsidP="00976148">
            <w:pPr>
              <w:autoSpaceDE w:val="0"/>
              <w:jc w:val="center"/>
              <w:rPr>
                <w:b/>
                <w:bCs/>
                <w:sz w:val="18"/>
                <w:szCs w:val="18"/>
              </w:rPr>
            </w:pPr>
            <w:r>
              <w:rPr>
                <w:rFonts w:ascii="ZWAdobeF" w:hAnsi="ZWAdobeF" w:cs="ZWAdobeF"/>
                <w:bCs/>
                <w:sz w:val="2"/>
                <w:szCs w:val="2"/>
              </w:rPr>
              <w:t>716B</w:t>
            </w:r>
            <w:r w:rsidR="00ED6412">
              <w:rPr>
                <w:b/>
                <w:bCs/>
                <w:sz w:val="18"/>
                <w:szCs w:val="18"/>
              </w:rPr>
              <w:t>12</w:t>
            </w:r>
          </w:p>
        </w:tc>
        <w:tc>
          <w:tcPr>
            <w:tcW w:w="717" w:type="dxa"/>
            <w:gridSpan w:val="2"/>
          </w:tcPr>
          <w:p w:rsidR="00ED6412" w:rsidRDefault="00976148" w:rsidP="00976148">
            <w:pPr>
              <w:autoSpaceDE w:val="0"/>
              <w:jc w:val="center"/>
              <w:rPr>
                <w:b/>
                <w:bCs/>
                <w:szCs w:val="28"/>
              </w:rPr>
            </w:pPr>
            <w:r>
              <w:rPr>
                <w:rFonts w:ascii="ZWAdobeF" w:hAnsi="ZWAdobeF" w:cs="ZWAdobeF"/>
                <w:bCs/>
                <w:sz w:val="2"/>
                <w:szCs w:val="2"/>
              </w:rPr>
              <w:t>717B</w:t>
            </w:r>
            <w:r w:rsidR="00ED6412">
              <w:rPr>
                <w:b/>
                <w:bCs/>
                <w:szCs w:val="28"/>
              </w:rPr>
              <w:t>13</w:t>
            </w:r>
          </w:p>
        </w:tc>
      </w:tr>
      <w:tr w:rsidR="00ED6412" w:rsidTr="00ED6412">
        <w:trPr>
          <w:gridBefore w:val="1"/>
          <w:wBefore w:w="12" w:type="dxa"/>
          <w:jc w:val="center"/>
        </w:trPr>
        <w:tc>
          <w:tcPr>
            <w:tcW w:w="5079" w:type="dxa"/>
            <w:gridSpan w:val="3"/>
          </w:tcPr>
          <w:p w:rsidR="00ED6412" w:rsidRPr="00FB0565" w:rsidRDefault="00976148" w:rsidP="00976148">
            <w:pPr>
              <w:autoSpaceDE w:val="0"/>
              <w:rPr>
                <w:b/>
                <w:bCs/>
                <w:sz w:val="22"/>
                <w:szCs w:val="22"/>
              </w:rPr>
            </w:pPr>
            <w:r>
              <w:rPr>
                <w:rFonts w:ascii="ZWAdobeF" w:hAnsi="ZWAdobeF" w:cs="ZWAdobeF"/>
                <w:bCs/>
                <w:sz w:val="2"/>
                <w:szCs w:val="2"/>
              </w:rPr>
              <w:t>718B</w:t>
            </w:r>
            <w:r w:rsidR="00ED6412" w:rsidRPr="00FB0565">
              <w:rPr>
                <w:b/>
                <w:bCs/>
                <w:sz w:val="22"/>
                <w:szCs w:val="22"/>
              </w:rPr>
              <w:t>Reviews, analyzes, coordinates and prepares comments on NIH acquisition policies and procedures; analyzes and tracks proposed and final changes to federal regulations.</w:t>
            </w:r>
          </w:p>
        </w:tc>
        <w:tc>
          <w:tcPr>
            <w:tcW w:w="1350" w:type="dxa"/>
          </w:tcPr>
          <w:p w:rsidR="00ED6412" w:rsidRDefault="00976148" w:rsidP="00976148">
            <w:pPr>
              <w:autoSpaceDE w:val="0"/>
              <w:jc w:val="center"/>
              <w:rPr>
                <w:b/>
                <w:bCs/>
                <w:szCs w:val="28"/>
              </w:rPr>
            </w:pPr>
            <w:r>
              <w:rPr>
                <w:rFonts w:ascii="ZWAdobeF" w:hAnsi="ZWAdobeF" w:cs="ZWAdobeF"/>
                <w:bCs/>
                <w:sz w:val="2"/>
                <w:szCs w:val="2"/>
              </w:rPr>
              <w:t>719B</w:t>
            </w:r>
            <w:r w:rsidR="00ED6412">
              <w:rPr>
                <w:b/>
                <w:bCs/>
                <w:szCs w:val="28"/>
              </w:rPr>
              <w:t>15%</w:t>
            </w:r>
          </w:p>
          <w:p w:rsidR="00ED6412" w:rsidRDefault="00976148" w:rsidP="00976148">
            <w:pPr>
              <w:autoSpaceDE w:val="0"/>
              <w:jc w:val="center"/>
              <w:rPr>
                <w:b/>
                <w:bCs/>
                <w:szCs w:val="28"/>
              </w:rPr>
            </w:pPr>
            <w:r>
              <w:rPr>
                <w:rFonts w:ascii="ZWAdobeF" w:hAnsi="ZWAdobeF" w:cs="ZWAdobeF"/>
                <w:bCs/>
                <w:sz w:val="2"/>
                <w:szCs w:val="2"/>
              </w:rPr>
              <w:t>720B</w:t>
            </w:r>
            <w:r w:rsidR="00ED6412">
              <w:rPr>
                <w:b/>
                <w:bCs/>
                <w:szCs w:val="28"/>
              </w:rPr>
              <w:t>L</w:t>
            </w:r>
          </w:p>
        </w:tc>
        <w:tc>
          <w:tcPr>
            <w:tcW w:w="4410" w:type="dxa"/>
            <w:gridSpan w:val="4"/>
          </w:tcPr>
          <w:p w:rsidR="00ED6412" w:rsidRDefault="00976148" w:rsidP="00976148">
            <w:pPr>
              <w:autoSpaceDE w:val="0"/>
              <w:rPr>
                <w:b/>
                <w:bCs/>
                <w:szCs w:val="28"/>
              </w:rPr>
            </w:pPr>
            <w:r>
              <w:rPr>
                <w:rFonts w:ascii="ZWAdobeF" w:hAnsi="ZWAdobeF" w:cs="ZWAdobeF"/>
                <w:bCs/>
                <w:sz w:val="2"/>
                <w:szCs w:val="2"/>
              </w:rPr>
              <w:t>721B</w:t>
            </w:r>
            <w:r w:rsidR="00ED6412">
              <w:rPr>
                <w:b/>
                <w:bCs/>
                <w:szCs w:val="28"/>
              </w:rPr>
              <w:t>Knowledge of NIH mission, functions, policies, goals and objectives as it relates to OAMP and biomedical community.</w:t>
            </w:r>
          </w:p>
          <w:p w:rsidR="00ED6412" w:rsidRDefault="00976148" w:rsidP="00976148">
            <w:pPr>
              <w:autoSpaceDE w:val="0"/>
              <w:rPr>
                <w:b/>
                <w:bCs/>
                <w:szCs w:val="28"/>
              </w:rPr>
            </w:pPr>
            <w:r>
              <w:rPr>
                <w:rFonts w:ascii="ZWAdobeF" w:hAnsi="ZWAdobeF" w:cs="ZWAdobeF"/>
                <w:bCs/>
                <w:sz w:val="2"/>
                <w:szCs w:val="2"/>
              </w:rPr>
              <w:t>722B</w:t>
            </w:r>
            <w:r w:rsidR="00ED6412">
              <w:rPr>
                <w:b/>
                <w:bCs/>
                <w:szCs w:val="28"/>
              </w:rPr>
              <w:t>Ability to communicate in writing.</w:t>
            </w:r>
          </w:p>
        </w:tc>
        <w:tc>
          <w:tcPr>
            <w:tcW w:w="1620" w:type="dxa"/>
          </w:tcPr>
          <w:p w:rsidR="00ED6412" w:rsidRDefault="00976148" w:rsidP="00976148">
            <w:pPr>
              <w:autoSpaceDE w:val="0"/>
              <w:jc w:val="center"/>
              <w:rPr>
                <w:b/>
                <w:bCs/>
                <w:sz w:val="18"/>
                <w:szCs w:val="18"/>
              </w:rPr>
            </w:pPr>
            <w:r>
              <w:rPr>
                <w:rFonts w:ascii="ZWAdobeF" w:hAnsi="ZWAdobeF" w:cs="ZWAdobeF"/>
                <w:bCs/>
                <w:sz w:val="2"/>
                <w:szCs w:val="2"/>
              </w:rPr>
              <w:t>723B</w:t>
            </w:r>
            <w:r w:rsidR="00ED6412" w:rsidRPr="00925467">
              <w:rPr>
                <w:b/>
                <w:bCs/>
                <w:sz w:val="18"/>
                <w:szCs w:val="18"/>
              </w:rPr>
              <w:t>100822-MAMC</w:t>
            </w:r>
          </w:p>
          <w:p w:rsidR="00ED6412" w:rsidRDefault="00976148" w:rsidP="00976148">
            <w:pPr>
              <w:autoSpaceDE w:val="0"/>
              <w:jc w:val="center"/>
              <w:rPr>
                <w:b/>
                <w:bCs/>
                <w:sz w:val="18"/>
                <w:szCs w:val="18"/>
              </w:rPr>
            </w:pPr>
            <w:r>
              <w:rPr>
                <w:rFonts w:ascii="ZWAdobeF" w:hAnsi="ZWAdobeF" w:cs="ZWAdobeF"/>
                <w:bCs/>
                <w:sz w:val="2"/>
                <w:szCs w:val="2"/>
              </w:rPr>
              <w:t>724B</w:t>
            </w:r>
            <w:r w:rsidR="00ED6412" w:rsidRPr="00925467">
              <w:rPr>
                <w:b/>
                <w:bCs/>
                <w:sz w:val="18"/>
                <w:szCs w:val="18"/>
              </w:rPr>
              <w:t>36861-MAMC</w:t>
            </w:r>
          </w:p>
          <w:p w:rsidR="00ED6412" w:rsidRPr="00925467" w:rsidRDefault="00976148" w:rsidP="00976148">
            <w:pPr>
              <w:autoSpaceDE w:val="0"/>
              <w:jc w:val="center"/>
              <w:rPr>
                <w:b/>
                <w:bCs/>
                <w:sz w:val="18"/>
                <w:szCs w:val="18"/>
              </w:rPr>
            </w:pPr>
            <w:r>
              <w:rPr>
                <w:rFonts w:ascii="ZWAdobeF" w:hAnsi="ZWAdobeF" w:cs="ZWAdobeF"/>
                <w:bCs/>
                <w:sz w:val="2"/>
                <w:szCs w:val="2"/>
              </w:rPr>
              <w:t>725B</w:t>
            </w:r>
            <w:r w:rsidR="00ED6412">
              <w:rPr>
                <w:b/>
                <w:bCs/>
                <w:sz w:val="18"/>
                <w:szCs w:val="18"/>
              </w:rPr>
              <w:t>100825-MAMC</w:t>
            </w:r>
          </w:p>
        </w:tc>
        <w:tc>
          <w:tcPr>
            <w:tcW w:w="1170" w:type="dxa"/>
          </w:tcPr>
          <w:p w:rsidR="00ED6412" w:rsidRDefault="00976148" w:rsidP="00976148">
            <w:pPr>
              <w:autoSpaceDE w:val="0"/>
              <w:jc w:val="center"/>
              <w:rPr>
                <w:b/>
                <w:bCs/>
                <w:szCs w:val="28"/>
              </w:rPr>
            </w:pPr>
            <w:r>
              <w:rPr>
                <w:rFonts w:ascii="ZWAdobeF" w:hAnsi="ZWAdobeF" w:cs="ZWAdobeF"/>
                <w:bCs/>
                <w:sz w:val="2"/>
                <w:szCs w:val="2"/>
              </w:rPr>
              <w:t>726B</w:t>
            </w:r>
            <w:r w:rsidR="00ED6412">
              <w:rPr>
                <w:b/>
                <w:bCs/>
                <w:szCs w:val="28"/>
              </w:rPr>
              <w:t>N</w:t>
            </w:r>
          </w:p>
        </w:tc>
        <w:tc>
          <w:tcPr>
            <w:tcW w:w="900" w:type="dxa"/>
            <w:gridSpan w:val="2"/>
          </w:tcPr>
          <w:p w:rsidR="00ED6412" w:rsidRDefault="00976148" w:rsidP="00976148">
            <w:pPr>
              <w:autoSpaceDE w:val="0"/>
              <w:jc w:val="center"/>
              <w:rPr>
                <w:b/>
                <w:bCs/>
                <w:sz w:val="18"/>
                <w:szCs w:val="18"/>
              </w:rPr>
            </w:pPr>
            <w:r>
              <w:rPr>
                <w:rFonts w:ascii="ZWAdobeF" w:hAnsi="ZWAdobeF" w:cs="ZWAdobeF"/>
                <w:bCs/>
                <w:sz w:val="2"/>
                <w:szCs w:val="2"/>
              </w:rPr>
              <w:t>727B</w:t>
            </w:r>
            <w:r w:rsidR="00ED6412">
              <w:rPr>
                <w:b/>
                <w:bCs/>
                <w:sz w:val="18"/>
                <w:szCs w:val="18"/>
              </w:rPr>
              <w:t>27</w:t>
            </w:r>
          </w:p>
          <w:p w:rsidR="00ED6412" w:rsidRDefault="00976148" w:rsidP="00976148">
            <w:pPr>
              <w:autoSpaceDE w:val="0"/>
              <w:jc w:val="center"/>
              <w:rPr>
                <w:b/>
                <w:bCs/>
                <w:sz w:val="18"/>
                <w:szCs w:val="18"/>
              </w:rPr>
            </w:pPr>
            <w:r>
              <w:rPr>
                <w:rFonts w:ascii="ZWAdobeF" w:hAnsi="ZWAdobeF" w:cs="ZWAdobeF"/>
                <w:bCs/>
                <w:sz w:val="2"/>
                <w:szCs w:val="2"/>
              </w:rPr>
              <w:t>728B</w:t>
            </w:r>
            <w:r w:rsidR="00ED6412">
              <w:rPr>
                <w:b/>
                <w:bCs/>
                <w:sz w:val="18"/>
                <w:szCs w:val="18"/>
              </w:rPr>
              <w:t>5</w:t>
            </w:r>
          </w:p>
          <w:p w:rsidR="00ED6412" w:rsidRDefault="00976148" w:rsidP="00976148">
            <w:pPr>
              <w:autoSpaceDE w:val="0"/>
              <w:jc w:val="center"/>
              <w:rPr>
                <w:b/>
                <w:bCs/>
                <w:sz w:val="18"/>
                <w:szCs w:val="18"/>
              </w:rPr>
            </w:pPr>
            <w:r>
              <w:rPr>
                <w:rFonts w:ascii="ZWAdobeF" w:hAnsi="ZWAdobeF" w:cs="ZWAdobeF"/>
                <w:bCs/>
                <w:sz w:val="2"/>
                <w:szCs w:val="2"/>
              </w:rPr>
              <w:t>729B</w:t>
            </w:r>
            <w:r w:rsidR="00ED6412">
              <w:rPr>
                <w:b/>
                <w:bCs/>
                <w:sz w:val="18"/>
                <w:szCs w:val="18"/>
              </w:rPr>
              <w:t>9</w:t>
            </w:r>
          </w:p>
          <w:p w:rsidR="00ED6412" w:rsidRPr="007930B9" w:rsidRDefault="00ED6412" w:rsidP="009C5017">
            <w:pPr>
              <w:jc w:val="center"/>
              <w:rPr>
                <w:b/>
                <w:bCs/>
                <w:sz w:val="18"/>
                <w:szCs w:val="18"/>
              </w:rPr>
            </w:pPr>
          </w:p>
        </w:tc>
        <w:tc>
          <w:tcPr>
            <w:tcW w:w="717" w:type="dxa"/>
            <w:gridSpan w:val="2"/>
          </w:tcPr>
          <w:p w:rsidR="00ED6412" w:rsidRDefault="00976148" w:rsidP="00976148">
            <w:pPr>
              <w:autoSpaceDE w:val="0"/>
              <w:jc w:val="center"/>
              <w:rPr>
                <w:b/>
                <w:bCs/>
                <w:szCs w:val="28"/>
              </w:rPr>
            </w:pPr>
            <w:r>
              <w:rPr>
                <w:rFonts w:ascii="ZWAdobeF" w:hAnsi="ZWAdobeF" w:cs="ZWAdobeF"/>
                <w:bCs/>
                <w:sz w:val="2"/>
                <w:szCs w:val="2"/>
              </w:rPr>
              <w:t>730B</w:t>
            </w:r>
            <w:r w:rsidR="00ED6412">
              <w:rPr>
                <w:b/>
                <w:bCs/>
                <w:szCs w:val="28"/>
              </w:rPr>
              <w:t>13</w:t>
            </w:r>
          </w:p>
        </w:tc>
      </w:tr>
      <w:tr w:rsidR="00ED6412" w:rsidTr="00ED6412">
        <w:tblPrEx>
          <w:jc w:val="lef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20" w:type="dxa"/>
            <w:right w:w="120" w:type="dxa"/>
          </w:tblCellMar>
        </w:tblPrEx>
        <w:trPr>
          <w:gridAfter w:val="1"/>
          <w:wAfter w:w="42" w:type="dxa"/>
        </w:trPr>
        <w:tc>
          <w:tcPr>
            <w:tcW w:w="1056" w:type="dxa"/>
            <w:gridSpan w:val="2"/>
          </w:tcPr>
          <w:p w:rsidR="00ED6412" w:rsidRDefault="00976148" w:rsidP="00976148">
            <w:pPr>
              <w:tabs>
                <w:tab w:val="left" w:pos="-720"/>
              </w:tabs>
              <w:suppressAutoHyphens/>
              <w:autoSpaceDE w:val="0"/>
              <w:spacing w:before="90"/>
              <w:rPr>
                <w:spacing w:val="-2"/>
                <w:sz w:val="16"/>
              </w:rPr>
            </w:pPr>
            <w:r>
              <w:rPr>
                <w:rFonts w:ascii="ZWAdobeF" w:hAnsi="ZWAdobeF" w:cs="ZWAdobeF"/>
                <w:sz w:val="2"/>
                <w:szCs w:val="2"/>
              </w:rPr>
              <w:t>731B</w:t>
            </w:r>
            <w:r w:rsidR="00ED6412">
              <w:rPr>
                <w:spacing w:val="-2"/>
                <w:sz w:val="16"/>
              </w:rPr>
              <w:t>IC</w:t>
            </w:r>
          </w:p>
          <w:p w:rsidR="00ED6412" w:rsidRDefault="00ED6412" w:rsidP="009C5017">
            <w:pPr>
              <w:tabs>
                <w:tab w:val="left" w:pos="-720"/>
              </w:tabs>
              <w:suppressAutoHyphens/>
              <w:spacing w:before="90"/>
              <w:rPr>
                <w:spacing w:val="-2"/>
                <w:sz w:val="16"/>
              </w:rPr>
            </w:pPr>
          </w:p>
          <w:p w:rsidR="00ED6412" w:rsidRDefault="00ED6412" w:rsidP="009C5017">
            <w:pPr>
              <w:tabs>
                <w:tab w:val="left" w:pos="-720"/>
              </w:tabs>
              <w:suppressAutoHyphens/>
              <w:spacing w:after="54"/>
              <w:rPr>
                <w:spacing w:val="-2"/>
                <w:sz w:val="16"/>
              </w:rPr>
            </w:pPr>
          </w:p>
        </w:tc>
        <w:tc>
          <w:tcPr>
            <w:tcW w:w="2243" w:type="dxa"/>
          </w:tcPr>
          <w:p w:rsidR="00ED6412" w:rsidRDefault="00976148" w:rsidP="00976148">
            <w:pPr>
              <w:tabs>
                <w:tab w:val="left" w:pos="-720"/>
              </w:tabs>
              <w:suppressAutoHyphens/>
              <w:autoSpaceDE w:val="0"/>
              <w:spacing w:before="90" w:after="54"/>
              <w:rPr>
                <w:spacing w:val="-2"/>
                <w:sz w:val="16"/>
              </w:rPr>
            </w:pPr>
            <w:r>
              <w:rPr>
                <w:rFonts w:ascii="ZWAdobeF" w:hAnsi="ZWAdobeF" w:cs="ZWAdobeF"/>
                <w:sz w:val="2"/>
                <w:szCs w:val="2"/>
              </w:rPr>
              <w:t>732B</w:t>
            </w:r>
            <w:r w:rsidR="00ED6412">
              <w:rPr>
                <w:spacing w:val="-2"/>
                <w:sz w:val="16"/>
              </w:rPr>
              <w:t>Announcement No.</w:t>
            </w:r>
          </w:p>
        </w:tc>
        <w:tc>
          <w:tcPr>
            <w:tcW w:w="3177" w:type="dxa"/>
            <w:gridSpan w:val="3"/>
          </w:tcPr>
          <w:p w:rsidR="00ED6412" w:rsidRDefault="00976148" w:rsidP="00976148">
            <w:pPr>
              <w:tabs>
                <w:tab w:val="left" w:pos="-720"/>
              </w:tabs>
              <w:suppressAutoHyphens/>
              <w:autoSpaceDE w:val="0"/>
              <w:spacing w:before="90" w:after="54"/>
              <w:rPr>
                <w:spacing w:val="-2"/>
                <w:sz w:val="16"/>
              </w:rPr>
            </w:pPr>
            <w:r>
              <w:rPr>
                <w:rFonts w:ascii="ZWAdobeF" w:hAnsi="ZWAdobeF" w:cs="ZWAdobeF"/>
                <w:sz w:val="2"/>
                <w:szCs w:val="2"/>
              </w:rPr>
              <w:t>733B</w:t>
            </w:r>
            <w:r w:rsidR="00ED6412">
              <w:rPr>
                <w:spacing w:val="-2"/>
                <w:sz w:val="16"/>
              </w:rPr>
              <w:t>Position Title/Series/Grade(s)</w:t>
            </w:r>
          </w:p>
        </w:tc>
        <w:tc>
          <w:tcPr>
            <w:tcW w:w="2988" w:type="dxa"/>
          </w:tcPr>
          <w:p w:rsidR="00ED6412" w:rsidRDefault="00976148" w:rsidP="00976148">
            <w:pPr>
              <w:tabs>
                <w:tab w:val="left" w:pos="-720"/>
              </w:tabs>
              <w:suppressAutoHyphens/>
              <w:autoSpaceDE w:val="0"/>
              <w:spacing w:before="90" w:after="54"/>
              <w:rPr>
                <w:spacing w:val="-2"/>
                <w:sz w:val="16"/>
              </w:rPr>
            </w:pPr>
            <w:r>
              <w:rPr>
                <w:rFonts w:ascii="ZWAdobeF" w:hAnsi="ZWAdobeF" w:cs="ZWAdobeF"/>
                <w:sz w:val="2"/>
                <w:szCs w:val="2"/>
              </w:rPr>
              <w:t>734B</w:t>
            </w:r>
            <w:r w:rsidR="00ED6412">
              <w:rPr>
                <w:spacing w:val="-2"/>
                <w:sz w:val="16"/>
              </w:rPr>
              <w:t>HR Specialist Signature</w:t>
            </w:r>
          </w:p>
        </w:tc>
        <w:tc>
          <w:tcPr>
            <w:tcW w:w="1366" w:type="dxa"/>
          </w:tcPr>
          <w:p w:rsidR="00ED6412" w:rsidRDefault="00976148" w:rsidP="00976148">
            <w:pPr>
              <w:tabs>
                <w:tab w:val="left" w:pos="-720"/>
              </w:tabs>
              <w:suppressAutoHyphens/>
              <w:autoSpaceDE w:val="0"/>
              <w:spacing w:before="90" w:after="54"/>
              <w:rPr>
                <w:spacing w:val="-2"/>
                <w:sz w:val="16"/>
              </w:rPr>
            </w:pPr>
            <w:r>
              <w:rPr>
                <w:rFonts w:ascii="ZWAdobeF" w:hAnsi="ZWAdobeF" w:cs="ZWAdobeF"/>
                <w:sz w:val="2"/>
                <w:szCs w:val="2"/>
              </w:rPr>
              <w:t>735B</w:t>
            </w:r>
            <w:r w:rsidR="00ED6412">
              <w:rPr>
                <w:spacing w:val="-2"/>
                <w:sz w:val="16"/>
              </w:rPr>
              <w:t>Date</w:t>
            </w:r>
          </w:p>
        </w:tc>
        <w:tc>
          <w:tcPr>
            <w:tcW w:w="2928" w:type="dxa"/>
            <w:gridSpan w:val="4"/>
          </w:tcPr>
          <w:p w:rsidR="00ED6412" w:rsidRDefault="00976148" w:rsidP="00976148">
            <w:pPr>
              <w:tabs>
                <w:tab w:val="left" w:pos="-720"/>
              </w:tabs>
              <w:suppressAutoHyphens/>
              <w:autoSpaceDE w:val="0"/>
              <w:spacing w:before="90" w:after="54"/>
              <w:rPr>
                <w:spacing w:val="-2"/>
                <w:sz w:val="16"/>
              </w:rPr>
            </w:pPr>
            <w:r>
              <w:rPr>
                <w:rFonts w:ascii="ZWAdobeF" w:hAnsi="ZWAdobeF" w:cs="ZWAdobeF"/>
                <w:sz w:val="2"/>
                <w:szCs w:val="2"/>
              </w:rPr>
              <w:t>736B</w:t>
            </w:r>
            <w:r w:rsidR="00ED6412">
              <w:rPr>
                <w:spacing w:val="-2"/>
                <w:sz w:val="16"/>
              </w:rPr>
              <w:t>Subject Matter Expert/Selecting Official Signature</w:t>
            </w:r>
          </w:p>
        </w:tc>
        <w:tc>
          <w:tcPr>
            <w:tcW w:w="1458" w:type="dxa"/>
            <w:gridSpan w:val="2"/>
          </w:tcPr>
          <w:p w:rsidR="00ED6412" w:rsidRDefault="00976148" w:rsidP="00976148">
            <w:pPr>
              <w:tabs>
                <w:tab w:val="left" w:pos="-720"/>
              </w:tabs>
              <w:suppressAutoHyphens/>
              <w:autoSpaceDE w:val="0"/>
              <w:spacing w:before="90" w:after="54"/>
              <w:rPr>
                <w:spacing w:val="-2"/>
                <w:sz w:val="16"/>
              </w:rPr>
            </w:pPr>
            <w:r>
              <w:rPr>
                <w:rFonts w:ascii="ZWAdobeF" w:hAnsi="ZWAdobeF" w:cs="ZWAdobeF"/>
                <w:sz w:val="2"/>
                <w:szCs w:val="2"/>
              </w:rPr>
              <w:t>737B</w:t>
            </w:r>
            <w:r w:rsidR="00ED6412">
              <w:rPr>
                <w:spacing w:val="-2"/>
                <w:sz w:val="16"/>
              </w:rPr>
              <w:t>Date</w:t>
            </w:r>
          </w:p>
        </w:tc>
      </w:tr>
    </w:tbl>
    <w:p w:rsidR="00680A79" w:rsidRPr="00755154" w:rsidRDefault="00976148" w:rsidP="00976148">
      <w:pPr>
        <w:autoSpaceDE w:val="0"/>
        <w:rPr>
          <w:b/>
        </w:rPr>
      </w:pPr>
      <w:r>
        <w:rPr>
          <w:rFonts w:ascii="ZWAdobeF" w:hAnsi="ZWAdobeF" w:cs="ZWAdobeF"/>
          <w:sz w:val="2"/>
          <w:szCs w:val="2"/>
        </w:rPr>
        <w:t>738B</w:t>
      </w:r>
      <w:r w:rsidR="00ED6412">
        <w:t>5</w:t>
      </w:r>
      <w:r w:rsidR="00ED6412">
        <w:rPr>
          <w:i/>
          <w:iCs/>
        </w:rPr>
        <w:t>/24/05 SPB/CSD/OHR</w:t>
      </w:r>
    </w:p>
    <w:sectPr w:rsidR="00680A79" w:rsidRPr="00755154">
      <w:headerReference w:type="default" r:id="rId26"/>
      <w:pgSz w:w="15840" w:h="12240" w:orient="landscape" w:code="1"/>
      <w:pgMar w:top="1260" w:right="432" w:bottom="54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A4" w:rsidRDefault="007254A4">
      <w:r>
        <w:separator/>
      </w:r>
    </w:p>
  </w:endnote>
  <w:endnote w:type="continuationSeparator" w:id="0">
    <w:p w:rsidR="007254A4" w:rsidRDefault="0072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2B" w:rsidRDefault="00DD582B" w:rsidP="001534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82B" w:rsidRDefault="00DD582B" w:rsidP="005053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2B" w:rsidRPr="00505382" w:rsidRDefault="00DD582B" w:rsidP="001534B6">
    <w:pPr>
      <w:pStyle w:val="Footer"/>
      <w:framePr w:wrap="around" w:vAnchor="text" w:hAnchor="margin" w:xAlign="right" w:y="1"/>
      <w:rPr>
        <w:rStyle w:val="PageNumber"/>
        <w:i/>
        <w:sz w:val="20"/>
        <w:szCs w:val="20"/>
      </w:rPr>
    </w:pPr>
    <w:r w:rsidRPr="00505382">
      <w:rPr>
        <w:rStyle w:val="PageNumber"/>
        <w:i/>
        <w:sz w:val="20"/>
        <w:szCs w:val="20"/>
      </w:rPr>
      <w:fldChar w:fldCharType="begin"/>
    </w:r>
    <w:r w:rsidRPr="00505382">
      <w:rPr>
        <w:rStyle w:val="PageNumber"/>
        <w:i/>
        <w:sz w:val="20"/>
        <w:szCs w:val="20"/>
      </w:rPr>
      <w:instrText xml:space="preserve">PAGE  </w:instrText>
    </w:r>
    <w:r w:rsidRPr="00505382">
      <w:rPr>
        <w:rStyle w:val="PageNumber"/>
        <w:i/>
        <w:sz w:val="20"/>
        <w:szCs w:val="20"/>
      </w:rPr>
      <w:fldChar w:fldCharType="separate"/>
    </w:r>
    <w:r w:rsidR="00947646">
      <w:rPr>
        <w:rStyle w:val="PageNumber"/>
        <w:i/>
        <w:noProof/>
        <w:sz w:val="20"/>
        <w:szCs w:val="20"/>
      </w:rPr>
      <w:t>9</w:t>
    </w:r>
    <w:r w:rsidRPr="00505382">
      <w:rPr>
        <w:rStyle w:val="PageNumber"/>
        <w:i/>
        <w:sz w:val="20"/>
        <w:szCs w:val="20"/>
      </w:rPr>
      <w:fldChar w:fldCharType="end"/>
    </w:r>
  </w:p>
  <w:p w:rsidR="00DD582B" w:rsidRPr="00AC30F7" w:rsidRDefault="00DD582B" w:rsidP="00505382">
    <w:pPr>
      <w:pStyle w:val="Footer"/>
      <w:ind w:right="360"/>
      <w:rPr>
        <w:i/>
        <w:sz w:val="20"/>
        <w:szCs w:val="20"/>
      </w:rPr>
    </w:pPr>
    <w:r w:rsidRPr="00AC30F7">
      <w:rPr>
        <w:i/>
        <w:sz w:val="20"/>
        <w:szCs w:val="20"/>
      </w:rPr>
      <w:fldChar w:fldCharType="begin"/>
    </w:r>
    <w:r w:rsidRPr="00AC30F7">
      <w:rPr>
        <w:i/>
        <w:sz w:val="20"/>
        <w:szCs w:val="20"/>
      </w:rPr>
      <w:instrText xml:space="preserve"> DATE \@ "M/d/yyyy" </w:instrText>
    </w:r>
    <w:r w:rsidRPr="00AC30F7">
      <w:rPr>
        <w:i/>
        <w:sz w:val="20"/>
        <w:szCs w:val="20"/>
      </w:rPr>
      <w:fldChar w:fldCharType="separate"/>
    </w:r>
    <w:r w:rsidR="005C4A09">
      <w:rPr>
        <w:i/>
        <w:noProof/>
        <w:sz w:val="20"/>
        <w:szCs w:val="20"/>
      </w:rPr>
      <w:t>9/14/2012</w:t>
    </w:r>
    <w:r w:rsidRPr="00AC30F7">
      <w:rPr>
        <w: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2B" w:rsidRPr="006422E9" w:rsidRDefault="00DD582B" w:rsidP="006422E9">
    <w:pPr>
      <w:pStyle w:val="Footer"/>
      <w:framePr w:wrap="around" w:vAnchor="text" w:hAnchor="page" w:x="10726" w:y="7"/>
      <w:rPr>
        <w:rStyle w:val="PageNumber"/>
        <w:i/>
        <w:sz w:val="20"/>
        <w:szCs w:val="20"/>
      </w:rPr>
    </w:pPr>
    <w:r w:rsidRPr="006422E9">
      <w:rPr>
        <w:rStyle w:val="PageNumber"/>
        <w:i/>
        <w:sz w:val="20"/>
        <w:szCs w:val="20"/>
      </w:rPr>
      <w:fldChar w:fldCharType="begin"/>
    </w:r>
    <w:r w:rsidRPr="006422E9">
      <w:rPr>
        <w:rStyle w:val="PageNumber"/>
        <w:i/>
        <w:sz w:val="20"/>
        <w:szCs w:val="20"/>
      </w:rPr>
      <w:instrText xml:space="preserve">PAGE  </w:instrText>
    </w:r>
    <w:r w:rsidRPr="006422E9">
      <w:rPr>
        <w:rStyle w:val="PageNumber"/>
        <w:i/>
        <w:sz w:val="20"/>
        <w:szCs w:val="20"/>
      </w:rPr>
      <w:fldChar w:fldCharType="separate"/>
    </w:r>
    <w:r w:rsidR="00947646">
      <w:rPr>
        <w:rStyle w:val="PageNumber"/>
        <w:i/>
        <w:noProof/>
        <w:sz w:val="20"/>
        <w:szCs w:val="20"/>
      </w:rPr>
      <w:t>1</w:t>
    </w:r>
    <w:r w:rsidRPr="006422E9">
      <w:rPr>
        <w:rStyle w:val="PageNumber"/>
        <w:i/>
        <w:sz w:val="20"/>
        <w:szCs w:val="20"/>
      </w:rPr>
      <w:fldChar w:fldCharType="end"/>
    </w:r>
  </w:p>
  <w:p w:rsidR="00DD582B" w:rsidRPr="00360E4D" w:rsidRDefault="00DD582B" w:rsidP="006422E9">
    <w:pPr>
      <w:pStyle w:val="Footer"/>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2B" w:rsidRDefault="00DD582B" w:rsidP="00246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82B" w:rsidRDefault="00DD582B" w:rsidP="00FE339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2B" w:rsidRPr="000535FF" w:rsidRDefault="00DD582B" w:rsidP="007B4D2F">
    <w:pPr>
      <w:pStyle w:val="Footer"/>
      <w:pBdr>
        <w:top w:val="single" w:sz="4" w:space="1" w:color="auto"/>
      </w:pBdr>
      <w:tabs>
        <w:tab w:val="clear" w:pos="8640"/>
        <w:tab w:val="right" w:pos="12960"/>
      </w:tabs>
      <w:ind w:right="324"/>
      <w:jc w:val="right"/>
      <w:rPr>
        <w:sz w:val="20"/>
        <w:szCs w:val="20"/>
      </w:rPr>
    </w:pPr>
    <w:r w:rsidRPr="000535FF">
      <w:rPr>
        <w:rStyle w:val="PageNumber"/>
        <w:sz w:val="20"/>
        <w:szCs w:val="20"/>
      </w:rPr>
      <w:fldChar w:fldCharType="begin"/>
    </w:r>
    <w:r w:rsidRPr="000535FF">
      <w:rPr>
        <w:rStyle w:val="PageNumber"/>
        <w:sz w:val="20"/>
        <w:szCs w:val="20"/>
      </w:rPr>
      <w:instrText xml:space="preserve"> PAGE </w:instrText>
    </w:r>
    <w:r w:rsidRPr="000535FF">
      <w:rPr>
        <w:rStyle w:val="PageNumber"/>
        <w:sz w:val="20"/>
        <w:szCs w:val="20"/>
      </w:rPr>
      <w:fldChar w:fldCharType="separate"/>
    </w:r>
    <w:r w:rsidR="00947646">
      <w:rPr>
        <w:rStyle w:val="PageNumber"/>
        <w:noProof/>
        <w:sz w:val="20"/>
        <w:szCs w:val="20"/>
      </w:rPr>
      <w:t>10</w:t>
    </w:r>
    <w:r w:rsidRPr="000535FF">
      <w:rPr>
        <w:rStyle w:val="PageNumbe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40"/>
      <w:gridCol w:w="2160"/>
      <w:gridCol w:w="2160"/>
      <w:gridCol w:w="2160"/>
      <w:gridCol w:w="2358"/>
    </w:tblGrid>
    <w:tr w:rsidR="00DD582B" w:rsidRPr="007158BF" w:rsidTr="007158BF">
      <w:tc>
        <w:tcPr>
          <w:tcW w:w="1440" w:type="dxa"/>
        </w:tcPr>
        <w:p w:rsidR="00DD582B" w:rsidRPr="007158BF" w:rsidRDefault="00DD582B" w:rsidP="007158BF">
          <w:pPr>
            <w:spacing w:before="120" w:after="120"/>
            <w:rPr>
              <w:b/>
            </w:rPr>
          </w:pPr>
          <w:r w:rsidRPr="007158BF">
            <w:rPr>
              <w:b/>
            </w:rPr>
            <w:t>Legend:</w:t>
          </w:r>
        </w:p>
      </w:tc>
      <w:tc>
        <w:tcPr>
          <w:tcW w:w="2160" w:type="dxa"/>
          <w:shd w:val="clear" w:color="auto" w:fill="FFFFCC"/>
        </w:tcPr>
        <w:p w:rsidR="00DD582B" w:rsidRPr="007158BF" w:rsidRDefault="00DD582B" w:rsidP="007158BF">
          <w:pPr>
            <w:spacing w:before="120" w:after="120"/>
            <w:jc w:val="center"/>
            <w:rPr>
              <w:b/>
            </w:rPr>
          </w:pPr>
          <w:r w:rsidRPr="007158BF">
            <w:rPr>
              <w:b/>
            </w:rPr>
            <w:t>AO</w:t>
          </w:r>
        </w:p>
      </w:tc>
      <w:tc>
        <w:tcPr>
          <w:tcW w:w="2160" w:type="dxa"/>
          <w:shd w:val="clear" w:color="auto" w:fill="FFCC99"/>
        </w:tcPr>
        <w:p w:rsidR="00DD582B" w:rsidRPr="007158BF" w:rsidRDefault="00DD582B" w:rsidP="007158BF">
          <w:pPr>
            <w:spacing w:before="120" w:after="120"/>
            <w:jc w:val="center"/>
            <w:rPr>
              <w:b/>
            </w:rPr>
          </w:pPr>
          <w:r w:rsidRPr="007158BF">
            <w:rPr>
              <w:b/>
            </w:rPr>
            <w:t>SO</w:t>
          </w:r>
        </w:p>
      </w:tc>
      <w:tc>
        <w:tcPr>
          <w:tcW w:w="2160" w:type="dxa"/>
          <w:shd w:val="clear" w:color="auto" w:fill="CCFFCC"/>
        </w:tcPr>
        <w:p w:rsidR="00DD582B" w:rsidRPr="007158BF" w:rsidRDefault="00DD582B" w:rsidP="007158BF">
          <w:pPr>
            <w:spacing w:before="120" w:after="120"/>
            <w:jc w:val="center"/>
            <w:rPr>
              <w:b/>
            </w:rPr>
          </w:pPr>
          <w:r w:rsidRPr="007158BF">
            <w:rPr>
              <w:b/>
            </w:rPr>
            <w:t>HR</w:t>
          </w:r>
        </w:p>
      </w:tc>
      <w:tc>
        <w:tcPr>
          <w:tcW w:w="2358" w:type="dxa"/>
          <w:shd w:val="clear" w:color="auto" w:fill="CCFFFF"/>
        </w:tcPr>
        <w:p w:rsidR="00DD582B" w:rsidRPr="007158BF" w:rsidRDefault="00DD582B" w:rsidP="007158BF">
          <w:pPr>
            <w:spacing w:before="120" w:after="120"/>
            <w:jc w:val="center"/>
            <w:rPr>
              <w:b/>
            </w:rPr>
          </w:pPr>
          <w:r w:rsidRPr="007158BF">
            <w:rPr>
              <w:b/>
            </w:rPr>
            <w:t>Signing Authorities</w:t>
          </w:r>
        </w:p>
      </w:tc>
    </w:tr>
  </w:tbl>
  <w:p w:rsidR="00DD582B" w:rsidRPr="00E40E79" w:rsidRDefault="00DD582B" w:rsidP="007B4D2F">
    <w:pPr>
      <w:pStyle w:val="Footer"/>
      <w:pBdr>
        <w:top w:val="single" w:sz="4" w:space="1" w:color="auto"/>
      </w:pBdr>
      <w:tabs>
        <w:tab w:val="clear" w:pos="8640"/>
        <w:tab w:val="right" w:pos="9630"/>
        <w:tab w:val="right" w:pos="12960"/>
      </w:tabs>
      <w:ind w:right="324"/>
      <w:jc w:val="right"/>
      <w:rPr>
        <w:i/>
        <w:sz w:val="20"/>
        <w:szCs w:val="20"/>
      </w:rPr>
    </w:pPr>
    <w:r w:rsidRPr="00E40E79">
      <w:rPr>
        <w:rStyle w:val="PageNumber"/>
        <w:i/>
        <w:sz w:val="20"/>
        <w:szCs w:val="20"/>
      </w:rPr>
      <w:fldChar w:fldCharType="begin"/>
    </w:r>
    <w:r w:rsidRPr="00E40E79">
      <w:rPr>
        <w:rStyle w:val="PageNumber"/>
        <w:i/>
        <w:sz w:val="20"/>
        <w:szCs w:val="20"/>
      </w:rPr>
      <w:instrText xml:space="preserve"> PAGE </w:instrText>
    </w:r>
    <w:r w:rsidRPr="00E40E79">
      <w:rPr>
        <w:rStyle w:val="PageNumber"/>
        <w:i/>
        <w:sz w:val="20"/>
        <w:szCs w:val="20"/>
      </w:rPr>
      <w:fldChar w:fldCharType="separate"/>
    </w:r>
    <w:r w:rsidR="00947646">
      <w:rPr>
        <w:rStyle w:val="PageNumber"/>
        <w:i/>
        <w:noProof/>
        <w:sz w:val="20"/>
        <w:szCs w:val="20"/>
      </w:rPr>
      <w:t>11</w:t>
    </w:r>
    <w:r w:rsidRPr="00E40E79">
      <w:rPr>
        <w:rStyle w:val="PageNumber"/>
        <w:i/>
        <w:sz w:val="20"/>
        <w:szCs w:val="20"/>
      </w:rPr>
      <w:fldChar w:fldCharType="end"/>
    </w:r>
    <w:r w:rsidRPr="00E40E79">
      <w:rPr>
        <w: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2B" w:rsidRPr="00E40E79" w:rsidRDefault="00DD582B" w:rsidP="007B4D2F">
    <w:pPr>
      <w:pStyle w:val="Footer"/>
      <w:pBdr>
        <w:top w:val="single" w:sz="4" w:space="1" w:color="auto"/>
      </w:pBdr>
      <w:tabs>
        <w:tab w:val="clear" w:pos="8640"/>
        <w:tab w:val="right" w:pos="9630"/>
        <w:tab w:val="right" w:pos="12960"/>
      </w:tabs>
      <w:ind w:right="324"/>
      <w:jc w:val="right"/>
      <w:rPr>
        <w:i/>
        <w:sz w:val="20"/>
        <w:szCs w:val="20"/>
      </w:rPr>
    </w:pPr>
    <w:r w:rsidRPr="00E40E79">
      <w:rPr>
        <w:rStyle w:val="PageNumber"/>
        <w:i/>
        <w:sz w:val="20"/>
        <w:szCs w:val="20"/>
      </w:rPr>
      <w:fldChar w:fldCharType="begin"/>
    </w:r>
    <w:r w:rsidRPr="00E40E79">
      <w:rPr>
        <w:rStyle w:val="PageNumber"/>
        <w:i/>
        <w:sz w:val="20"/>
        <w:szCs w:val="20"/>
      </w:rPr>
      <w:instrText xml:space="preserve"> PAGE </w:instrText>
    </w:r>
    <w:r w:rsidRPr="00E40E79">
      <w:rPr>
        <w:rStyle w:val="PageNumber"/>
        <w:i/>
        <w:sz w:val="20"/>
        <w:szCs w:val="20"/>
      </w:rPr>
      <w:fldChar w:fldCharType="separate"/>
    </w:r>
    <w:r w:rsidR="00947646">
      <w:rPr>
        <w:rStyle w:val="PageNumber"/>
        <w:i/>
        <w:noProof/>
        <w:sz w:val="20"/>
        <w:szCs w:val="20"/>
      </w:rPr>
      <w:t>26</w:t>
    </w:r>
    <w:r w:rsidRPr="00E40E79">
      <w:rPr>
        <w:rStyle w:val="PageNumber"/>
        <w:i/>
        <w:sz w:val="20"/>
        <w:szCs w:val="20"/>
      </w:rPr>
      <w:fldChar w:fldCharType="end"/>
    </w:r>
    <w:r w:rsidRPr="00E40E79">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A4" w:rsidRDefault="007254A4">
      <w:r>
        <w:separator/>
      </w:r>
    </w:p>
  </w:footnote>
  <w:footnote w:type="continuationSeparator" w:id="0">
    <w:p w:rsidR="007254A4" w:rsidRDefault="00725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2B" w:rsidRPr="000F71AD" w:rsidRDefault="00DD582B" w:rsidP="00D106B2">
    <w:pPr>
      <w:pStyle w:val="Heading2"/>
      <w:rPr>
        <w:rFonts w:ascii="Times New Roman" w:hAnsi="Times New Roman" w:cs="Times New Roman"/>
        <w:i w:val="0"/>
        <w:sz w:val="24"/>
        <w:szCs w:val="24"/>
      </w:rPr>
    </w:pPr>
    <w:r w:rsidRPr="000F71AD">
      <w:rPr>
        <w:rFonts w:ascii="Times New Roman" w:hAnsi="Times New Roman" w:cs="Times New Roman"/>
        <w:i w:val="0"/>
        <w:sz w:val="24"/>
        <w:szCs w:val="24"/>
      </w:rPr>
      <w:t xml:space="preserve">OALM HR Action Document Checklist </w:t>
    </w:r>
    <w:r>
      <w:rPr>
        <w:rFonts w:ascii="Times New Roman" w:hAnsi="Times New Roman" w:cs="Times New Roman"/>
        <w:i w:val="0"/>
        <w:sz w:val="24"/>
        <w:szCs w:val="24"/>
      </w:rPr>
      <w:t xml:space="preserve">  </w:t>
    </w:r>
    <w:r w:rsidRPr="000F71AD">
      <w:rPr>
        <w:rFonts w:ascii="Times New Roman" w:hAnsi="Times New Roman" w:cs="Times New Roman"/>
        <w:b w:val="0"/>
        <w:sz w:val="24"/>
        <w:szCs w:val="24"/>
      </w:rPr>
      <w:t>continued</w:t>
    </w:r>
  </w:p>
  <w:p w:rsidR="00DD582B" w:rsidRDefault="00DD5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2B" w:rsidRDefault="00DD582B" w:rsidP="007B4D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82B" w:rsidRDefault="00DD582B" w:rsidP="007B4D2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412" w:type="dxa"/>
      <w:tblBorders>
        <w:bottom w:val="single" w:sz="4" w:space="0" w:color="auto"/>
      </w:tblBorders>
      <w:tblLook w:val="01E0" w:firstRow="1" w:lastRow="1" w:firstColumn="1" w:lastColumn="1" w:noHBand="0" w:noVBand="0"/>
    </w:tblPr>
    <w:tblGrid>
      <w:gridCol w:w="2871"/>
      <w:gridCol w:w="10541"/>
    </w:tblGrid>
    <w:tr w:rsidR="00DD582B" w:rsidRPr="00ED44A8" w:rsidTr="007B4D2F">
      <w:trPr>
        <w:trHeight w:val="677"/>
      </w:trPr>
      <w:tc>
        <w:tcPr>
          <w:tcW w:w="2871" w:type="dxa"/>
        </w:tcPr>
        <w:p w:rsidR="00DD582B" w:rsidRDefault="00DD582B" w:rsidP="007B4D2F">
          <w:pPr>
            <w:pStyle w:val="Header"/>
            <w:tabs>
              <w:tab w:val="clear" w:pos="8640"/>
              <w:tab w:val="right" w:pos="9900"/>
            </w:tabs>
            <w:rPr>
              <w:rFonts w:ascii="Times" w:hAnsi="Times"/>
            </w:rPr>
          </w:pPr>
          <w:r>
            <w:rPr>
              <w:noProof/>
            </w:rPr>
            <w:drawing>
              <wp:inline distT="0" distB="0" distL="0" distR="0" wp14:anchorId="1B95B429" wp14:editId="592D3699">
                <wp:extent cx="923925" cy="371475"/>
                <wp:effectExtent l="0" t="0" r="0" b="0"/>
                <wp:docPr id="2" name="Picture 2" descr="SP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371475"/>
                        </a:xfrm>
                        <a:prstGeom prst="rect">
                          <a:avLst/>
                        </a:prstGeom>
                        <a:noFill/>
                        <a:ln>
                          <a:noFill/>
                        </a:ln>
                      </pic:spPr>
                    </pic:pic>
                  </a:graphicData>
                </a:graphic>
              </wp:inline>
            </w:drawing>
          </w:r>
        </w:p>
      </w:tc>
      <w:tc>
        <w:tcPr>
          <w:tcW w:w="10541" w:type="dxa"/>
          <w:vAlign w:val="bottom"/>
        </w:tcPr>
        <w:p w:rsidR="00DD582B" w:rsidRPr="00E0543D" w:rsidRDefault="00DD582B" w:rsidP="007B4D2F">
          <w:pPr>
            <w:tabs>
              <w:tab w:val="center" w:pos="1960"/>
            </w:tabs>
            <w:ind w:left="-20" w:right="360"/>
            <w:rPr>
              <w:rFonts w:cs="Arial"/>
              <w:b/>
              <w:bCs/>
            </w:rPr>
          </w:pPr>
        </w:p>
        <w:p w:rsidR="00DD582B" w:rsidRPr="00E0543D" w:rsidRDefault="00DD582B" w:rsidP="007B4D2F">
          <w:pPr>
            <w:pStyle w:val="Header"/>
            <w:tabs>
              <w:tab w:val="clear" w:pos="8640"/>
              <w:tab w:val="right" w:pos="10150"/>
            </w:tabs>
            <w:ind w:right="72"/>
            <w:jc w:val="right"/>
            <w:rPr>
              <w:b/>
              <w:sz w:val="20"/>
              <w:szCs w:val="20"/>
            </w:rPr>
          </w:pPr>
        </w:p>
      </w:tc>
    </w:tr>
  </w:tbl>
  <w:p w:rsidR="00DD582B" w:rsidRPr="00C7037F" w:rsidRDefault="00DD582B" w:rsidP="007B4D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2B" w:rsidRDefault="00DD582B" w:rsidP="007B4D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D582B" w:rsidRDefault="00DD582B" w:rsidP="007B4D2F">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2B" w:rsidRPr="00013952" w:rsidRDefault="00DD582B" w:rsidP="007B4D2F">
    <w:pPr>
      <w:pStyle w:val="Header"/>
      <w:jc w:val="center"/>
      <w:rPr>
        <w:b/>
        <w:sz w:val="28"/>
        <w:szCs w:val="28"/>
      </w:rPr>
    </w:pPr>
    <w:r w:rsidRPr="00013952">
      <w:rPr>
        <w:b/>
        <w:sz w:val="28"/>
        <w:szCs w:val="28"/>
      </w:rPr>
      <w:t>OALM / HR Recru</w:t>
    </w:r>
    <w:r>
      <w:rPr>
        <w:b/>
        <w:sz w:val="28"/>
        <w:szCs w:val="28"/>
      </w:rPr>
      <w:t>i</w:t>
    </w:r>
    <w:r w:rsidRPr="00013952">
      <w:rPr>
        <w:b/>
        <w:sz w:val="28"/>
        <w:szCs w:val="28"/>
      </w:rPr>
      <w:t>ting Process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2B" w:rsidRPr="00013952" w:rsidRDefault="00DD582B" w:rsidP="007B4D2F">
    <w:pPr>
      <w:pStyle w:val="Header"/>
      <w:jc w:val="center"/>
      <w:rPr>
        <w:b/>
        <w:sz w:val="28"/>
        <w:szCs w:val="28"/>
      </w:rPr>
    </w:pPr>
    <w:r w:rsidRPr="00013952">
      <w:rPr>
        <w:b/>
        <w:sz w:val="28"/>
        <w:szCs w:val="28"/>
      </w:rPr>
      <w:t xml:space="preserve">OALM / HR </w:t>
    </w:r>
    <w:r>
      <w:rPr>
        <w:b/>
        <w:sz w:val="28"/>
        <w:szCs w:val="28"/>
      </w:rPr>
      <w:t>Actions (other than recruiting)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2B" w:rsidRPr="00013952" w:rsidRDefault="00DD582B" w:rsidP="008D2E0B">
    <w:pPr>
      <w:pStyle w:val="Heading1"/>
      <w:jc w:val="center"/>
    </w:pPr>
    <w:r>
      <w:t>Appendix A:  Job Analysis Matrix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C845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464FF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F506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C844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2D8F9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F456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ECE9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A44D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92C2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67DCBE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94FD6"/>
    <w:multiLevelType w:val="hybridMultilevel"/>
    <w:tmpl w:val="79B45D34"/>
    <w:lvl w:ilvl="0" w:tplc="5C70BB86">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nsid w:val="08FA1631"/>
    <w:multiLevelType w:val="hybridMultilevel"/>
    <w:tmpl w:val="109EC41A"/>
    <w:lvl w:ilvl="0" w:tplc="B1D6F162">
      <w:start w:val="1"/>
      <w:numFmt w:val="bullet"/>
      <w:lvlText w:val="•"/>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A936E9"/>
    <w:multiLevelType w:val="hybridMultilevel"/>
    <w:tmpl w:val="2D244D62"/>
    <w:lvl w:ilvl="0" w:tplc="2A5A37A8">
      <w:start w:val="1"/>
      <w:numFmt w:val="decimal"/>
      <w:lvlText w:val="%1."/>
      <w:lvlJc w:val="left"/>
      <w:pPr>
        <w:tabs>
          <w:tab w:val="num" w:pos="648"/>
        </w:tabs>
        <w:ind w:left="648" w:hanging="360"/>
      </w:pPr>
      <w:rPr>
        <w:rFonts w:hint="default"/>
        <w:sz w:val="24"/>
        <w:szCs w:val="24"/>
      </w:rPr>
    </w:lvl>
    <w:lvl w:ilvl="1" w:tplc="5C0A7F44">
      <w:start w:val="1"/>
      <w:numFmt w:val="lowerLetter"/>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nsid w:val="0C6B0F5C"/>
    <w:multiLevelType w:val="hybridMultilevel"/>
    <w:tmpl w:val="F81A99DA"/>
    <w:lvl w:ilvl="0" w:tplc="B1D6F162">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870D99"/>
    <w:multiLevelType w:val="hybridMultilevel"/>
    <w:tmpl w:val="AC66596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174326F4"/>
    <w:multiLevelType w:val="hybridMultilevel"/>
    <w:tmpl w:val="10922E86"/>
    <w:lvl w:ilvl="0" w:tplc="B1D6F162">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B17943"/>
    <w:multiLevelType w:val="hybridMultilevel"/>
    <w:tmpl w:val="1AD6F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C86CDB"/>
    <w:multiLevelType w:val="multilevel"/>
    <w:tmpl w:val="75EEC0A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18">
    <w:nsid w:val="24354DFC"/>
    <w:multiLevelType w:val="hybridMultilevel"/>
    <w:tmpl w:val="04EA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CF4299"/>
    <w:multiLevelType w:val="hybridMultilevel"/>
    <w:tmpl w:val="75EEC0AE"/>
    <w:lvl w:ilvl="0" w:tplc="0409000F">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0">
    <w:nsid w:val="2AF82138"/>
    <w:multiLevelType w:val="hybridMultilevel"/>
    <w:tmpl w:val="27240D40"/>
    <w:lvl w:ilvl="0" w:tplc="B1D6F162">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C4169D"/>
    <w:multiLevelType w:val="hybridMultilevel"/>
    <w:tmpl w:val="A4665B72"/>
    <w:lvl w:ilvl="0" w:tplc="BB58A3F8">
      <w:start w:val="1"/>
      <w:numFmt w:val="decimal"/>
      <w:lvlText w:val="%1."/>
      <w:lvlJc w:val="left"/>
      <w:pPr>
        <w:tabs>
          <w:tab w:val="num" w:pos="780"/>
        </w:tabs>
        <w:ind w:left="780" w:hanging="420"/>
      </w:pPr>
      <w:rPr>
        <w:rFonts w:hint="default"/>
      </w:rPr>
    </w:lvl>
    <w:lvl w:ilvl="1" w:tplc="B0E4A9E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6278EF"/>
    <w:multiLevelType w:val="hybridMultilevel"/>
    <w:tmpl w:val="92DEED98"/>
    <w:lvl w:ilvl="0" w:tplc="B1D6F162">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52218E"/>
    <w:multiLevelType w:val="hybridMultilevel"/>
    <w:tmpl w:val="1AFA34AC"/>
    <w:lvl w:ilvl="0" w:tplc="B1D6F162">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D71F4C"/>
    <w:multiLevelType w:val="multilevel"/>
    <w:tmpl w:val="C7C8BC48"/>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AC202D"/>
    <w:multiLevelType w:val="hybridMultilevel"/>
    <w:tmpl w:val="6ED8EA10"/>
    <w:lvl w:ilvl="0" w:tplc="ED2C508C">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6">
    <w:nsid w:val="4C6E5664"/>
    <w:multiLevelType w:val="hybridMultilevel"/>
    <w:tmpl w:val="C7C8BC48"/>
    <w:lvl w:ilvl="0" w:tplc="94A024EC">
      <w:start w:val="1"/>
      <w:numFmt w:val="bullet"/>
      <w:lvlText w:val=""/>
      <w:lvlJc w:val="left"/>
      <w:pPr>
        <w:tabs>
          <w:tab w:val="num" w:pos="720"/>
        </w:tabs>
        <w:ind w:left="720" w:hanging="360"/>
      </w:pPr>
      <w:rPr>
        <w:rFonts w:ascii="Symbol" w:hAnsi="Symbol" w:hint="default"/>
        <w:b w:val="0"/>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BC0667"/>
    <w:multiLevelType w:val="hybridMultilevel"/>
    <w:tmpl w:val="A074F872"/>
    <w:lvl w:ilvl="0" w:tplc="E42C0334">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567FB2"/>
    <w:multiLevelType w:val="hybridMultilevel"/>
    <w:tmpl w:val="C7A6D856"/>
    <w:lvl w:ilvl="0" w:tplc="47167D48">
      <w:start w:val="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CA3736"/>
    <w:multiLevelType w:val="hybridMultilevel"/>
    <w:tmpl w:val="BD48FA3A"/>
    <w:lvl w:ilvl="0" w:tplc="B1D6F162">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F92269"/>
    <w:multiLevelType w:val="hybridMultilevel"/>
    <w:tmpl w:val="BAA60CB4"/>
    <w:lvl w:ilvl="0" w:tplc="04090001">
      <w:start w:val="1"/>
      <w:numFmt w:val="bullet"/>
      <w:lvlText w:val=""/>
      <w:lvlJc w:val="left"/>
      <w:pPr>
        <w:tabs>
          <w:tab w:val="num" w:pos="720"/>
        </w:tabs>
        <w:ind w:left="720" w:hanging="360"/>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710EEA"/>
    <w:multiLevelType w:val="multilevel"/>
    <w:tmpl w:val="BD48FA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5985DBB"/>
    <w:multiLevelType w:val="hybridMultilevel"/>
    <w:tmpl w:val="40C40706"/>
    <w:lvl w:ilvl="0" w:tplc="293AE8E6">
      <w:start w:val="1"/>
      <w:numFmt w:val="bullet"/>
      <w:lvlText w:val=""/>
      <w:lvlJc w:val="left"/>
      <w:pPr>
        <w:tabs>
          <w:tab w:val="num" w:pos="720"/>
        </w:tabs>
        <w:ind w:left="720" w:hanging="360"/>
      </w:pPr>
      <w:rPr>
        <w:rFonts w:ascii="Symbol" w:hAnsi="Symbol" w:hint="default"/>
        <w:b w:val="0"/>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A24A5F"/>
    <w:multiLevelType w:val="hybridMultilevel"/>
    <w:tmpl w:val="EBB4E51E"/>
    <w:lvl w:ilvl="0" w:tplc="B1D6F162">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3F216A"/>
    <w:multiLevelType w:val="hybridMultilevel"/>
    <w:tmpl w:val="22521B4E"/>
    <w:lvl w:ilvl="0" w:tplc="B1D6F162">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EB5AAC"/>
    <w:multiLevelType w:val="hybridMultilevel"/>
    <w:tmpl w:val="2A7ADD64"/>
    <w:lvl w:ilvl="0" w:tplc="B1D6F162">
      <w:start w:val="1"/>
      <w:numFmt w:val="bullet"/>
      <w:lvlText w:val="•"/>
      <w:lvlJc w:val="left"/>
      <w:pPr>
        <w:tabs>
          <w:tab w:val="num" w:pos="1440"/>
        </w:tabs>
        <w:ind w:left="1440" w:hanging="360"/>
      </w:pPr>
      <w:rPr>
        <w:rFonts w:ascii="Courier New" w:hAnsi="Courier New" w:hint="default"/>
      </w:rPr>
    </w:lvl>
    <w:lvl w:ilvl="1" w:tplc="E42C0334">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DF56CB"/>
    <w:multiLevelType w:val="hybridMultilevel"/>
    <w:tmpl w:val="04D0F8A4"/>
    <w:lvl w:ilvl="0" w:tplc="B1D6F162">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CD1957"/>
    <w:multiLevelType w:val="hybridMultilevel"/>
    <w:tmpl w:val="2F3C770A"/>
    <w:lvl w:ilvl="0" w:tplc="B1D6F162">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3A36D0"/>
    <w:multiLevelType w:val="hybridMultilevel"/>
    <w:tmpl w:val="FB7E9FE2"/>
    <w:lvl w:ilvl="0" w:tplc="293AE8E6">
      <w:start w:val="1"/>
      <w:numFmt w:val="bullet"/>
      <w:lvlText w:val=""/>
      <w:lvlJc w:val="left"/>
      <w:pPr>
        <w:tabs>
          <w:tab w:val="num" w:pos="720"/>
        </w:tabs>
        <w:ind w:left="720" w:hanging="360"/>
      </w:pPr>
      <w:rPr>
        <w:rFonts w:ascii="Symbol" w:hAnsi="Symbol" w:hint="default"/>
        <w:b w:val="0"/>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23689E"/>
    <w:multiLevelType w:val="hybridMultilevel"/>
    <w:tmpl w:val="655E3694"/>
    <w:lvl w:ilvl="0" w:tplc="B1D6F162">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5C78A4"/>
    <w:multiLevelType w:val="hybridMultilevel"/>
    <w:tmpl w:val="F522C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819DA"/>
    <w:multiLevelType w:val="multilevel"/>
    <w:tmpl w:val="A074F872"/>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39A1D27"/>
    <w:multiLevelType w:val="hybridMultilevel"/>
    <w:tmpl w:val="AEFA4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C75B64"/>
    <w:multiLevelType w:val="multilevel"/>
    <w:tmpl w:val="B63224AC"/>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2"/>
  </w:num>
  <w:num w:numId="4">
    <w:abstractNumId w:val="10"/>
  </w:num>
  <w:num w:numId="5">
    <w:abstractNumId w:val="33"/>
  </w:num>
  <w:num w:numId="6">
    <w:abstractNumId w:val="20"/>
  </w:num>
  <w:num w:numId="7">
    <w:abstractNumId w:val="28"/>
  </w:num>
  <w:num w:numId="8">
    <w:abstractNumId w:val="26"/>
  </w:num>
  <w:num w:numId="9">
    <w:abstractNumId w:val="42"/>
  </w:num>
  <w:num w:numId="10">
    <w:abstractNumId w:val="15"/>
  </w:num>
  <w:num w:numId="11">
    <w:abstractNumId w:val="13"/>
  </w:num>
  <w:num w:numId="12">
    <w:abstractNumId w:val="37"/>
  </w:num>
  <w:num w:numId="13">
    <w:abstractNumId w:val="34"/>
  </w:num>
  <w:num w:numId="14">
    <w:abstractNumId w:val="39"/>
  </w:num>
  <w:num w:numId="15">
    <w:abstractNumId w:val="23"/>
  </w:num>
  <w:num w:numId="16">
    <w:abstractNumId w:val="22"/>
  </w:num>
  <w:num w:numId="17">
    <w:abstractNumId w:val="36"/>
  </w:num>
  <w:num w:numId="18">
    <w:abstractNumId w:val="19"/>
  </w:num>
  <w:num w:numId="19">
    <w:abstractNumId w:val="17"/>
  </w:num>
  <w:num w:numId="20">
    <w:abstractNumId w:val="43"/>
  </w:num>
  <w:num w:numId="21">
    <w:abstractNumId w:val="30"/>
  </w:num>
  <w:num w:numId="22">
    <w:abstractNumId w:val="38"/>
  </w:num>
  <w:num w:numId="23">
    <w:abstractNumId w:val="29"/>
  </w:num>
  <w:num w:numId="24">
    <w:abstractNumId w:val="31"/>
  </w:num>
  <w:num w:numId="25">
    <w:abstractNumId w:val="35"/>
  </w:num>
  <w:num w:numId="26">
    <w:abstractNumId w:val="27"/>
  </w:num>
  <w:num w:numId="27">
    <w:abstractNumId w:val="41"/>
  </w:num>
  <w:num w:numId="28">
    <w:abstractNumId w:val="11"/>
  </w:num>
  <w:num w:numId="29">
    <w:abstractNumId w:val="24"/>
  </w:num>
  <w:num w:numId="30">
    <w:abstractNumId w:val="32"/>
  </w:num>
  <w:num w:numId="31">
    <w:abstractNumId w:val="25"/>
  </w:num>
  <w:num w:numId="32">
    <w:abstractNumId w:val="18"/>
  </w:num>
  <w:num w:numId="33">
    <w:abstractNumId w:val="40"/>
  </w:num>
  <w:num w:numId="34">
    <w:abstractNumId w:val="14"/>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47"/>
    <w:rsid w:val="00010DD9"/>
    <w:rsid w:val="00022694"/>
    <w:rsid w:val="000253D9"/>
    <w:rsid w:val="0003451F"/>
    <w:rsid w:val="00047436"/>
    <w:rsid w:val="000561B1"/>
    <w:rsid w:val="000639A5"/>
    <w:rsid w:val="00071696"/>
    <w:rsid w:val="0008063C"/>
    <w:rsid w:val="000A701A"/>
    <w:rsid w:val="000C3D7C"/>
    <w:rsid w:val="000C4623"/>
    <w:rsid w:val="000D020B"/>
    <w:rsid w:val="000E6103"/>
    <w:rsid w:val="000F28FE"/>
    <w:rsid w:val="000F71AD"/>
    <w:rsid w:val="00107B64"/>
    <w:rsid w:val="001215E9"/>
    <w:rsid w:val="00142B45"/>
    <w:rsid w:val="00145ACB"/>
    <w:rsid w:val="001534B6"/>
    <w:rsid w:val="00156B6E"/>
    <w:rsid w:val="001652AD"/>
    <w:rsid w:val="001670D3"/>
    <w:rsid w:val="0017141F"/>
    <w:rsid w:val="001809C1"/>
    <w:rsid w:val="00190F61"/>
    <w:rsid w:val="001A2377"/>
    <w:rsid w:val="001B5E93"/>
    <w:rsid w:val="001C57D9"/>
    <w:rsid w:val="001E3EED"/>
    <w:rsid w:val="00204ABA"/>
    <w:rsid w:val="002050E8"/>
    <w:rsid w:val="002166FB"/>
    <w:rsid w:val="002253E1"/>
    <w:rsid w:val="00226DF6"/>
    <w:rsid w:val="0024370D"/>
    <w:rsid w:val="00243BEF"/>
    <w:rsid w:val="002462AA"/>
    <w:rsid w:val="00257004"/>
    <w:rsid w:val="0025711A"/>
    <w:rsid w:val="00272719"/>
    <w:rsid w:val="00286832"/>
    <w:rsid w:val="002B5112"/>
    <w:rsid w:val="002C380E"/>
    <w:rsid w:val="002D66A7"/>
    <w:rsid w:val="002D6961"/>
    <w:rsid w:val="002F1CC1"/>
    <w:rsid w:val="002F6F13"/>
    <w:rsid w:val="003027C9"/>
    <w:rsid w:val="0030579B"/>
    <w:rsid w:val="0030719E"/>
    <w:rsid w:val="00316F40"/>
    <w:rsid w:val="003265FE"/>
    <w:rsid w:val="003335E8"/>
    <w:rsid w:val="00335CF8"/>
    <w:rsid w:val="00336102"/>
    <w:rsid w:val="00342B1B"/>
    <w:rsid w:val="00343B98"/>
    <w:rsid w:val="003472E5"/>
    <w:rsid w:val="00347E82"/>
    <w:rsid w:val="00355236"/>
    <w:rsid w:val="00357A62"/>
    <w:rsid w:val="003801EB"/>
    <w:rsid w:val="0038045A"/>
    <w:rsid w:val="00382684"/>
    <w:rsid w:val="00382D73"/>
    <w:rsid w:val="00386B10"/>
    <w:rsid w:val="00390D01"/>
    <w:rsid w:val="003963BA"/>
    <w:rsid w:val="003A560E"/>
    <w:rsid w:val="003B264F"/>
    <w:rsid w:val="003B6CD9"/>
    <w:rsid w:val="003E758F"/>
    <w:rsid w:val="003F48B6"/>
    <w:rsid w:val="0040129B"/>
    <w:rsid w:val="00420EAD"/>
    <w:rsid w:val="00422306"/>
    <w:rsid w:val="0042440C"/>
    <w:rsid w:val="00437EE3"/>
    <w:rsid w:val="00441294"/>
    <w:rsid w:val="00461BCF"/>
    <w:rsid w:val="00477B80"/>
    <w:rsid w:val="004935E2"/>
    <w:rsid w:val="004A24F4"/>
    <w:rsid w:val="004A6783"/>
    <w:rsid w:val="004B22B1"/>
    <w:rsid w:val="004B4435"/>
    <w:rsid w:val="004B6287"/>
    <w:rsid w:val="004D2F4D"/>
    <w:rsid w:val="004D365E"/>
    <w:rsid w:val="004D5013"/>
    <w:rsid w:val="004D6600"/>
    <w:rsid w:val="004D6B04"/>
    <w:rsid w:val="004E0347"/>
    <w:rsid w:val="004E1A89"/>
    <w:rsid w:val="004F3749"/>
    <w:rsid w:val="004F5DD0"/>
    <w:rsid w:val="004F5E77"/>
    <w:rsid w:val="00500D62"/>
    <w:rsid w:val="00502E1F"/>
    <w:rsid w:val="00505382"/>
    <w:rsid w:val="00507E14"/>
    <w:rsid w:val="005147AA"/>
    <w:rsid w:val="00516966"/>
    <w:rsid w:val="005427BF"/>
    <w:rsid w:val="00551CBE"/>
    <w:rsid w:val="005712B7"/>
    <w:rsid w:val="00580707"/>
    <w:rsid w:val="00591B19"/>
    <w:rsid w:val="005A335F"/>
    <w:rsid w:val="005B237F"/>
    <w:rsid w:val="005C4965"/>
    <w:rsid w:val="005C4A09"/>
    <w:rsid w:val="005D2CE1"/>
    <w:rsid w:val="005F2135"/>
    <w:rsid w:val="00600147"/>
    <w:rsid w:val="00603102"/>
    <w:rsid w:val="006136E8"/>
    <w:rsid w:val="00616F73"/>
    <w:rsid w:val="00621085"/>
    <w:rsid w:val="00625C4A"/>
    <w:rsid w:val="006304D1"/>
    <w:rsid w:val="00630A6E"/>
    <w:rsid w:val="00630DC1"/>
    <w:rsid w:val="0063594D"/>
    <w:rsid w:val="00635B8D"/>
    <w:rsid w:val="006422E9"/>
    <w:rsid w:val="00651CAE"/>
    <w:rsid w:val="0065272E"/>
    <w:rsid w:val="0067452B"/>
    <w:rsid w:val="0067687C"/>
    <w:rsid w:val="00680A79"/>
    <w:rsid w:val="00682DB6"/>
    <w:rsid w:val="00685758"/>
    <w:rsid w:val="00694E50"/>
    <w:rsid w:val="00696E0C"/>
    <w:rsid w:val="006A1A96"/>
    <w:rsid w:val="006B7790"/>
    <w:rsid w:val="006C56B6"/>
    <w:rsid w:val="006D42F0"/>
    <w:rsid w:val="006E2590"/>
    <w:rsid w:val="006E4619"/>
    <w:rsid w:val="007158BF"/>
    <w:rsid w:val="0072476B"/>
    <w:rsid w:val="00724D29"/>
    <w:rsid w:val="007254A4"/>
    <w:rsid w:val="00731280"/>
    <w:rsid w:val="00737918"/>
    <w:rsid w:val="0074414F"/>
    <w:rsid w:val="00746AF5"/>
    <w:rsid w:val="00750409"/>
    <w:rsid w:val="00755154"/>
    <w:rsid w:val="00756DA2"/>
    <w:rsid w:val="0076355F"/>
    <w:rsid w:val="00764AFA"/>
    <w:rsid w:val="00773F9B"/>
    <w:rsid w:val="007908F6"/>
    <w:rsid w:val="007A1126"/>
    <w:rsid w:val="007B287B"/>
    <w:rsid w:val="007B44D9"/>
    <w:rsid w:val="007B4D2F"/>
    <w:rsid w:val="007C6C55"/>
    <w:rsid w:val="007D01A7"/>
    <w:rsid w:val="007D6240"/>
    <w:rsid w:val="008041FF"/>
    <w:rsid w:val="008114F4"/>
    <w:rsid w:val="0081637A"/>
    <w:rsid w:val="008273C6"/>
    <w:rsid w:val="00856469"/>
    <w:rsid w:val="00856592"/>
    <w:rsid w:val="008627DF"/>
    <w:rsid w:val="008B677F"/>
    <w:rsid w:val="008C320D"/>
    <w:rsid w:val="008C7FC7"/>
    <w:rsid w:val="008D2E0B"/>
    <w:rsid w:val="008F62C0"/>
    <w:rsid w:val="008F6543"/>
    <w:rsid w:val="0091190B"/>
    <w:rsid w:val="00913B0F"/>
    <w:rsid w:val="00941BF5"/>
    <w:rsid w:val="00947646"/>
    <w:rsid w:val="00950AF9"/>
    <w:rsid w:val="00976148"/>
    <w:rsid w:val="0098158A"/>
    <w:rsid w:val="00986CF3"/>
    <w:rsid w:val="00997001"/>
    <w:rsid w:val="009A59B5"/>
    <w:rsid w:val="009B3DFF"/>
    <w:rsid w:val="009C17B7"/>
    <w:rsid w:val="009C5017"/>
    <w:rsid w:val="009E6B79"/>
    <w:rsid w:val="009E7422"/>
    <w:rsid w:val="00A003C0"/>
    <w:rsid w:val="00A04F72"/>
    <w:rsid w:val="00A16747"/>
    <w:rsid w:val="00A26EFE"/>
    <w:rsid w:val="00A363C3"/>
    <w:rsid w:val="00A476F6"/>
    <w:rsid w:val="00A55E86"/>
    <w:rsid w:val="00A6104E"/>
    <w:rsid w:val="00A73CA6"/>
    <w:rsid w:val="00A8276A"/>
    <w:rsid w:val="00A879CE"/>
    <w:rsid w:val="00A91FD3"/>
    <w:rsid w:val="00A96173"/>
    <w:rsid w:val="00AB0786"/>
    <w:rsid w:val="00AB1DC3"/>
    <w:rsid w:val="00AC2AC4"/>
    <w:rsid w:val="00AC30F7"/>
    <w:rsid w:val="00AC761E"/>
    <w:rsid w:val="00AC7C2C"/>
    <w:rsid w:val="00AE11A6"/>
    <w:rsid w:val="00AF47D1"/>
    <w:rsid w:val="00B04F15"/>
    <w:rsid w:val="00B062FF"/>
    <w:rsid w:val="00B07F69"/>
    <w:rsid w:val="00B100B0"/>
    <w:rsid w:val="00B35168"/>
    <w:rsid w:val="00B640B7"/>
    <w:rsid w:val="00B753B9"/>
    <w:rsid w:val="00BB36A8"/>
    <w:rsid w:val="00BC45E6"/>
    <w:rsid w:val="00BC5C6A"/>
    <w:rsid w:val="00BF669A"/>
    <w:rsid w:val="00C003F7"/>
    <w:rsid w:val="00C00D19"/>
    <w:rsid w:val="00C1665A"/>
    <w:rsid w:val="00C323BB"/>
    <w:rsid w:val="00C3359C"/>
    <w:rsid w:val="00C3579C"/>
    <w:rsid w:val="00C47FC4"/>
    <w:rsid w:val="00C56D64"/>
    <w:rsid w:val="00C8492D"/>
    <w:rsid w:val="00C85016"/>
    <w:rsid w:val="00C90B9F"/>
    <w:rsid w:val="00CA3DFB"/>
    <w:rsid w:val="00CA4035"/>
    <w:rsid w:val="00CA4AE5"/>
    <w:rsid w:val="00CB781A"/>
    <w:rsid w:val="00CD25D1"/>
    <w:rsid w:val="00CF7967"/>
    <w:rsid w:val="00D106B2"/>
    <w:rsid w:val="00D146E2"/>
    <w:rsid w:val="00D155BD"/>
    <w:rsid w:val="00D3315F"/>
    <w:rsid w:val="00D4023B"/>
    <w:rsid w:val="00D46DC9"/>
    <w:rsid w:val="00D63055"/>
    <w:rsid w:val="00D70813"/>
    <w:rsid w:val="00D878C4"/>
    <w:rsid w:val="00DA0E9E"/>
    <w:rsid w:val="00DA37A8"/>
    <w:rsid w:val="00DA5F65"/>
    <w:rsid w:val="00DD582B"/>
    <w:rsid w:val="00DD5EC6"/>
    <w:rsid w:val="00DE26E0"/>
    <w:rsid w:val="00DE621A"/>
    <w:rsid w:val="00DF22B4"/>
    <w:rsid w:val="00E04B26"/>
    <w:rsid w:val="00E07377"/>
    <w:rsid w:val="00E07444"/>
    <w:rsid w:val="00E32E01"/>
    <w:rsid w:val="00E36E58"/>
    <w:rsid w:val="00E40E79"/>
    <w:rsid w:val="00E51AE5"/>
    <w:rsid w:val="00E564C3"/>
    <w:rsid w:val="00E70C47"/>
    <w:rsid w:val="00E74C78"/>
    <w:rsid w:val="00E863B2"/>
    <w:rsid w:val="00EA61FB"/>
    <w:rsid w:val="00EC18D4"/>
    <w:rsid w:val="00ED01F4"/>
    <w:rsid w:val="00ED16DC"/>
    <w:rsid w:val="00ED3FBB"/>
    <w:rsid w:val="00ED411D"/>
    <w:rsid w:val="00ED6412"/>
    <w:rsid w:val="00EF18B9"/>
    <w:rsid w:val="00EF1F4C"/>
    <w:rsid w:val="00F05E88"/>
    <w:rsid w:val="00F1459B"/>
    <w:rsid w:val="00F26071"/>
    <w:rsid w:val="00F43638"/>
    <w:rsid w:val="00F44156"/>
    <w:rsid w:val="00F55E92"/>
    <w:rsid w:val="00F633F9"/>
    <w:rsid w:val="00F73E01"/>
    <w:rsid w:val="00F83849"/>
    <w:rsid w:val="00F8756E"/>
    <w:rsid w:val="00F87D21"/>
    <w:rsid w:val="00F92579"/>
    <w:rsid w:val="00F96815"/>
    <w:rsid w:val="00FB2FF7"/>
    <w:rsid w:val="00FB4211"/>
    <w:rsid w:val="00FB727A"/>
    <w:rsid w:val="00FC4614"/>
    <w:rsid w:val="00FC48CA"/>
    <w:rsid w:val="00FD35CF"/>
    <w:rsid w:val="00FD41AA"/>
    <w:rsid w:val="00FD561D"/>
    <w:rsid w:val="00FE2D27"/>
    <w:rsid w:val="00FE339F"/>
    <w:rsid w:val="00FF4200"/>
    <w:rsid w:val="00FF6589"/>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5711A"/>
    <w:pPr>
      <w:keepNext/>
      <w:keepLines/>
      <w:spacing w:before="480"/>
      <w:outlineLvl w:val="0"/>
    </w:pPr>
    <w:rPr>
      <w:rFonts w:eastAsiaTheme="majorEastAsia" w:cstheme="majorBidi"/>
      <w:b/>
      <w:bCs/>
      <w:sz w:val="32"/>
      <w:szCs w:val="28"/>
    </w:rPr>
  </w:style>
  <w:style w:type="paragraph" w:styleId="Heading2">
    <w:name w:val="heading 2"/>
    <w:basedOn w:val="Normal"/>
    <w:next w:val="Normal"/>
    <w:qFormat/>
    <w:rsid w:val="000F71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5711A"/>
    <w:pPr>
      <w:keepNext/>
      <w:keepLines/>
      <w:spacing w:before="200" w:after="12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750409"/>
    <w:pPr>
      <w:keepNext/>
      <w:keepLines/>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FF42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7614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761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61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61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7C2C"/>
    <w:rPr>
      <w:rFonts w:ascii="Tahoma" w:hAnsi="Tahoma" w:cs="Tahoma"/>
      <w:sz w:val="16"/>
      <w:szCs w:val="16"/>
    </w:rPr>
  </w:style>
  <w:style w:type="character" w:styleId="Hyperlink">
    <w:name w:val="Hyperlink"/>
    <w:uiPriority w:val="99"/>
    <w:rsid w:val="00F8756E"/>
    <w:rPr>
      <w:color w:val="0000FF"/>
      <w:u w:val="single"/>
    </w:rPr>
  </w:style>
  <w:style w:type="table" w:styleId="TableGrid">
    <w:name w:val="Table Grid"/>
    <w:basedOn w:val="TableNormal"/>
    <w:rsid w:val="00AC2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E339F"/>
    <w:pPr>
      <w:tabs>
        <w:tab w:val="center" w:pos="4320"/>
        <w:tab w:val="right" w:pos="8640"/>
      </w:tabs>
      <w:jc w:val="both"/>
    </w:pPr>
  </w:style>
  <w:style w:type="paragraph" w:styleId="Footer">
    <w:name w:val="footer"/>
    <w:basedOn w:val="Normal"/>
    <w:rsid w:val="00FE339F"/>
    <w:pPr>
      <w:tabs>
        <w:tab w:val="center" w:pos="4320"/>
        <w:tab w:val="right" w:pos="8640"/>
      </w:tabs>
      <w:jc w:val="both"/>
    </w:pPr>
  </w:style>
  <w:style w:type="character" w:styleId="PageNumber">
    <w:name w:val="page number"/>
    <w:basedOn w:val="DefaultParagraphFont"/>
    <w:rsid w:val="00FE339F"/>
  </w:style>
  <w:style w:type="paragraph" w:customStyle="1" w:styleId="Head1">
    <w:name w:val="Head 1"/>
    <w:basedOn w:val="Normal"/>
    <w:rsid w:val="002050E8"/>
    <w:rPr>
      <w:b/>
      <w:sz w:val="32"/>
      <w:szCs w:val="28"/>
      <w:u w:val="double"/>
    </w:rPr>
  </w:style>
  <w:style w:type="character" w:customStyle="1" w:styleId="Heading1Char">
    <w:name w:val="Heading 1 Char"/>
    <w:basedOn w:val="DefaultParagraphFont"/>
    <w:link w:val="Heading1"/>
    <w:rsid w:val="0025711A"/>
    <w:rPr>
      <w:rFonts w:eastAsiaTheme="majorEastAsia" w:cstheme="majorBidi"/>
      <w:b/>
      <w:bCs/>
      <w:sz w:val="32"/>
      <w:szCs w:val="28"/>
    </w:rPr>
  </w:style>
  <w:style w:type="character" w:customStyle="1" w:styleId="Heading3Char">
    <w:name w:val="Heading 3 Char"/>
    <w:basedOn w:val="DefaultParagraphFont"/>
    <w:link w:val="Heading3"/>
    <w:rsid w:val="0025711A"/>
    <w:rPr>
      <w:rFonts w:eastAsiaTheme="majorEastAsia" w:cstheme="majorBidi"/>
      <w:b/>
      <w:bCs/>
      <w:color w:val="000000" w:themeColor="text1"/>
      <w:sz w:val="24"/>
      <w:szCs w:val="24"/>
    </w:rPr>
  </w:style>
  <w:style w:type="character" w:customStyle="1" w:styleId="Heading4Char">
    <w:name w:val="Heading 4 Char"/>
    <w:basedOn w:val="DefaultParagraphFont"/>
    <w:link w:val="Heading4"/>
    <w:rsid w:val="00750409"/>
    <w:rPr>
      <w:rFonts w:eastAsiaTheme="majorEastAsia" w:cstheme="majorBidi"/>
      <w:b/>
      <w:bCs/>
      <w:i/>
      <w:iCs/>
      <w:sz w:val="24"/>
      <w:szCs w:val="24"/>
    </w:rPr>
  </w:style>
  <w:style w:type="character" w:styleId="Strong">
    <w:name w:val="Strong"/>
    <w:basedOn w:val="DefaultParagraphFont"/>
    <w:qFormat/>
    <w:rsid w:val="00A476F6"/>
    <w:rPr>
      <w:rFonts w:ascii="Times New Roman" w:hAnsi="Times New Roman"/>
      <w:b/>
      <w:bCs/>
      <w:sz w:val="24"/>
    </w:rPr>
  </w:style>
  <w:style w:type="character" w:styleId="IntenseEmphasis">
    <w:name w:val="Intense Emphasis"/>
    <w:basedOn w:val="DefaultParagraphFont"/>
    <w:uiPriority w:val="21"/>
    <w:qFormat/>
    <w:rsid w:val="0074414F"/>
    <w:rPr>
      <w:b/>
      <w:bCs/>
      <w:i/>
      <w:iCs/>
      <w:color w:val="000000" w:themeColor="text1"/>
    </w:rPr>
  </w:style>
  <w:style w:type="paragraph" w:styleId="TOCHeading">
    <w:name w:val="TOC Heading"/>
    <w:basedOn w:val="Heading1"/>
    <w:next w:val="Normal"/>
    <w:uiPriority w:val="39"/>
    <w:semiHidden/>
    <w:unhideWhenUsed/>
    <w:qFormat/>
    <w:rsid w:val="009B3DFF"/>
    <w:pPr>
      <w:spacing w:line="276" w:lineRule="auto"/>
      <w:outlineLvl w:val="9"/>
    </w:pPr>
    <w:rPr>
      <w:lang w:eastAsia="ja-JP"/>
    </w:rPr>
  </w:style>
  <w:style w:type="paragraph" w:styleId="TOC1">
    <w:name w:val="toc 1"/>
    <w:basedOn w:val="Normal"/>
    <w:next w:val="Normal"/>
    <w:autoRedefine/>
    <w:uiPriority w:val="39"/>
    <w:rsid w:val="009B3DFF"/>
    <w:pPr>
      <w:spacing w:after="100"/>
    </w:pPr>
  </w:style>
  <w:style w:type="paragraph" w:styleId="TOC2">
    <w:name w:val="toc 2"/>
    <w:basedOn w:val="Normal"/>
    <w:next w:val="Normal"/>
    <w:autoRedefine/>
    <w:uiPriority w:val="39"/>
    <w:rsid w:val="009B3DFF"/>
    <w:pPr>
      <w:spacing w:after="100"/>
      <w:ind w:left="240"/>
    </w:pPr>
  </w:style>
  <w:style w:type="paragraph" w:styleId="TOC3">
    <w:name w:val="toc 3"/>
    <w:basedOn w:val="Normal"/>
    <w:next w:val="Normal"/>
    <w:autoRedefine/>
    <w:uiPriority w:val="39"/>
    <w:rsid w:val="009B3DFF"/>
    <w:pPr>
      <w:spacing w:after="100"/>
      <w:ind w:left="480"/>
    </w:pPr>
  </w:style>
  <w:style w:type="character" w:customStyle="1" w:styleId="Heading5Char">
    <w:name w:val="Heading 5 Char"/>
    <w:basedOn w:val="DefaultParagraphFont"/>
    <w:link w:val="Heading5"/>
    <w:rsid w:val="00FF420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rsid w:val="00010DD9"/>
    <w:rPr>
      <w:color w:val="800080" w:themeColor="followedHyperlink"/>
      <w:u w:val="single"/>
    </w:rPr>
  </w:style>
  <w:style w:type="paragraph" w:styleId="ListParagraph">
    <w:name w:val="List Paragraph"/>
    <w:basedOn w:val="Normal"/>
    <w:uiPriority w:val="34"/>
    <w:qFormat/>
    <w:rsid w:val="005712B7"/>
    <w:pPr>
      <w:ind w:left="720"/>
      <w:contextualSpacing/>
    </w:pPr>
  </w:style>
  <w:style w:type="character" w:styleId="Emphasis">
    <w:name w:val="Emphasis"/>
    <w:basedOn w:val="DefaultParagraphFont"/>
    <w:qFormat/>
    <w:rsid w:val="0030579B"/>
    <w:rPr>
      <w:i/>
      <w:iCs/>
    </w:rPr>
  </w:style>
  <w:style w:type="paragraph" w:styleId="Bibliography">
    <w:name w:val="Bibliography"/>
    <w:basedOn w:val="Normal"/>
    <w:next w:val="Normal"/>
    <w:uiPriority w:val="37"/>
    <w:semiHidden/>
    <w:unhideWhenUsed/>
    <w:rsid w:val="00976148"/>
  </w:style>
  <w:style w:type="paragraph" w:styleId="BlockText">
    <w:name w:val="Block Text"/>
    <w:basedOn w:val="Normal"/>
    <w:rsid w:val="0097614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976148"/>
    <w:pPr>
      <w:spacing w:after="120"/>
    </w:pPr>
  </w:style>
  <w:style w:type="character" w:customStyle="1" w:styleId="BodyTextChar">
    <w:name w:val="Body Text Char"/>
    <w:basedOn w:val="DefaultParagraphFont"/>
    <w:link w:val="BodyText"/>
    <w:rsid w:val="00976148"/>
    <w:rPr>
      <w:sz w:val="24"/>
      <w:szCs w:val="24"/>
    </w:rPr>
  </w:style>
  <w:style w:type="paragraph" w:styleId="BodyText2">
    <w:name w:val="Body Text 2"/>
    <w:basedOn w:val="Normal"/>
    <w:link w:val="BodyText2Char"/>
    <w:rsid w:val="00976148"/>
    <w:pPr>
      <w:spacing w:after="120" w:line="480" w:lineRule="auto"/>
    </w:pPr>
  </w:style>
  <w:style w:type="character" w:customStyle="1" w:styleId="BodyText2Char">
    <w:name w:val="Body Text 2 Char"/>
    <w:basedOn w:val="DefaultParagraphFont"/>
    <w:link w:val="BodyText2"/>
    <w:rsid w:val="00976148"/>
    <w:rPr>
      <w:sz w:val="24"/>
      <w:szCs w:val="24"/>
    </w:rPr>
  </w:style>
  <w:style w:type="paragraph" w:styleId="BodyText3">
    <w:name w:val="Body Text 3"/>
    <w:basedOn w:val="Normal"/>
    <w:link w:val="BodyText3Char"/>
    <w:rsid w:val="00976148"/>
    <w:pPr>
      <w:spacing w:after="120"/>
    </w:pPr>
    <w:rPr>
      <w:sz w:val="16"/>
      <w:szCs w:val="16"/>
    </w:rPr>
  </w:style>
  <w:style w:type="character" w:customStyle="1" w:styleId="BodyText3Char">
    <w:name w:val="Body Text 3 Char"/>
    <w:basedOn w:val="DefaultParagraphFont"/>
    <w:link w:val="BodyText3"/>
    <w:rsid w:val="00976148"/>
    <w:rPr>
      <w:sz w:val="16"/>
      <w:szCs w:val="16"/>
    </w:rPr>
  </w:style>
  <w:style w:type="paragraph" w:styleId="BodyTextFirstIndent">
    <w:name w:val="Body Text First Indent"/>
    <w:basedOn w:val="BodyText"/>
    <w:link w:val="BodyTextFirstIndentChar"/>
    <w:rsid w:val="00976148"/>
    <w:pPr>
      <w:spacing w:after="0"/>
      <w:ind w:firstLine="360"/>
    </w:pPr>
  </w:style>
  <w:style w:type="character" w:customStyle="1" w:styleId="BodyTextFirstIndentChar">
    <w:name w:val="Body Text First Indent Char"/>
    <w:basedOn w:val="BodyTextChar"/>
    <w:link w:val="BodyTextFirstIndent"/>
    <w:rsid w:val="00976148"/>
    <w:rPr>
      <w:sz w:val="24"/>
      <w:szCs w:val="24"/>
    </w:rPr>
  </w:style>
  <w:style w:type="paragraph" w:styleId="BodyTextIndent">
    <w:name w:val="Body Text Indent"/>
    <w:basedOn w:val="Normal"/>
    <w:link w:val="BodyTextIndentChar"/>
    <w:rsid w:val="00976148"/>
    <w:pPr>
      <w:spacing w:after="120"/>
      <w:ind w:left="360"/>
    </w:pPr>
  </w:style>
  <w:style w:type="character" w:customStyle="1" w:styleId="BodyTextIndentChar">
    <w:name w:val="Body Text Indent Char"/>
    <w:basedOn w:val="DefaultParagraphFont"/>
    <w:link w:val="BodyTextIndent"/>
    <w:rsid w:val="00976148"/>
    <w:rPr>
      <w:sz w:val="24"/>
      <w:szCs w:val="24"/>
    </w:rPr>
  </w:style>
  <w:style w:type="paragraph" w:styleId="BodyTextFirstIndent2">
    <w:name w:val="Body Text First Indent 2"/>
    <w:basedOn w:val="BodyTextIndent"/>
    <w:link w:val="BodyTextFirstIndent2Char"/>
    <w:rsid w:val="00976148"/>
    <w:pPr>
      <w:spacing w:after="0"/>
      <w:ind w:firstLine="360"/>
    </w:pPr>
  </w:style>
  <w:style w:type="character" w:customStyle="1" w:styleId="BodyTextFirstIndent2Char">
    <w:name w:val="Body Text First Indent 2 Char"/>
    <w:basedOn w:val="BodyTextIndentChar"/>
    <w:link w:val="BodyTextFirstIndent2"/>
    <w:rsid w:val="00976148"/>
    <w:rPr>
      <w:sz w:val="24"/>
      <w:szCs w:val="24"/>
    </w:rPr>
  </w:style>
  <w:style w:type="paragraph" w:styleId="BodyTextIndent2">
    <w:name w:val="Body Text Indent 2"/>
    <w:basedOn w:val="Normal"/>
    <w:link w:val="BodyTextIndent2Char"/>
    <w:rsid w:val="00976148"/>
    <w:pPr>
      <w:spacing w:after="120" w:line="480" w:lineRule="auto"/>
      <w:ind w:left="360"/>
    </w:pPr>
  </w:style>
  <w:style w:type="character" w:customStyle="1" w:styleId="BodyTextIndent2Char">
    <w:name w:val="Body Text Indent 2 Char"/>
    <w:basedOn w:val="DefaultParagraphFont"/>
    <w:link w:val="BodyTextIndent2"/>
    <w:rsid w:val="00976148"/>
    <w:rPr>
      <w:sz w:val="24"/>
      <w:szCs w:val="24"/>
    </w:rPr>
  </w:style>
  <w:style w:type="paragraph" w:styleId="BodyTextIndent3">
    <w:name w:val="Body Text Indent 3"/>
    <w:basedOn w:val="Normal"/>
    <w:link w:val="BodyTextIndent3Char"/>
    <w:rsid w:val="00976148"/>
    <w:pPr>
      <w:spacing w:after="120"/>
      <w:ind w:left="360"/>
    </w:pPr>
    <w:rPr>
      <w:sz w:val="16"/>
      <w:szCs w:val="16"/>
    </w:rPr>
  </w:style>
  <w:style w:type="character" w:customStyle="1" w:styleId="BodyTextIndent3Char">
    <w:name w:val="Body Text Indent 3 Char"/>
    <w:basedOn w:val="DefaultParagraphFont"/>
    <w:link w:val="BodyTextIndent3"/>
    <w:rsid w:val="00976148"/>
    <w:rPr>
      <w:sz w:val="16"/>
      <w:szCs w:val="16"/>
    </w:rPr>
  </w:style>
  <w:style w:type="paragraph" w:styleId="Caption">
    <w:name w:val="caption"/>
    <w:basedOn w:val="Normal"/>
    <w:next w:val="Normal"/>
    <w:semiHidden/>
    <w:unhideWhenUsed/>
    <w:qFormat/>
    <w:rsid w:val="00976148"/>
    <w:pPr>
      <w:spacing w:after="200"/>
    </w:pPr>
    <w:rPr>
      <w:b/>
      <w:bCs/>
      <w:color w:val="4F81BD" w:themeColor="accent1"/>
      <w:sz w:val="18"/>
      <w:szCs w:val="18"/>
    </w:rPr>
  </w:style>
  <w:style w:type="paragraph" w:styleId="Closing">
    <w:name w:val="Closing"/>
    <w:basedOn w:val="Normal"/>
    <w:link w:val="ClosingChar"/>
    <w:rsid w:val="00976148"/>
    <w:pPr>
      <w:ind w:left="4320"/>
    </w:pPr>
  </w:style>
  <w:style w:type="character" w:customStyle="1" w:styleId="ClosingChar">
    <w:name w:val="Closing Char"/>
    <w:basedOn w:val="DefaultParagraphFont"/>
    <w:link w:val="Closing"/>
    <w:rsid w:val="00976148"/>
    <w:rPr>
      <w:sz w:val="24"/>
      <w:szCs w:val="24"/>
    </w:rPr>
  </w:style>
  <w:style w:type="paragraph" w:styleId="CommentText">
    <w:name w:val="annotation text"/>
    <w:basedOn w:val="Normal"/>
    <w:link w:val="CommentTextChar"/>
    <w:rsid w:val="00976148"/>
    <w:rPr>
      <w:sz w:val="20"/>
      <w:szCs w:val="20"/>
    </w:rPr>
  </w:style>
  <w:style w:type="character" w:customStyle="1" w:styleId="CommentTextChar">
    <w:name w:val="Comment Text Char"/>
    <w:basedOn w:val="DefaultParagraphFont"/>
    <w:link w:val="CommentText"/>
    <w:rsid w:val="00976148"/>
  </w:style>
  <w:style w:type="paragraph" w:styleId="CommentSubject">
    <w:name w:val="annotation subject"/>
    <w:basedOn w:val="CommentText"/>
    <w:next w:val="CommentText"/>
    <w:link w:val="CommentSubjectChar"/>
    <w:rsid w:val="00976148"/>
    <w:rPr>
      <w:b/>
      <w:bCs/>
    </w:rPr>
  </w:style>
  <w:style w:type="character" w:customStyle="1" w:styleId="CommentSubjectChar">
    <w:name w:val="Comment Subject Char"/>
    <w:basedOn w:val="CommentTextChar"/>
    <w:link w:val="CommentSubject"/>
    <w:rsid w:val="00976148"/>
    <w:rPr>
      <w:b/>
      <w:bCs/>
    </w:rPr>
  </w:style>
  <w:style w:type="paragraph" w:styleId="Date">
    <w:name w:val="Date"/>
    <w:basedOn w:val="Normal"/>
    <w:next w:val="Normal"/>
    <w:link w:val="DateChar"/>
    <w:rsid w:val="00976148"/>
  </w:style>
  <w:style w:type="character" w:customStyle="1" w:styleId="DateChar">
    <w:name w:val="Date Char"/>
    <w:basedOn w:val="DefaultParagraphFont"/>
    <w:link w:val="Date"/>
    <w:rsid w:val="00976148"/>
    <w:rPr>
      <w:sz w:val="24"/>
      <w:szCs w:val="24"/>
    </w:rPr>
  </w:style>
  <w:style w:type="paragraph" w:styleId="DocumentMap">
    <w:name w:val="Document Map"/>
    <w:basedOn w:val="Normal"/>
    <w:link w:val="DocumentMapChar"/>
    <w:rsid w:val="00976148"/>
    <w:rPr>
      <w:rFonts w:ascii="Tahoma" w:hAnsi="Tahoma" w:cs="Tahoma"/>
      <w:sz w:val="16"/>
      <w:szCs w:val="16"/>
    </w:rPr>
  </w:style>
  <w:style w:type="character" w:customStyle="1" w:styleId="DocumentMapChar">
    <w:name w:val="Document Map Char"/>
    <w:basedOn w:val="DefaultParagraphFont"/>
    <w:link w:val="DocumentMap"/>
    <w:rsid w:val="00976148"/>
    <w:rPr>
      <w:rFonts w:ascii="Tahoma" w:hAnsi="Tahoma" w:cs="Tahoma"/>
      <w:sz w:val="16"/>
      <w:szCs w:val="16"/>
    </w:rPr>
  </w:style>
  <w:style w:type="paragraph" w:styleId="E-mailSignature">
    <w:name w:val="E-mail Signature"/>
    <w:basedOn w:val="Normal"/>
    <w:link w:val="E-mailSignatureChar"/>
    <w:rsid w:val="00976148"/>
  </w:style>
  <w:style w:type="character" w:customStyle="1" w:styleId="E-mailSignatureChar">
    <w:name w:val="E-mail Signature Char"/>
    <w:basedOn w:val="DefaultParagraphFont"/>
    <w:link w:val="E-mailSignature"/>
    <w:rsid w:val="00976148"/>
    <w:rPr>
      <w:sz w:val="24"/>
      <w:szCs w:val="24"/>
    </w:rPr>
  </w:style>
  <w:style w:type="paragraph" w:styleId="EndnoteText">
    <w:name w:val="endnote text"/>
    <w:basedOn w:val="Normal"/>
    <w:link w:val="EndnoteTextChar"/>
    <w:rsid w:val="00976148"/>
    <w:rPr>
      <w:sz w:val="20"/>
      <w:szCs w:val="20"/>
    </w:rPr>
  </w:style>
  <w:style w:type="character" w:customStyle="1" w:styleId="EndnoteTextChar">
    <w:name w:val="Endnote Text Char"/>
    <w:basedOn w:val="DefaultParagraphFont"/>
    <w:link w:val="EndnoteText"/>
    <w:rsid w:val="00976148"/>
  </w:style>
  <w:style w:type="paragraph" w:styleId="EnvelopeAddress">
    <w:name w:val="envelope address"/>
    <w:basedOn w:val="Normal"/>
    <w:rsid w:val="0097614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976148"/>
    <w:rPr>
      <w:rFonts w:asciiTheme="majorHAnsi" w:eastAsiaTheme="majorEastAsia" w:hAnsiTheme="majorHAnsi" w:cstheme="majorBidi"/>
      <w:sz w:val="20"/>
      <w:szCs w:val="20"/>
    </w:rPr>
  </w:style>
  <w:style w:type="paragraph" w:styleId="FootnoteText">
    <w:name w:val="footnote text"/>
    <w:basedOn w:val="Normal"/>
    <w:link w:val="FootnoteTextChar"/>
    <w:rsid w:val="00976148"/>
    <w:rPr>
      <w:sz w:val="20"/>
      <w:szCs w:val="20"/>
    </w:rPr>
  </w:style>
  <w:style w:type="character" w:customStyle="1" w:styleId="FootnoteTextChar">
    <w:name w:val="Footnote Text Char"/>
    <w:basedOn w:val="DefaultParagraphFont"/>
    <w:link w:val="FootnoteText"/>
    <w:rsid w:val="00976148"/>
  </w:style>
  <w:style w:type="character" w:customStyle="1" w:styleId="Heading6Char">
    <w:name w:val="Heading 6 Char"/>
    <w:basedOn w:val="DefaultParagraphFont"/>
    <w:link w:val="Heading6"/>
    <w:semiHidden/>
    <w:rsid w:val="0097614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97614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97614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7614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976148"/>
    <w:rPr>
      <w:i/>
      <w:iCs/>
    </w:rPr>
  </w:style>
  <w:style w:type="character" w:customStyle="1" w:styleId="HTMLAddressChar">
    <w:name w:val="HTML Address Char"/>
    <w:basedOn w:val="DefaultParagraphFont"/>
    <w:link w:val="HTMLAddress"/>
    <w:rsid w:val="00976148"/>
    <w:rPr>
      <w:i/>
      <w:iCs/>
      <w:sz w:val="24"/>
      <w:szCs w:val="24"/>
    </w:rPr>
  </w:style>
  <w:style w:type="paragraph" w:styleId="HTMLPreformatted">
    <w:name w:val="HTML Preformatted"/>
    <w:basedOn w:val="Normal"/>
    <w:link w:val="HTMLPreformattedChar"/>
    <w:rsid w:val="00976148"/>
    <w:rPr>
      <w:rFonts w:ascii="Consolas" w:hAnsi="Consolas"/>
      <w:sz w:val="20"/>
      <w:szCs w:val="20"/>
    </w:rPr>
  </w:style>
  <w:style w:type="character" w:customStyle="1" w:styleId="HTMLPreformattedChar">
    <w:name w:val="HTML Preformatted Char"/>
    <w:basedOn w:val="DefaultParagraphFont"/>
    <w:link w:val="HTMLPreformatted"/>
    <w:rsid w:val="00976148"/>
    <w:rPr>
      <w:rFonts w:ascii="Consolas" w:hAnsi="Consolas"/>
    </w:rPr>
  </w:style>
  <w:style w:type="paragraph" w:styleId="Index1">
    <w:name w:val="index 1"/>
    <w:basedOn w:val="Normal"/>
    <w:next w:val="Normal"/>
    <w:autoRedefine/>
    <w:rsid w:val="00976148"/>
    <w:pPr>
      <w:ind w:left="240" w:hanging="240"/>
    </w:pPr>
  </w:style>
  <w:style w:type="paragraph" w:styleId="Index2">
    <w:name w:val="index 2"/>
    <w:basedOn w:val="Normal"/>
    <w:next w:val="Normal"/>
    <w:autoRedefine/>
    <w:rsid w:val="00976148"/>
    <w:pPr>
      <w:ind w:left="480" w:hanging="240"/>
    </w:pPr>
  </w:style>
  <w:style w:type="paragraph" w:styleId="Index3">
    <w:name w:val="index 3"/>
    <w:basedOn w:val="Normal"/>
    <w:next w:val="Normal"/>
    <w:autoRedefine/>
    <w:rsid w:val="00976148"/>
    <w:pPr>
      <w:ind w:left="720" w:hanging="240"/>
    </w:pPr>
  </w:style>
  <w:style w:type="paragraph" w:styleId="Index4">
    <w:name w:val="index 4"/>
    <w:basedOn w:val="Normal"/>
    <w:next w:val="Normal"/>
    <w:autoRedefine/>
    <w:rsid w:val="00976148"/>
    <w:pPr>
      <w:ind w:left="960" w:hanging="240"/>
    </w:pPr>
  </w:style>
  <w:style w:type="paragraph" w:styleId="Index5">
    <w:name w:val="index 5"/>
    <w:basedOn w:val="Normal"/>
    <w:next w:val="Normal"/>
    <w:autoRedefine/>
    <w:rsid w:val="00976148"/>
    <w:pPr>
      <w:ind w:left="1200" w:hanging="240"/>
    </w:pPr>
  </w:style>
  <w:style w:type="paragraph" w:styleId="Index6">
    <w:name w:val="index 6"/>
    <w:basedOn w:val="Normal"/>
    <w:next w:val="Normal"/>
    <w:autoRedefine/>
    <w:rsid w:val="00976148"/>
    <w:pPr>
      <w:ind w:left="1440" w:hanging="240"/>
    </w:pPr>
  </w:style>
  <w:style w:type="paragraph" w:styleId="Index7">
    <w:name w:val="index 7"/>
    <w:basedOn w:val="Normal"/>
    <w:next w:val="Normal"/>
    <w:autoRedefine/>
    <w:rsid w:val="00976148"/>
    <w:pPr>
      <w:ind w:left="1680" w:hanging="240"/>
    </w:pPr>
  </w:style>
  <w:style w:type="paragraph" w:styleId="Index8">
    <w:name w:val="index 8"/>
    <w:basedOn w:val="Normal"/>
    <w:next w:val="Normal"/>
    <w:autoRedefine/>
    <w:rsid w:val="00976148"/>
    <w:pPr>
      <w:ind w:left="1920" w:hanging="240"/>
    </w:pPr>
  </w:style>
  <w:style w:type="paragraph" w:styleId="Index9">
    <w:name w:val="index 9"/>
    <w:basedOn w:val="Normal"/>
    <w:next w:val="Normal"/>
    <w:autoRedefine/>
    <w:rsid w:val="00976148"/>
    <w:pPr>
      <w:ind w:left="2160" w:hanging="240"/>
    </w:pPr>
  </w:style>
  <w:style w:type="paragraph" w:styleId="IndexHeading">
    <w:name w:val="index heading"/>
    <w:basedOn w:val="Normal"/>
    <w:next w:val="Index1"/>
    <w:rsid w:val="0097614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7614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6148"/>
    <w:rPr>
      <w:b/>
      <w:bCs/>
      <w:i/>
      <w:iCs/>
      <w:color w:val="4F81BD" w:themeColor="accent1"/>
      <w:sz w:val="24"/>
      <w:szCs w:val="24"/>
    </w:rPr>
  </w:style>
  <w:style w:type="paragraph" w:styleId="List">
    <w:name w:val="List"/>
    <w:basedOn w:val="Normal"/>
    <w:rsid w:val="00976148"/>
    <w:pPr>
      <w:ind w:left="360" w:hanging="360"/>
      <w:contextualSpacing/>
    </w:pPr>
  </w:style>
  <w:style w:type="paragraph" w:styleId="List2">
    <w:name w:val="List 2"/>
    <w:basedOn w:val="Normal"/>
    <w:rsid w:val="00976148"/>
    <w:pPr>
      <w:ind w:left="720" w:hanging="360"/>
      <w:contextualSpacing/>
    </w:pPr>
  </w:style>
  <w:style w:type="paragraph" w:styleId="List3">
    <w:name w:val="List 3"/>
    <w:basedOn w:val="Normal"/>
    <w:rsid w:val="00976148"/>
    <w:pPr>
      <w:ind w:left="1080" w:hanging="360"/>
      <w:contextualSpacing/>
    </w:pPr>
  </w:style>
  <w:style w:type="paragraph" w:styleId="List4">
    <w:name w:val="List 4"/>
    <w:basedOn w:val="Normal"/>
    <w:rsid w:val="00976148"/>
    <w:pPr>
      <w:ind w:left="1440" w:hanging="360"/>
      <w:contextualSpacing/>
    </w:pPr>
  </w:style>
  <w:style w:type="paragraph" w:styleId="List5">
    <w:name w:val="List 5"/>
    <w:basedOn w:val="Normal"/>
    <w:rsid w:val="00976148"/>
    <w:pPr>
      <w:ind w:left="1800" w:hanging="360"/>
      <w:contextualSpacing/>
    </w:pPr>
  </w:style>
  <w:style w:type="paragraph" w:styleId="ListBullet">
    <w:name w:val="List Bullet"/>
    <w:basedOn w:val="Normal"/>
    <w:rsid w:val="00976148"/>
    <w:pPr>
      <w:numPr>
        <w:numId w:val="35"/>
      </w:numPr>
      <w:contextualSpacing/>
    </w:pPr>
  </w:style>
  <w:style w:type="paragraph" w:styleId="ListBullet2">
    <w:name w:val="List Bullet 2"/>
    <w:basedOn w:val="Normal"/>
    <w:rsid w:val="00976148"/>
    <w:pPr>
      <w:numPr>
        <w:numId w:val="36"/>
      </w:numPr>
      <w:contextualSpacing/>
    </w:pPr>
  </w:style>
  <w:style w:type="paragraph" w:styleId="ListBullet3">
    <w:name w:val="List Bullet 3"/>
    <w:basedOn w:val="Normal"/>
    <w:rsid w:val="00976148"/>
    <w:pPr>
      <w:numPr>
        <w:numId w:val="37"/>
      </w:numPr>
      <w:contextualSpacing/>
    </w:pPr>
  </w:style>
  <w:style w:type="paragraph" w:styleId="ListBullet4">
    <w:name w:val="List Bullet 4"/>
    <w:basedOn w:val="Normal"/>
    <w:rsid w:val="00976148"/>
    <w:pPr>
      <w:numPr>
        <w:numId w:val="38"/>
      </w:numPr>
      <w:contextualSpacing/>
    </w:pPr>
  </w:style>
  <w:style w:type="paragraph" w:styleId="ListBullet5">
    <w:name w:val="List Bullet 5"/>
    <w:basedOn w:val="Normal"/>
    <w:rsid w:val="00976148"/>
    <w:pPr>
      <w:numPr>
        <w:numId w:val="39"/>
      </w:numPr>
      <w:contextualSpacing/>
    </w:pPr>
  </w:style>
  <w:style w:type="paragraph" w:styleId="ListContinue">
    <w:name w:val="List Continue"/>
    <w:basedOn w:val="Normal"/>
    <w:rsid w:val="00976148"/>
    <w:pPr>
      <w:spacing w:after="120"/>
      <w:ind w:left="360"/>
      <w:contextualSpacing/>
    </w:pPr>
  </w:style>
  <w:style w:type="paragraph" w:styleId="ListContinue2">
    <w:name w:val="List Continue 2"/>
    <w:basedOn w:val="Normal"/>
    <w:rsid w:val="00976148"/>
    <w:pPr>
      <w:spacing w:after="120"/>
      <w:ind w:left="720"/>
      <w:contextualSpacing/>
    </w:pPr>
  </w:style>
  <w:style w:type="paragraph" w:styleId="ListContinue3">
    <w:name w:val="List Continue 3"/>
    <w:basedOn w:val="Normal"/>
    <w:rsid w:val="00976148"/>
    <w:pPr>
      <w:spacing w:after="120"/>
      <w:ind w:left="1080"/>
      <w:contextualSpacing/>
    </w:pPr>
  </w:style>
  <w:style w:type="paragraph" w:styleId="ListContinue4">
    <w:name w:val="List Continue 4"/>
    <w:basedOn w:val="Normal"/>
    <w:rsid w:val="00976148"/>
    <w:pPr>
      <w:spacing w:after="120"/>
      <w:ind w:left="1440"/>
      <w:contextualSpacing/>
    </w:pPr>
  </w:style>
  <w:style w:type="paragraph" w:styleId="ListContinue5">
    <w:name w:val="List Continue 5"/>
    <w:basedOn w:val="Normal"/>
    <w:rsid w:val="00976148"/>
    <w:pPr>
      <w:spacing w:after="120"/>
      <w:ind w:left="1800"/>
      <w:contextualSpacing/>
    </w:pPr>
  </w:style>
  <w:style w:type="paragraph" w:styleId="ListNumber">
    <w:name w:val="List Number"/>
    <w:basedOn w:val="Normal"/>
    <w:rsid w:val="00976148"/>
    <w:pPr>
      <w:numPr>
        <w:numId w:val="40"/>
      </w:numPr>
      <w:contextualSpacing/>
    </w:pPr>
  </w:style>
  <w:style w:type="paragraph" w:styleId="ListNumber2">
    <w:name w:val="List Number 2"/>
    <w:basedOn w:val="Normal"/>
    <w:rsid w:val="00976148"/>
    <w:pPr>
      <w:numPr>
        <w:numId w:val="41"/>
      </w:numPr>
      <w:contextualSpacing/>
    </w:pPr>
  </w:style>
  <w:style w:type="paragraph" w:styleId="ListNumber3">
    <w:name w:val="List Number 3"/>
    <w:basedOn w:val="Normal"/>
    <w:rsid w:val="00976148"/>
    <w:pPr>
      <w:numPr>
        <w:numId w:val="42"/>
      </w:numPr>
      <w:contextualSpacing/>
    </w:pPr>
  </w:style>
  <w:style w:type="paragraph" w:styleId="ListNumber4">
    <w:name w:val="List Number 4"/>
    <w:basedOn w:val="Normal"/>
    <w:rsid w:val="00976148"/>
    <w:pPr>
      <w:numPr>
        <w:numId w:val="43"/>
      </w:numPr>
      <w:contextualSpacing/>
    </w:pPr>
  </w:style>
  <w:style w:type="paragraph" w:styleId="ListNumber5">
    <w:name w:val="List Number 5"/>
    <w:basedOn w:val="Normal"/>
    <w:rsid w:val="00976148"/>
    <w:pPr>
      <w:numPr>
        <w:numId w:val="44"/>
      </w:numPr>
      <w:contextualSpacing/>
    </w:pPr>
  </w:style>
  <w:style w:type="paragraph" w:styleId="MacroText">
    <w:name w:val="macro"/>
    <w:link w:val="MacroTextChar"/>
    <w:rsid w:val="0097614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976148"/>
    <w:rPr>
      <w:rFonts w:ascii="Consolas" w:hAnsi="Consolas"/>
    </w:rPr>
  </w:style>
  <w:style w:type="paragraph" w:styleId="MessageHeader">
    <w:name w:val="Message Header"/>
    <w:basedOn w:val="Normal"/>
    <w:link w:val="MessageHeaderChar"/>
    <w:rsid w:val="0097614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76148"/>
    <w:rPr>
      <w:rFonts w:asciiTheme="majorHAnsi" w:eastAsiaTheme="majorEastAsia" w:hAnsiTheme="majorHAnsi" w:cstheme="majorBidi"/>
      <w:sz w:val="24"/>
      <w:szCs w:val="24"/>
      <w:shd w:val="pct20" w:color="auto" w:fill="auto"/>
    </w:rPr>
  </w:style>
  <w:style w:type="paragraph" w:styleId="NoSpacing">
    <w:name w:val="No Spacing"/>
    <w:uiPriority w:val="1"/>
    <w:qFormat/>
    <w:rsid w:val="00976148"/>
    <w:rPr>
      <w:sz w:val="24"/>
      <w:szCs w:val="24"/>
    </w:rPr>
  </w:style>
  <w:style w:type="paragraph" w:styleId="NormalWeb">
    <w:name w:val="Normal (Web)"/>
    <w:basedOn w:val="Normal"/>
    <w:rsid w:val="00976148"/>
  </w:style>
  <w:style w:type="paragraph" w:styleId="NormalIndent">
    <w:name w:val="Normal Indent"/>
    <w:basedOn w:val="Normal"/>
    <w:rsid w:val="00976148"/>
    <w:pPr>
      <w:ind w:left="720"/>
    </w:pPr>
  </w:style>
  <w:style w:type="paragraph" w:styleId="NoteHeading">
    <w:name w:val="Note Heading"/>
    <w:basedOn w:val="Normal"/>
    <w:next w:val="Normal"/>
    <w:link w:val="NoteHeadingChar"/>
    <w:rsid w:val="00976148"/>
  </w:style>
  <w:style w:type="character" w:customStyle="1" w:styleId="NoteHeadingChar">
    <w:name w:val="Note Heading Char"/>
    <w:basedOn w:val="DefaultParagraphFont"/>
    <w:link w:val="NoteHeading"/>
    <w:rsid w:val="00976148"/>
    <w:rPr>
      <w:sz w:val="24"/>
      <w:szCs w:val="24"/>
    </w:rPr>
  </w:style>
  <w:style w:type="paragraph" w:styleId="PlainText">
    <w:name w:val="Plain Text"/>
    <w:basedOn w:val="Normal"/>
    <w:link w:val="PlainTextChar"/>
    <w:rsid w:val="00976148"/>
    <w:rPr>
      <w:rFonts w:ascii="Consolas" w:hAnsi="Consolas"/>
      <w:sz w:val="21"/>
      <w:szCs w:val="21"/>
    </w:rPr>
  </w:style>
  <w:style w:type="character" w:customStyle="1" w:styleId="PlainTextChar">
    <w:name w:val="Plain Text Char"/>
    <w:basedOn w:val="DefaultParagraphFont"/>
    <w:link w:val="PlainText"/>
    <w:rsid w:val="00976148"/>
    <w:rPr>
      <w:rFonts w:ascii="Consolas" w:hAnsi="Consolas"/>
      <w:sz w:val="21"/>
      <w:szCs w:val="21"/>
    </w:rPr>
  </w:style>
  <w:style w:type="paragraph" w:styleId="Quote">
    <w:name w:val="Quote"/>
    <w:basedOn w:val="Normal"/>
    <w:next w:val="Normal"/>
    <w:link w:val="QuoteChar"/>
    <w:uiPriority w:val="29"/>
    <w:qFormat/>
    <w:rsid w:val="00976148"/>
    <w:rPr>
      <w:i/>
      <w:iCs/>
      <w:color w:val="000000" w:themeColor="text1"/>
    </w:rPr>
  </w:style>
  <w:style w:type="character" w:customStyle="1" w:styleId="QuoteChar">
    <w:name w:val="Quote Char"/>
    <w:basedOn w:val="DefaultParagraphFont"/>
    <w:link w:val="Quote"/>
    <w:uiPriority w:val="29"/>
    <w:rsid w:val="00976148"/>
    <w:rPr>
      <w:i/>
      <w:iCs/>
      <w:color w:val="000000" w:themeColor="text1"/>
      <w:sz w:val="24"/>
      <w:szCs w:val="24"/>
    </w:rPr>
  </w:style>
  <w:style w:type="paragraph" w:styleId="Salutation">
    <w:name w:val="Salutation"/>
    <w:basedOn w:val="Normal"/>
    <w:next w:val="Normal"/>
    <w:link w:val="SalutationChar"/>
    <w:rsid w:val="00976148"/>
  </w:style>
  <w:style w:type="character" w:customStyle="1" w:styleId="SalutationChar">
    <w:name w:val="Salutation Char"/>
    <w:basedOn w:val="DefaultParagraphFont"/>
    <w:link w:val="Salutation"/>
    <w:rsid w:val="00976148"/>
    <w:rPr>
      <w:sz w:val="24"/>
      <w:szCs w:val="24"/>
    </w:rPr>
  </w:style>
  <w:style w:type="paragraph" w:styleId="Signature">
    <w:name w:val="Signature"/>
    <w:basedOn w:val="Normal"/>
    <w:link w:val="SignatureChar"/>
    <w:rsid w:val="00976148"/>
    <w:pPr>
      <w:ind w:left="4320"/>
    </w:pPr>
  </w:style>
  <w:style w:type="character" w:customStyle="1" w:styleId="SignatureChar">
    <w:name w:val="Signature Char"/>
    <w:basedOn w:val="DefaultParagraphFont"/>
    <w:link w:val="Signature"/>
    <w:rsid w:val="00976148"/>
    <w:rPr>
      <w:sz w:val="24"/>
      <w:szCs w:val="24"/>
    </w:rPr>
  </w:style>
  <w:style w:type="paragraph" w:styleId="Subtitle">
    <w:name w:val="Subtitle"/>
    <w:basedOn w:val="Normal"/>
    <w:next w:val="Normal"/>
    <w:link w:val="SubtitleChar"/>
    <w:qFormat/>
    <w:rsid w:val="0097614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7614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76148"/>
    <w:pPr>
      <w:ind w:left="240" w:hanging="240"/>
    </w:pPr>
  </w:style>
  <w:style w:type="paragraph" w:styleId="TableofFigures">
    <w:name w:val="table of figures"/>
    <w:basedOn w:val="Normal"/>
    <w:next w:val="Normal"/>
    <w:rsid w:val="00976148"/>
  </w:style>
  <w:style w:type="paragraph" w:styleId="Title">
    <w:name w:val="Title"/>
    <w:basedOn w:val="Normal"/>
    <w:next w:val="Normal"/>
    <w:link w:val="TitleChar"/>
    <w:qFormat/>
    <w:rsid w:val="00976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7614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976148"/>
    <w:pPr>
      <w:spacing w:before="120"/>
    </w:pPr>
    <w:rPr>
      <w:rFonts w:asciiTheme="majorHAnsi" w:eastAsiaTheme="majorEastAsia" w:hAnsiTheme="majorHAnsi" w:cstheme="majorBidi"/>
      <w:b/>
      <w:bCs/>
    </w:rPr>
  </w:style>
  <w:style w:type="paragraph" w:styleId="TOC4">
    <w:name w:val="toc 4"/>
    <w:basedOn w:val="Normal"/>
    <w:next w:val="Normal"/>
    <w:autoRedefine/>
    <w:rsid w:val="00976148"/>
    <w:pPr>
      <w:spacing w:after="100"/>
      <w:ind w:left="720"/>
    </w:pPr>
  </w:style>
  <w:style w:type="paragraph" w:styleId="TOC5">
    <w:name w:val="toc 5"/>
    <w:basedOn w:val="Normal"/>
    <w:next w:val="Normal"/>
    <w:autoRedefine/>
    <w:rsid w:val="00976148"/>
    <w:pPr>
      <w:spacing w:after="100"/>
      <w:ind w:left="960"/>
    </w:pPr>
  </w:style>
  <w:style w:type="paragraph" w:styleId="TOC6">
    <w:name w:val="toc 6"/>
    <w:basedOn w:val="Normal"/>
    <w:next w:val="Normal"/>
    <w:autoRedefine/>
    <w:rsid w:val="00976148"/>
    <w:pPr>
      <w:spacing w:after="100"/>
      <w:ind w:left="1200"/>
    </w:pPr>
  </w:style>
  <w:style w:type="paragraph" w:styleId="TOC7">
    <w:name w:val="toc 7"/>
    <w:basedOn w:val="Normal"/>
    <w:next w:val="Normal"/>
    <w:autoRedefine/>
    <w:rsid w:val="00976148"/>
    <w:pPr>
      <w:spacing w:after="100"/>
      <w:ind w:left="1440"/>
    </w:pPr>
  </w:style>
  <w:style w:type="paragraph" w:styleId="TOC8">
    <w:name w:val="toc 8"/>
    <w:basedOn w:val="Normal"/>
    <w:next w:val="Normal"/>
    <w:autoRedefine/>
    <w:rsid w:val="00976148"/>
    <w:pPr>
      <w:spacing w:after="100"/>
      <w:ind w:left="1680"/>
    </w:pPr>
  </w:style>
  <w:style w:type="paragraph" w:styleId="TOC9">
    <w:name w:val="toc 9"/>
    <w:basedOn w:val="Normal"/>
    <w:next w:val="Normal"/>
    <w:autoRedefine/>
    <w:rsid w:val="00976148"/>
    <w:pPr>
      <w:spacing w:after="100"/>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5711A"/>
    <w:pPr>
      <w:keepNext/>
      <w:keepLines/>
      <w:spacing w:before="480"/>
      <w:outlineLvl w:val="0"/>
    </w:pPr>
    <w:rPr>
      <w:rFonts w:eastAsiaTheme="majorEastAsia" w:cstheme="majorBidi"/>
      <w:b/>
      <w:bCs/>
      <w:sz w:val="32"/>
      <w:szCs w:val="28"/>
    </w:rPr>
  </w:style>
  <w:style w:type="paragraph" w:styleId="Heading2">
    <w:name w:val="heading 2"/>
    <w:basedOn w:val="Normal"/>
    <w:next w:val="Normal"/>
    <w:qFormat/>
    <w:rsid w:val="000F71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5711A"/>
    <w:pPr>
      <w:keepNext/>
      <w:keepLines/>
      <w:spacing w:before="200" w:after="12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750409"/>
    <w:pPr>
      <w:keepNext/>
      <w:keepLines/>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FF42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7614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761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61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61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7C2C"/>
    <w:rPr>
      <w:rFonts w:ascii="Tahoma" w:hAnsi="Tahoma" w:cs="Tahoma"/>
      <w:sz w:val="16"/>
      <w:szCs w:val="16"/>
    </w:rPr>
  </w:style>
  <w:style w:type="character" w:styleId="Hyperlink">
    <w:name w:val="Hyperlink"/>
    <w:uiPriority w:val="99"/>
    <w:rsid w:val="00F8756E"/>
    <w:rPr>
      <w:color w:val="0000FF"/>
      <w:u w:val="single"/>
    </w:rPr>
  </w:style>
  <w:style w:type="table" w:styleId="TableGrid">
    <w:name w:val="Table Grid"/>
    <w:basedOn w:val="TableNormal"/>
    <w:rsid w:val="00AC2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E339F"/>
    <w:pPr>
      <w:tabs>
        <w:tab w:val="center" w:pos="4320"/>
        <w:tab w:val="right" w:pos="8640"/>
      </w:tabs>
      <w:jc w:val="both"/>
    </w:pPr>
  </w:style>
  <w:style w:type="paragraph" w:styleId="Footer">
    <w:name w:val="footer"/>
    <w:basedOn w:val="Normal"/>
    <w:rsid w:val="00FE339F"/>
    <w:pPr>
      <w:tabs>
        <w:tab w:val="center" w:pos="4320"/>
        <w:tab w:val="right" w:pos="8640"/>
      </w:tabs>
      <w:jc w:val="both"/>
    </w:pPr>
  </w:style>
  <w:style w:type="character" w:styleId="PageNumber">
    <w:name w:val="page number"/>
    <w:basedOn w:val="DefaultParagraphFont"/>
    <w:rsid w:val="00FE339F"/>
  </w:style>
  <w:style w:type="paragraph" w:customStyle="1" w:styleId="Head1">
    <w:name w:val="Head 1"/>
    <w:basedOn w:val="Normal"/>
    <w:rsid w:val="002050E8"/>
    <w:rPr>
      <w:b/>
      <w:sz w:val="32"/>
      <w:szCs w:val="28"/>
      <w:u w:val="double"/>
    </w:rPr>
  </w:style>
  <w:style w:type="character" w:customStyle="1" w:styleId="Heading1Char">
    <w:name w:val="Heading 1 Char"/>
    <w:basedOn w:val="DefaultParagraphFont"/>
    <w:link w:val="Heading1"/>
    <w:rsid w:val="0025711A"/>
    <w:rPr>
      <w:rFonts w:eastAsiaTheme="majorEastAsia" w:cstheme="majorBidi"/>
      <w:b/>
      <w:bCs/>
      <w:sz w:val="32"/>
      <w:szCs w:val="28"/>
    </w:rPr>
  </w:style>
  <w:style w:type="character" w:customStyle="1" w:styleId="Heading3Char">
    <w:name w:val="Heading 3 Char"/>
    <w:basedOn w:val="DefaultParagraphFont"/>
    <w:link w:val="Heading3"/>
    <w:rsid w:val="0025711A"/>
    <w:rPr>
      <w:rFonts w:eastAsiaTheme="majorEastAsia" w:cstheme="majorBidi"/>
      <w:b/>
      <w:bCs/>
      <w:color w:val="000000" w:themeColor="text1"/>
      <w:sz w:val="24"/>
      <w:szCs w:val="24"/>
    </w:rPr>
  </w:style>
  <w:style w:type="character" w:customStyle="1" w:styleId="Heading4Char">
    <w:name w:val="Heading 4 Char"/>
    <w:basedOn w:val="DefaultParagraphFont"/>
    <w:link w:val="Heading4"/>
    <w:rsid w:val="00750409"/>
    <w:rPr>
      <w:rFonts w:eastAsiaTheme="majorEastAsia" w:cstheme="majorBidi"/>
      <w:b/>
      <w:bCs/>
      <w:i/>
      <w:iCs/>
      <w:sz w:val="24"/>
      <w:szCs w:val="24"/>
    </w:rPr>
  </w:style>
  <w:style w:type="character" w:styleId="Strong">
    <w:name w:val="Strong"/>
    <w:basedOn w:val="DefaultParagraphFont"/>
    <w:qFormat/>
    <w:rsid w:val="00A476F6"/>
    <w:rPr>
      <w:rFonts w:ascii="Times New Roman" w:hAnsi="Times New Roman"/>
      <w:b/>
      <w:bCs/>
      <w:sz w:val="24"/>
    </w:rPr>
  </w:style>
  <w:style w:type="character" w:styleId="IntenseEmphasis">
    <w:name w:val="Intense Emphasis"/>
    <w:basedOn w:val="DefaultParagraphFont"/>
    <w:uiPriority w:val="21"/>
    <w:qFormat/>
    <w:rsid w:val="0074414F"/>
    <w:rPr>
      <w:b/>
      <w:bCs/>
      <w:i/>
      <w:iCs/>
      <w:color w:val="000000" w:themeColor="text1"/>
    </w:rPr>
  </w:style>
  <w:style w:type="paragraph" w:styleId="TOCHeading">
    <w:name w:val="TOC Heading"/>
    <w:basedOn w:val="Heading1"/>
    <w:next w:val="Normal"/>
    <w:uiPriority w:val="39"/>
    <w:semiHidden/>
    <w:unhideWhenUsed/>
    <w:qFormat/>
    <w:rsid w:val="009B3DFF"/>
    <w:pPr>
      <w:spacing w:line="276" w:lineRule="auto"/>
      <w:outlineLvl w:val="9"/>
    </w:pPr>
    <w:rPr>
      <w:lang w:eastAsia="ja-JP"/>
    </w:rPr>
  </w:style>
  <w:style w:type="paragraph" w:styleId="TOC1">
    <w:name w:val="toc 1"/>
    <w:basedOn w:val="Normal"/>
    <w:next w:val="Normal"/>
    <w:autoRedefine/>
    <w:uiPriority w:val="39"/>
    <w:rsid w:val="009B3DFF"/>
    <w:pPr>
      <w:spacing w:after="100"/>
    </w:pPr>
  </w:style>
  <w:style w:type="paragraph" w:styleId="TOC2">
    <w:name w:val="toc 2"/>
    <w:basedOn w:val="Normal"/>
    <w:next w:val="Normal"/>
    <w:autoRedefine/>
    <w:uiPriority w:val="39"/>
    <w:rsid w:val="009B3DFF"/>
    <w:pPr>
      <w:spacing w:after="100"/>
      <w:ind w:left="240"/>
    </w:pPr>
  </w:style>
  <w:style w:type="paragraph" w:styleId="TOC3">
    <w:name w:val="toc 3"/>
    <w:basedOn w:val="Normal"/>
    <w:next w:val="Normal"/>
    <w:autoRedefine/>
    <w:uiPriority w:val="39"/>
    <w:rsid w:val="009B3DFF"/>
    <w:pPr>
      <w:spacing w:after="100"/>
      <w:ind w:left="480"/>
    </w:pPr>
  </w:style>
  <w:style w:type="character" w:customStyle="1" w:styleId="Heading5Char">
    <w:name w:val="Heading 5 Char"/>
    <w:basedOn w:val="DefaultParagraphFont"/>
    <w:link w:val="Heading5"/>
    <w:rsid w:val="00FF420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rsid w:val="00010DD9"/>
    <w:rPr>
      <w:color w:val="800080" w:themeColor="followedHyperlink"/>
      <w:u w:val="single"/>
    </w:rPr>
  </w:style>
  <w:style w:type="paragraph" w:styleId="ListParagraph">
    <w:name w:val="List Paragraph"/>
    <w:basedOn w:val="Normal"/>
    <w:uiPriority w:val="34"/>
    <w:qFormat/>
    <w:rsid w:val="005712B7"/>
    <w:pPr>
      <w:ind w:left="720"/>
      <w:contextualSpacing/>
    </w:pPr>
  </w:style>
  <w:style w:type="character" w:styleId="Emphasis">
    <w:name w:val="Emphasis"/>
    <w:basedOn w:val="DefaultParagraphFont"/>
    <w:qFormat/>
    <w:rsid w:val="0030579B"/>
    <w:rPr>
      <w:i/>
      <w:iCs/>
    </w:rPr>
  </w:style>
  <w:style w:type="paragraph" w:styleId="Bibliography">
    <w:name w:val="Bibliography"/>
    <w:basedOn w:val="Normal"/>
    <w:next w:val="Normal"/>
    <w:uiPriority w:val="37"/>
    <w:semiHidden/>
    <w:unhideWhenUsed/>
    <w:rsid w:val="00976148"/>
  </w:style>
  <w:style w:type="paragraph" w:styleId="BlockText">
    <w:name w:val="Block Text"/>
    <w:basedOn w:val="Normal"/>
    <w:rsid w:val="0097614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976148"/>
    <w:pPr>
      <w:spacing w:after="120"/>
    </w:pPr>
  </w:style>
  <w:style w:type="character" w:customStyle="1" w:styleId="BodyTextChar">
    <w:name w:val="Body Text Char"/>
    <w:basedOn w:val="DefaultParagraphFont"/>
    <w:link w:val="BodyText"/>
    <w:rsid w:val="00976148"/>
    <w:rPr>
      <w:sz w:val="24"/>
      <w:szCs w:val="24"/>
    </w:rPr>
  </w:style>
  <w:style w:type="paragraph" w:styleId="BodyText2">
    <w:name w:val="Body Text 2"/>
    <w:basedOn w:val="Normal"/>
    <w:link w:val="BodyText2Char"/>
    <w:rsid w:val="00976148"/>
    <w:pPr>
      <w:spacing w:after="120" w:line="480" w:lineRule="auto"/>
    </w:pPr>
  </w:style>
  <w:style w:type="character" w:customStyle="1" w:styleId="BodyText2Char">
    <w:name w:val="Body Text 2 Char"/>
    <w:basedOn w:val="DefaultParagraphFont"/>
    <w:link w:val="BodyText2"/>
    <w:rsid w:val="00976148"/>
    <w:rPr>
      <w:sz w:val="24"/>
      <w:szCs w:val="24"/>
    </w:rPr>
  </w:style>
  <w:style w:type="paragraph" w:styleId="BodyText3">
    <w:name w:val="Body Text 3"/>
    <w:basedOn w:val="Normal"/>
    <w:link w:val="BodyText3Char"/>
    <w:rsid w:val="00976148"/>
    <w:pPr>
      <w:spacing w:after="120"/>
    </w:pPr>
    <w:rPr>
      <w:sz w:val="16"/>
      <w:szCs w:val="16"/>
    </w:rPr>
  </w:style>
  <w:style w:type="character" w:customStyle="1" w:styleId="BodyText3Char">
    <w:name w:val="Body Text 3 Char"/>
    <w:basedOn w:val="DefaultParagraphFont"/>
    <w:link w:val="BodyText3"/>
    <w:rsid w:val="00976148"/>
    <w:rPr>
      <w:sz w:val="16"/>
      <w:szCs w:val="16"/>
    </w:rPr>
  </w:style>
  <w:style w:type="paragraph" w:styleId="BodyTextFirstIndent">
    <w:name w:val="Body Text First Indent"/>
    <w:basedOn w:val="BodyText"/>
    <w:link w:val="BodyTextFirstIndentChar"/>
    <w:rsid w:val="00976148"/>
    <w:pPr>
      <w:spacing w:after="0"/>
      <w:ind w:firstLine="360"/>
    </w:pPr>
  </w:style>
  <w:style w:type="character" w:customStyle="1" w:styleId="BodyTextFirstIndentChar">
    <w:name w:val="Body Text First Indent Char"/>
    <w:basedOn w:val="BodyTextChar"/>
    <w:link w:val="BodyTextFirstIndent"/>
    <w:rsid w:val="00976148"/>
    <w:rPr>
      <w:sz w:val="24"/>
      <w:szCs w:val="24"/>
    </w:rPr>
  </w:style>
  <w:style w:type="paragraph" w:styleId="BodyTextIndent">
    <w:name w:val="Body Text Indent"/>
    <w:basedOn w:val="Normal"/>
    <w:link w:val="BodyTextIndentChar"/>
    <w:rsid w:val="00976148"/>
    <w:pPr>
      <w:spacing w:after="120"/>
      <w:ind w:left="360"/>
    </w:pPr>
  </w:style>
  <w:style w:type="character" w:customStyle="1" w:styleId="BodyTextIndentChar">
    <w:name w:val="Body Text Indent Char"/>
    <w:basedOn w:val="DefaultParagraphFont"/>
    <w:link w:val="BodyTextIndent"/>
    <w:rsid w:val="00976148"/>
    <w:rPr>
      <w:sz w:val="24"/>
      <w:szCs w:val="24"/>
    </w:rPr>
  </w:style>
  <w:style w:type="paragraph" w:styleId="BodyTextFirstIndent2">
    <w:name w:val="Body Text First Indent 2"/>
    <w:basedOn w:val="BodyTextIndent"/>
    <w:link w:val="BodyTextFirstIndent2Char"/>
    <w:rsid w:val="00976148"/>
    <w:pPr>
      <w:spacing w:after="0"/>
      <w:ind w:firstLine="360"/>
    </w:pPr>
  </w:style>
  <w:style w:type="character" w:customStyle="1" w:styleId="BodyTextFirstIndent2Char">
    <w:name w:val="Body Text First Indent 2 Char"/>
    <w:basedOn w:val="BodyTextIndentChar"/>
    <w:link w:val="BodyTextFirstIndent2"/>
    <w:rsid w:val="00976148"/>
    <w:rPr>
      <w:sz w:val="24"/>
      <w:szCs w:val="24"/>
    </w:rPr>
  </w:style>
  <w:style w:type="paragraph" w:styleId="BodyTextIndent2">
    <w:name w:val="Body Text Indent 2"/>
    <w:basedOn w:val="Normal"/>
    <w:link w:val="BodyTextIndent2Char"/>
    <w:rsid w:val="00976148"/>
    <w:pPr>
      <w:spacing w:after="120" w:line="480" w:lineRule="auto"/>
      <w:ind w:left="360"/>
    </w:pPr>
  </w:style>
  <w:style w:type="character" w:customStyle="1" w:styleId="BodyTextIndent2Char">
    <w:name w:val="Body Text Indent 2 Char"/>
    <w:basedOn w:val="DefaultParagraphFont"/>
    <w:link w:val="BodyTextIndent2"/>
    <w:rsid w:val="00976148"/>
    <w:rPr>
      <w:sz w:val="24"/>
      <w:szCs w:val="24"/>
    </w:rPr>
  </w:style>
  <w:style w:type="paragraph" w:styleId="BodyTextIndent3">
    <w:name w:val="Body Text Indent 3"/>
    <w:basedOn w:val="Normal"/>
    <w:link w:val="BodyTextIndent3Char"/>
    <w:rsid w:val="00976148"/>
    <w:pPr>
      <w:spacing w:after="120"/>
      <w:ind w:left="360"/>
    </w:pPr>
    <w:rPr>
      <w:sz w:val="16"/>
      <w:szCs w:val="16"/>
    </w:rPr>
  </w:style>
  <w:style w:type="character" w:customStyle="1" w:styleId="BodyTextIndent3Char">
    <w:name w:val="Body Text Indent 3 Char"/>
    <w:basedOn w:val="DefaultParagraphFont"/>
    <w:link w:val="BodyTextIndent3"/>
    <w:rsid w:val="00976148"/>
    <w:rPr>
      <w:sz w:val="16"/>
      <w:szCs w:val="16"/>
    </w:rPr>
  </w:style>
  <w:style w:type="paragraph" w:styleId="Caption">
    <w:name w:val="caption"/>
    <w:basedOn w:val="Normal"/>
    <w:next w:val="Normal"/>
    <w:semiHidden/>
    <w:unhideWhenUsed/>
    <w:qFormat/>
    <w:rsid w:val="00976148"/>
    <w:pPr>
      <w:spacing w:after="200"/>
    </w:pPr>
    <w:rPr>
      <w:b/>
      <w:bCs/>
      <w:color w:val="4F81BD" w:themeColor="accent1"/>
      <w:sz w:val="18"/>
      <w:szCs w:val="18"/>
    </w:rPr>
  </w:style>
  <w:style w:type="paragraph" w:styleId="Closing">
    <w:name w:val="Closing"/>
    <w:basedOn w:val="Normal"/>
    <w:link w:val="ClosingChar"/>
    <w:rsid w:val="00976148"/>
    <w:pPr>
      <w:ind w:left="4320"/>
    </w:pPr>
  </w:style>
  <w:style w:type="character" w:customStyle="1" w:styleId="ClosingChar">
    <w:name w:val="Closing Char"/>
    <w:basedOn w:val="DefaultParagraphFont"/>
    <w:link w:val="Closing"/>
    <w:rsid w:val="00976148"/>
    <w:rPr>
      <w:sz w:val="24"/>
      <w:szCs w:val="24"/>
    </w:rPr>
  </w:style>
  <w:style w:type="paragraph" w:styleId="CommentText">
    <w:name w:val="annotation text"/>
    <w:basedOn w:val="Normal"/>
    <w:link w:val="CommentTextChar"/>
    <w:rsid w:val="00976148"/>
    <w:rPr>
      <w:sz w:val="20"/>
      <w:szCs w:val="20"/>
    </w:rPr>
  </w:style>
  <w:style w:type="character" w:customStyle="1" w:styleId="CommentTextChar">
    <w:name w:val="Comment Text Char"/>
    <w:basedOn w:val="DefaultParagraphFont"/>
    <w:link w:val="CommentText"/>
    <w:rsid w:val="00976148"/>
  </w:style>
  <w:style w:type="paragraph" w:styleId="CommentSubject">
    <w:name w:val="annotation subject"/>
    <w:basedOn w:val="CommentText"/>
    <w:next w:val="CommentText"/>
    <w:link w:val="CommentSubjectChar"/>
    <w:rsid w:val="00976148"/>
    <w:rPr>
      <w:b/>
      <w:bCs/>
    </w:rPr>
  </w:style>
  <w:style w:type="character" w:customStyle="1" w:styleId="CommentSubjectChar">
    <w:name w:val="Comment Subject Char"/>
    <w:basedOn w:val="CommentTextChar"/>
    <w:link w:val="CommentSubject"/>
    <w:rsid w:val="00976148"/>
    <w:rPr>
      <w:b/>
      <w:bCs/>
    </w:rPr>
  </w:style>
  <w:style w:type="paragraph" w:styleId="Date">
    <w:name w:val="Date"/>
    <w:basedOn w:val="Normal"/>
    <w:next w:val="Normal"/>
    <w:link w:val="DateChar"/>
    <w:rsid w:val="00976148"/>
  </w:style>
  <w:style w:type="character" w:customStyle="1" w:styleId="DateChar">
    <w:name w:val="Date Char"/>
    <w:basedOn w:val="DefaultParagraphFont"/>
    <w:link w:val="Date"/>
    <w:rsid w:val="00976148"/>
    <w:rPr>
      <w:sz w:val="24"/>
      <w:szCs w:val="24"/>
    </w:rPr>
  </w:style>
  <w:style w:type="paragraph" w:styleId="DocumentMap">
    <w:name w:val="Document Map"/>
    <w:basedOn w:val="Normal"/>
    <w:link w:val="DocumentMapChar"/>
    <w:rsid w:val="00976148"/>
    <w:rPr>
      <w:rFonts w:ascii="Tahoma" w:hAnsi="Tahoma" w:cs="Tahoma"/>
      <w:sz w:val="16"/>
      <w:szCs w:val="16"/>
    </w:rPr>
  </w:style>
  <w:style w:type="character" w:customStyle="1" w:styleId="DocumentMapChar">
    <w:name w:val="Document Map Char"/>
    <w:basedOn w:val="DefaultParagraphFont"/>
    <w:link w:val="DocumentMap"/>
    <w:rsid w:val="00976148"/>
    <w:rPr>
      <w:rFonts w:ascii="Tahoma" w:hAnsi="Tahoma" w:cs="Tahoma"/>
      <w:sz w:val="16"/>
      <w:szCs w:val="16"/>
    </w:rPr>
  </w:style>
  <w:style w:type="paragraph" w:styleId="E-mailSignature">
    <w:name w:val="E-mail Signature"/>
    <w:basedOn w:val="Normal"/>
    <w:link w:val="E-mailSignatureChar"/>
    <w:rsid w:val="00976148"/>
  </w:style>
  <w:style w:type="character" w:customStyle="1" w:styleId="E-mailSignatureChar">
    <w:name w:val="E-mail Signature Char"/>
    <w:basedOn w:val="DefaultParagraphFont"/>
    <w:link w:val="E-mailSignature"/>
    <w:rsid w:val="00976148"/>
    <w:rPr>
      <w:sz w:val="24"/>
      <w:szCs w:val="24"/>
    </w:rPr>
  </w:style>
  <w:style w:type="paragraph" w:styleId="EndnoteText">
    <w:name w:val="endnote text"/>
    <w:basedOn w:val="Normal"/>
    <w:link w:val="EndnoteTextChar"/>
    <w:rsid w:val="00976148"/>
    <w:rPr>
      <w:sz w:val="20"/>
      <w:szCs w:val="20"/>
    </w:rPr>
  </w:style>
  <w:style w:type="character" w:customStyle="1" w:styleId="EndnoteTextChar">
    <w:name w:val="Endnote Text Char"/>
    <w:basedOn w:val="DefaultParagraphFont"/>
    <w:link w:val="EndnoteText"/>
    <w:rsid w:val="00976148"/>
  </w:style>
  <w:style w:type="paragraph" w:styleId="EnvelopeAddress">
    <w:name w:val="envelope address"/>
    <w:basedOn w:val="Normal"/>
    <w:rsid w:val="0097614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976148"/>
    <w:rPr>
      <w:rFonts w:asciiTheme="majorHAnsi" w:eastAsiaTheme="majorEastAsia" w:hAnsiTheme="majorHAnsi" w:cstheme="majorBidi"/>
      <w:sz w:val="20"/>
      <w:szCs w:val="20"/>
    </w:rPr>
  </w:style>
  <w:style w:type="paragraph" w:styleId="FootnoteText">
    <w:name w:val="footnote text"/>
    <w:basedOn w:val="Normal"/>
    <w:link w:val="FootnoteTextChar"/>
    <w:rsid w:val="00976148"/>
    <w:rPr>
      <w:sz w:val="20"/>
      <w:szCs w:val="20"/>
    </w:rPr>
  </w:style>
  <w:style w:type="character" w:customStyle="1" w:styleId="FootnoteTextChar">
    <w:name w:val="Footnote Text Char"/>
    <w:basedOn w:val="DefaultParagraphFont"/>
    <w:link w:val="FootnoteText"/>
    <w:rsid w:val="00976148"/>
  </w:style>
  <w:style w:type="character" w:customStyle="1" w:styleId="Heading6Char">
    <w:name w:val="Heading 6 Char"/>
    <w:basedOn w:val="DefaultParagraphFont"/>
    <w:link w:val="Heading6"/>
    <w:semiHidden/>
    <w:rsid w:val="0097614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97614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97614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7614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976148"/>
    <w:rPr>
      <w:i/>
      <w:iCs/>
    </w:rPr>
  </w:style>
  <w:style w:type="character" w:customStyle="1" w:styleId="HTMLAddressChar">
    <w:name w:val="HTML Address Char"/>
    <w:basedOn w:val="DefaultParagraphFont"/>
    <w:link w:val="HTMLAddress"/>
    <w:rsid w:val="00976148"/>
    <w:rPr>
      <w:i/>
      <w:iCs/>
      <w:sz w:val="24"/>
      <w:szCs w:val="24"/>
    </w:rPr>
  </w:style>
  <w:style w:type="paragraph" w:styleId="HTMLPreformatted">
    <w:name w:val="HTML Preformatted"/>
    <w:basedOn w:val="Normal"/>
    <w:link w:val="HTMLPreformattedChar"/>
    <w:rsid w:val="00976148"/>
    <w:rPr>
      <w:rFonts w:ascii="Consolas" w:hAnsi="Consolas"/>
      <w:sz w:val="20"/>
      <w:szCs w:val="20"/>
    </w:rPr>
  </w:style>
  <w:style w:type="character" w:customStyle="1" w:styleId="HTMLPreformattedChar">
    <w:name w:val="HTML Preformatted Char"/>
    <w:basedOn w:val="DefaultParagraphFont"/>
    <w:link w:val="HTMLPreformatted"/>
    <w:rsid w:val="00976148"/>
    <w:rPr>
      <w:rFonts w:ascii="Consolas" w:hAnsi="Consolas"/>
    </w:rPr>
  </w:style>
  <w:style w:type="paragraph" w:styleId="Index1">
    <w:name w:val="index 1"/>
    <w:basedOn w:val="Normal"/>
    <w:next w:val="Normal"/>
    <w:autoRedefine/>
    <w:rsid w:val="00976148"/>
    <w:pPr>
      <w:ind w:left="240" w:hanging="240"/>
    </w:pPr>
  </w:style>
  <w:style w:type="paragraph" w:styleId="Index2">
    <w:name w:val="index 2"/>
    <w:basedOn w:val="Normal"/>
    <w:next w:val="Normal"/>
    <w:autoRedefine/>
    <w:rsid w:val="00976148"/>
    <w:pPr>
      <w:ind w:left="480" w:hanging="240"/>
    </w:pPr>
  </w:style>
  <w:style w:type="paragraph" w:styleId="Index3">
    <w:name w:val="index 3"/>
    <w:basedOn w:val="Normal"/>
    <w:next w:val="Normal"/>
    <w:autoRedefine/>
    <w:rsid w:val="00976148"/>
    <w:pPr>
      <w:ind w:left="720" w:hanging="240"/>
    </w:pPr>
  </w:style>
  <w:style w:type="paragraph" w:styleId="Index4">
    <w:name w:val="index 4"/>
    <w:basedOn w:val="Normal"/>
    <w:next w:val="Normal"/>
    <w:autoRedefine/>
    <w:rsid w:val="00976148"/>
    <w:pPr>
      <w:ind w:left="960" w:hanging="240"/>
    </w:pPr>
  </w:style>
  <w:style w:type="paragraph" w:styleId="Index5">
    <w:name w:val="index 5"/>
    <w:basedOn w:val="Normal"/>
    <w:next w:val="Normal"/>
    <w:autoRedefine/>
    <w:rsid w:val="00976148"/>
    <w:pPr>
      <w:ind w:left="1200" w:hanging="240"/>
    </w:pPr>
  </w:style>
  <w:style w:type="paragraph" w:styleId="Index6">
    <w:name w:val="index 6"/>
    <w:basedOn w:val="Normal"/>
    <w:next w:val="Normal"/>
    <w:autoRedefine/>
    <w:rsid w:val="00976148"/>
    <w:pPr>
      <w:ind w:left="1440" w:hanging="240"/>
    </w:pPr>
  </w:style>
  <w:style w:type="paragraph" w:styleId="Index7">
    <w:name w:val="index 7"/>
    <w:basedOn w:val="Normal"/>
    <w:next w:val="Normal"/>
    <w:autoRedefine/>
    <w:rsid w:val="00976148"/>
    <w:pPr>
      <w:ind w:left="1680" w:hanging="240"/>
    </w:pPr>
  </w:style>
  <w:style w:type="paragraph" w:styleId="Index8">
    <w:name w:val="index 8"/>
    <w:basedOn w:val="Normal"/>
    <w:next w:val="Normal"/>
    <w:autoRedefine/>
    <w:rsid w:val="00976148"/>
    <w:pPr>
      <w:ind w:left="1920" w:hanging="240"/>
    </w:pPr>
  </w:style>
  <w:style w:type="paragraph" w:styleId="Index9">
    <w:name w:val="index 9"/>
    <w:basedOn w:val="Normal"/>
    <w:next w:val="Normal"/>
    <w:autoRedefine/>
    <w:rsid w:val="00976148"/>
    <w:pPr>
      <w:ind w:left="2160" w:hanging="240"/>
    </w:pPr>
  </w:style>
  <w:style w:type="paragraph" w:styleId="IndexHeading">
    <w:name w:val="index heading"/>
    <w:basedOn w:val="Normal"/>
    <w:next w:val="Index1"/>
    <w:rsid w:val="0097614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7614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6148"/>
    <w:rPr>
      <w:b/>
      <w:bCs/>
      <w:i/>
      <w:iCs/>
      <w:color w:val="4F81BD" w:themeColor="accent1"/>
      <w:sz w:val="24"/>
      <w:szCs w:val="24"/>
    </w:rPr>
  </w:style>
  <w:style w:type="paragraph" w:styleId="List">
    <w:name w:val="List"/>
    <w:basedOn w:val="Normal"/>
    <w:rsid w:val="00976148"/>
    <w:pPr>
      <w:ind w:left="360" w:hanging="360"/>
      <w:contextualSpacing/>
    </w:pPr>
  </w:style>
  <w:style w:type="paragraph" w:styleId="List2">
    <w:name w:val="List 2"/>
    <w:basedOn w:val="Normal"/>
    <w:rsid w:val="00976148"/>
    <w:pPr>
      <w:ind w:left="720" w:hanging="360"/>
      <w:contextualSpacing/>
    </w:pPr>
  </w:style>
  <w:style w:type="paragraph" w:styleId="List3">
    <w:name w:val="List 3"/>
    <w:basedOn w:val="Normal"/>
    <w:rsid w:val="00976148"/>
    <w:pPr>
      <w:ind w:left="1080" w:hanging="360"/>
      <w:contextualSpacing/>
    </w:pPr>
  </w:style>
  <w:style w:type="paragraph" w:styleId="List4">
    <w:name w:val="List 4"/>
    <w:basedOn w:val="Normal"/>
    <w:rsid w:val="00976148"/>
    <w:pPr>
      <w:ind w:left="1440" w:hanging="360"/>
      <w:contextualSpacing/>
    </w:pPr>
  </w:style>
  <w:style w:type="paragraph" w:styleId="List5">
    <w:name w:val="List 5"/>
    <w:basedOn w:val="Normal"/>
    <w:rsid w:val="00976148"/>
    <w:pPr>
      <w:ind w:left="1800" w:hanging="360"/>
      <w:contextualSpacing/>
    </w:pPr>
  </w:style>
  <w:style w:type="paragraph" w:styleId="ListBullet">
    <w:name w:val="List Bullet"/>
    <w:basedOn w:val="Normal"/>
    <w:rsid w:val="00976148"/>
    <w:pPr>
      <w:numPr>
        <w:numId w:val="35"/>
      </w:numPr>
      <w:contextualSpacing/>
    </w:pPr>
  </w:style>
  <w:style w:type="paragraph" w:styleId="ListBullet2">
    <w:name w:val="List Bullet 2"/>
    <w:basedOn w:val="Normal"/>
    <w:rsid w:val="00976148"/>
    <w:pPr>
      <w:numPr>
        <w:numId w:val="36"/>
      </w:numPr>
      <w:contextualSpacing/>
    </w:pPr>
  </w:style>
  <w:style w:type="paragraph" w:styleId="ListBullet3">
    <w:name w:val="List Bullet 3"/>
    <w:basedOn w:val="Normal"/>
    <w:rsid w:val="00976148"/>
    <w:pPr>
      <w:numPr>
        <w:numId w:val="37"/>
      </w:numPr>
      <w:contextualSpacing/>
    </w:pPr>
  </w:style>
  <w:style w:type="paragraph" w:styleId="ListBullet4">
    <w:name w:val="List Bullet 4"/>
    <w:basedOn w:val="Normal"/>
    <w:rsid w:val="00976148"/>
    <w:pPr>
      <w:numPr>
        <w:numId w:val="38"/>
      </w:numPr>
      <w:contextualSpacing/>
    </w:pPr>
  </w:style>
  <w:style w:type="paragraph" w:styleId="ListBullet5">
    <w:name w:val="List Bullet 5"/>
    <w:basedOn w:val="Normal"/>
    <w:rsid w:val="00976148"/>
    <w:pPr>
      <w:numPr>
        <w:numId w:val="39"/>
      </w:numPr>
      <w:contextualSpacing/>
    </w:pPr>
  </w:style>
  <w:style w:type="paragraph" w:styleId="ListContinue">
    <w:name w:val="List Continue"/>
    <w:basedOn w:val="Normal"/>
    <w:rsid w:val="00976148"/>
    <w:pPr>
      <w:spacing w:after="120"/>
      <w:ind w:left="360"/>
      <w:contextualSpacing/>
    </w:pPr>
  </w:style>
  <w:style w:type="paragraph" w:styleId="ListContinue2">
    <w:name w:val="List Continue 2"/>
    <w:basedOn w:val="Normal"/>
    <w:rsid w:val="00976148"/>
    <w:pPr>
      <w:spacing w:after="120"/>
      <w:ind w:left="720"/>
      <w:contextualSpacing/>
    </w:pPr>
  </w:style>
  <w:style w:type="paragraph" w:styleId="ListContinue3">
    <w:name w:val="List Continue 3"/>
    <w:basedOn w:val="Normal"/>
    <w:rsid w:val="00976148"/>
    <w:pPr>
      <w:spacing w:after="120"/>
      <w:ind w:left="1080"/>
      <w:contextualSpacing/>
    </w:pPr>
  </w:style>
  <w:style w:type="paragraph" w:styleId="ListContinue4">
    <w:name w:val="List Continue 4"/>
    <w:basedOn w:val="Normal"/>
    <w:rsid w:val="00976148"/>
    <w:pPr>
      <w:spacing w:after="120"/>
      <w:ind w:left="1440"/>
      <w:contextualSpacing/>
    </w:pPr>
  </w:style>
  <w:style w:type="paragraph" w:styleId="ListContinue5">
    <w:name w:val="List Continue 5"/>
    <w:basedOn w:val="Normal"/>
    <w:rsid w:val="00976148"/>
    <w:pPr>
      <w:spacing w:after="120"/>
      <w:ind w:left="1800"/>
      <w:contextualSpacing/>
    </w:pPr>
  </w:style>
  <w:style w:type="paragraph" w:styleId="ListNumber">
    <w:name w:val="List Number"/>
    <w:basedOn w:val="Normal"/>
    <w:rsid w:val="00976148"/>
    <w:pPr>
      <w:numPr>
        <w:numId w:val="40"/>
      </w:numPr>
      <w:contextualSpacing/>
    </w:pPr>
  </w:style>
  <w:style w:type="paragraph" w:styleId="ListNumber2">
    <w:name w:val="List Number 2"/>
    <w:basedOn w:val="Normal"/>
    <w:rsid w:val="00976148"/>
    <w:pPr>
      <w:numPr>
        <w:numId w:val="41"/>
      </w:numPr>
      <w:contextualSpacing/>
    </w:pPr>
  </w:style>
  <w:style w:type="paragraph" w:styleId="ListNumber3">
    <w:name w:val="List Number 3"/>
    <w:basedOn w:val="Normal"/>
    <w:rsid w:val="00976148"/>
    <w:pPr>
      <w:numPr>
        <w:numId w:val="42"/>
      </w:numPr>
      <w:contextualSpacing/>
    </w:pPr>
  </w:style>
  <w:style w:type="paragraph" w:styleId="ListNumber4">
    <w:name w:val="List Number 4"/>
    <w:basedOn w:val="Normal"/>
    <w:rsid w:val="00976148"/>
    <w:pPr>
      <w:numPr>
        <w:numId w:val="43"/>
      </w:numPr>
      <w:contextualSpacing/>
    </w:pPr>
  </w:style>
  <w:style w:type="paragraph" w:styleId="ListNumber5">
    <w:name w:val="List Number 5"/>
    <w:basedOn w:val="Normal"/>
    <w:rsid w:val="00976148"/>
    <w:pPr>
      <w:numPr>
        <w:numId w:val="44"/>
      </w:numPr>
      <w:contextualSpacing/>
    </w:pPr>
  </w:style>
  <w:style w:type="paragraph" w:styleId="MacroText">
    <w:name w:val="macro"/>
    <w:link w:val="MacroTextChar"/>
    <w:rsid w:val="0097614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976148"/>
    <w:rPr>
      <w:rFonts w:ascii="Consolas" w:hAnsi="Consolas"/>
    </w:rPr>
  </w:style>
  <w:style w:type="paragraph" w:styleId="MessageHeader">
    <w:name w:val="Message Header"/>
    <w:basedOn w:val="Normal"/>
    <w:link w:val="MessageHeaderChar"/>
    <w:rsid w:val="0097614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76148"/>
    <w:rPr>
      <w:rFonts w:asciiTheme="majorHAnsi" w:eastAsiaTheme="majorEastAsia" w:hAnsiTheme="majorHAnsi" w:cstheme="majorBidi"/>
      <w:sz w:val="24"/>
      <w:szCs w:val="24"/>
      <w:shd w:val="pct20" w:color="auto" w:fill="auto"/>
    </w:rPr>
  </w:style>
  <w:style w:type="paragraph" w:styleId="NoSpacing">
    <w:name w:val="No Spacing"/>
    <w:uiPriority w:val="1"/>
    <w:qFormat/>
    <w:rsid w:val="00976148"/>
    <w:rPr>
      <w:sz w:val="24"/>
      <w:szCs w:val="24"/>
    </w:rPr>
  </w:style>
  <w:style w:type="paragraph" w:styleId="NormalWeb">
    <w:name w:val="Normal (Web)"/>
    <w:basedOn w:val="Normal"/>
    <w:rsid w:val="00976148"/>
  </w:style>
  <w:style w:type="paragraph" w:styleId="NormalIndent">
    <w:name w:val="Normal Indent"/>
    <w:basedOn w:val="Normal"/>
    <w:rsid w:val="00976148"/>
    <w:pPr>
      <w:ind w:left="720"/>
    </w:pPr>
  </w:style>
  <w:style w:type="paragraph" w:styleId="NoteHeading">
    <w:name w:val="Note Heading"/>
    <w:basedOn w:val="Normal"/>
    <w:next w:val="Normal"/>
    <w:link w:val="NoteHeadingChar"/>
    <w:rsid w:val="00976148"/>
  </w:style>
  <w:style w:type="character" w:customStyle="1" w:styleId="NoteHeadingChar">
    <w:name w:val="Note Heading Char"/>
    <w:basedOn w:val="DefaultParagraphFont"/>
    <w:link w:val="NoteHeading"/>
    <w:rsid w:val="00976148"/>
    <w:rPr>
      <w:sz w:val="24"/>
      <w:szCs w:val="24"/>
    </w:rPr>
  </w:style>
  <w:style w:type="paragraph" w:styleId="PlainText">
    <w:name w:val="Plain Text"/>
    <w:basedOn w:val="Normal"/>
    <w:link w:val="PlainTextChar"/>
    <w:rsid w:val="00976148"/>
    <w:rPr>
      <w:rFonts w:ascii="Consolas" w:hAnsi="Consolas"/>
      <w:sz w:val="21"/>
      <w:szCs w:val="21"/>
    </w:rPr>
  </w:style>
  <w:style w:type="character" w:customStyle="1" w:styleId="PlainTextChar">
    <w:name w:val="Plain Text Char"/>
    <w:basedOn w:val="DefaultParagraphFont"/>
    <w:link w:val="PlainText"/>
    <w:rsid w:val="00976148"/>
    <w:rPr>
      <w:rFonts w:ascii="Consolas" w:hAnsi="Consolas"/>
      <w:sz w:val="21"/>
      <w:szCs w:val="21"/>
    </w:rPr>
  </w:style>
  <w:style w:type="paragraph" w:styleId="Quote">
    <w:name w:val="Quote"/>
    <w:basedOn w:val="Normal"/>
    <w:next w:val="Normal"/>
    <w:link w:val="QuoteChar"/>
    <w:uiPriority w:val="29"/>
    <w:qFormat/>
    <w:rsid w:val="00976148"/>
    <w:rPr>
      <w:i/>
      <w:iCs/>
      <w:color w:val="000000" w:themeColor="text1"/>
    </w:rPr>
  </w:style>
  <w:style w:type="character" w:customStyle="1" w:styleId="QuoteChar">
    <w:name w:val="Quote Char"/>
    <w:basedOn w:val="DefaultParagraphFont"/>
    <w:link w:val="Quote"/>
    <w:uiPriority w:val="29"/>
    <w:rsid w:val="00976148"/>
    <w:rPr>
      <w:i/>
      <w:iCs/>
      <w:color w:val="000000" w:themeColor="text1"/>
      <w:sz w:val="24"/>
      <w:szCs w:val="24"/>
    </w:rPr>
  </w:style>
  <w:style w:type="paragraph" w:styleId="Salutation">
    <w:name w:val="Salutation"/>
    <w:basedOn w:val="Normal"/>
    <w:next w:val="Normal"/>
    <w:link w:val="SalutationChar"/>
    <w:rsid w:val="00976148"/>
  </w:style>
  <w:style w:type="character" w:customStyle="1" w:styleId="SalutationChar">
    <w:name w:val="Salutation Char"/>
    <w:basedOn w:val="DefaultParagraphFont"/>
    <w:link w:val="Salutation"/>
    <w:rsid w:val="00976148"/>
    <w:rPr>
      <w:sz w:val="24"/>
      <w:szCs w:val="24"/>
    </w:rPr>
  </w:style>
  <w:style w:type="paragraph" w:styleId="Signature">
    <w:name w:val="Signature"/>
    <w:basedOn w:val="Normal"/>
    <w:link w:val="SignatureChar"/>
    <w:rsid w:val="00976148"/>
    <w:pPr>
      <w:ind w:left="4320"/>
    </w:pPr>
  </w:style>
  <w:style w:type="character" w:customStyle="1" w:styleId="SignatureChar">
    <w:name w:val="Signature Char"/>
    <w:basedOn w:val="DefaultParagraphFont"/>
    <w:link w:val="Signature"/>
    <w:rsid w:val="00976148"/>
    <w:rPr>
      <w:sz w:val="24"/>
      <w:szCs w:val="24"/>
    </w:rPr>
  </w:style>
  <w:style w:type="paragraph" w:styleId="Subtitle">
    <w:name w:val="Subtitle"/>
    <w:basedOn w:val="Normal"/>
    <w:next w:val="Normal"/>
    <w:link w:val="SubtitleChar"/>
    <w:qFormat/>
    <w:rsid w:val="0097614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7614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76148"/>
    <w:pPr>
      <w:ind w:left="240" w:hanging="240"/>
    </w:pPr>
  </w:style>
  <w:style w:type="paragraph" w:styleId="TableofFigures">
    <w:name w:val="table of figures"/>
    <w:basedOn w:val="Normal"/>
    <w:next w:val="Normal"/>
    <w:rsid w:val="00976148"/>
  </w:style>
  <w:style w:type="paragraph" w:styleId="Title">
    <w:name w:val="Title"/>
    <w:basedOn w:val="Normal"/>
    <w:next w:val="Normal"/>
    <w:link w:val="TitleChar"/>
    <w:qFormat/>
    <w:rsid w:val="00976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7614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976148"/>
    <w:pPr>
      <w:spacing w:before="120"/>
    </w:pPr>
    <w:rPr>
      <w:rFonts w:asciiTheme="majorHAnsi" w:eastAsiaTheme="majorEastAsia" w:hAnsiTheme="majorHAnsi" w:cstheme="majorBidi"/>
      <w:b/>
      <w:bCs/>
    </w:rPr>
  </w:style>
  <w:style w:type="paragraph" w:styleId="TOC4">
    <w:name w:val="toc 4"/>
    <w:basedOn w:val="Normal"/>
    <w:next w:val="Normal"/>
    <w:autoRedefine/>
    <w:rsid w:val="00976148"/>
    <w:pPr>
      <w:spacing w:after="100"/>
      <w:ind w:left="720"/>
    </w:pPr>
  </w:style>
  <w:style w:type="paragraph" w:styleId="TOC5">
    <w:name w:val="toc 5"/>
    <w:basedOn w:val="Normal"/>
    <w:next w:val="Normal"/>
    <w:autoRedefine/>
    <w:rsid w:val="00976148"/>
    <w:pPr>
      <w:spacing w:after="100"/>
      <w:ind w:left="960"/>
    </w:pPr>
  </w:style>
  <w:style w:type="paragraph" w:styleId="TOC6">
    <w:name w:val="toc 6"/>
    <w:basedOn w:val="Normal"/>
    <w:next w:val="Normal"/>
    <w:autoRedefine/>
    <w:rsid w:val="00976148"/>
    <w:pPr>
      <w:spacing w:after="100"/>
      <w:ind w:left="1200"/>
    </w:pPr>
  </w:style>
  <w:style w:type="paragraph" w:styleId="TOC7">
    <w:name w:val="toc 7"/>
    <w:basedOn w:val="Normal"/>
    <w:next w:val="Normal"/>
    <w:autoRedefine/>
    <w:rsid w:val="00976148"/>
    <w:pPr>
      <w:spacing w:after="100"/>
      <w:ind w:left="1440"/>
    </w:pPr>
  </w:style>
  <w:style w:type="paragraph" w:styleId="TOC8">
    <w:name w:val="toc 8"/>
    <w:basedOn w:val="Normal"/>
    <w:next w:val="Normal"/>
    <w:autoRedefine/>
    <w:rsid w:val="00976148"/>
    <w:pPr>
      <w:spacing w:after="100"/>
      <w:ind w:left="1680"/>
    </w:pPr>
  </w:style>
  <w:style w:type="paragraph" w:styleId="TOC9">
    <w:name w:val="toc 9"/>
    <w:basedOn w:val="Normal"/>
    <w:next w:val="Normal"/>
    <w:autoRedefine/>
    <w:rsid w:val="0097614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02366">
      <w:bodyDiv w:val="1"/>
      <w:marLeft w:val="0"/>
      <w:marRight w:val="0"/>
      <w:marTop w:val="0"/>
      <w:marBottom w:val="0"/>
      <w:divBdr>
        <w:top w:val="none" w:sz="0" w:space="0" w:color="auto"/>
        <w:left w:val="none" w:sz="0" w:space="0" w:color="auto"/>
        <w:bottom w:val="none" w:sz="0" w:space="0" w:color="auto"/>
        <w:right w:val="none" w:sz="0" w:space="0" w:color="auto"/>
      </w:divBdr>
    </w:div>
    <w:div w:id="19771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forms.cit.nih.gov/adobe/personnel/NH2737_2.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y.nih.gov/portal/server.pt?open=18&amp;objID=270702&amp;parentname=Dir&amp;parentid=5&amp;mode=2&amp;in_hi_userid=1313148&amp;cached=true" TargetMode="External"/><Relationship Id="rId22" Type="http://schemas.openxmlformats.org/officeDocument/2006/relationships/hyperlink" Target="https://my.nih.gov/portal/server.pt?open=18&amp;objID=270702&amp;parentname=Dir&amp;parentid=5&amp;mode=2&amp;in_hi_userid=1313148&amp;cached=true"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A5018-5213-4867-B847-368BDAE5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5489</Words>
  <Characters>35955</Characters>
  <Application>Microsoft Office Word</Application>
  <DocSecurity>0</DocSecurity>
  <Lines>1634</Lines>
  <Paragraphs>1010</Paragraphs>
  <ScaleCrop>false</ScaleCrop>
  <HeadingPairs>
    <vt:vector size="2" baseType="variant">
      <vt:variant>
        <vt:lpstr>Title</vt:lpstr>
      </vt:variant>
      <vt:variant>
        <vt:i4>1</vt:i4>
      </vt:variant>
    </vt:vector>
  </HeadingPairs>
  <TitlesOfParts>
    <vt:vector size="1" baseType="lpstr">
      <vt:lpstr>APRO Human Resource Actions Standard Operating Procedures</vt:lpstr>
    </vt:vector>
  </TitlesOfParts>
  <Company>OD</Company>
  <LinksUpToDate>false</LinksUpToDate>
  <CharactersWithSpaces>40434</CharactersWithSpaces>
  <SharedDoc>false</SharedDoc>
  <HLinks>
    <vt:vector size="18" baseType="variant">
      <vt:variant>
        <vt:i4>3276884</vt:i4>
      </vt:variant>
      <vt:variant>
        <vt:i4>6</vt:i4>
      </vt:variant>
      <vt:variant>
        <vt:i4>0</vt:i4>
      </vt:variant>
      <vt:variant>
        <vt:i4>5</vt:i4>
      </vt:variant>
      <vt:variant>
        <vt:lpwstr>http://forms.cit.nih.gov/adobe/personnel/NH2737_2.PDF</vt:lpwstr>
      </vt:variant>
      <vt:variant>
        <vt:lpwstr/>
      </vt:variant>
      <vt:variant>
        <vt:i4>4456470</vt:i4>
      </vt:variant>
      <vt:variant>
        <vt:i4>3</vt:i4>
      </vt:variant>
      <vt:variant>
        <vt:i4>0</vt:i4>
      </vt:variant>
      <vt:variant>
        <vt:i4>5</vt:i4>
      </vt:variant>
      <vt:variant>
        <vt:lpwstr>https://my.nih.gov/portal/server.pt?open=18&amp;objID=270702&amp;parentname=Dir&amp;parentid=5&amp;mode=2&amp;in_hi_userid=1313148&amp;cached=true</vt:lpwstr>
      </vt:variant>
      <vt:variant>
        <vt:lpwstr/>
      </vt:variant>
      <vt:variant>
        <vt:i4>4456470</vt:i4>
      </vt:variant>
      <vt:variant>
        <vt:i4>0</vt:i4>
      </vt:variant>
      <vt:variant>
        <vt:i4>0</vt:i4>
      </vt:variant>
      <vt:variant>
        <vt:i4>5</vt:i4>
      </vt:variant>
      <vt:variant>
        <vt:lpwstr>https://my.nih.gov/portal/server.pt?open=18&amp;objID=270702&amp;parentname=Dir&amp;parentid=5&amp;mode=2&amp;in_hi_userid=1313148&amp;cached=true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 Human Resource Actions Standard Operating Procedures</dc:title>
  <dc:subject>Human Resource Actions Standard Operating Procedures</dc:subject>
  <dc:creator>NIH/OALM</dc:creator>
  <cp:keywords>Resource, Actions, Human, Standard, Operating, Procedures</cp:keywords>
  <cp:lastModifiedBy>Dansby, Cardenia (NIH/OD) [E]</cp:lastModifiedBy>
  <cp:revision>2</cp:revision>
  <cp:lastPrinted>2012-09-14T17:29:00Z</cp:lastPrinted>
  <dcterms:created xsi:type="dcterms:W3CDTF">2012-09-14T17:53:00Z</dcterms:created>
  <dcterms:modified xsi:type="dcterms:W3CDTF">2012-09-14T17:53:00Z</dcterms:modified>
</cp:coreProperties>
</file>